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F1015" w14:textId="394ECE89" w:rsidR="001809C5" w:rsidRDefault="001809C5" w:rsidP="001809C5">
      <w:pPr>
        <w:widowControl/>
        <w:spacing w:after="0" w:line="240" w:lineRule="auto"/>
        <w:ind w:left="709"/>
        <w:jc w:val="center"/>
        <w:rPr>
          <w:rFonts w:eastAsia="Times New Roman" w:cs="Times New Roman"/>
          <w:b/>
          <w:bCs/>
          <w:sz w:val="24"/>
          <w:szCs w:val="24"/>
        </w:rPr>
      </w:pPr>
      <w:r>
        <w:rPr>
          <w:rFonts w:eastAsia="Times New Roman" w:cs="Times New Roman"/>
          <w:b/>
          <w:bCs/>
          <w:sz w:val="24"/>
          <w:szCs w:val="24"/>
        </w:rPr>
        <w:t>MODELO DE MEMORIA DE VERIFICACIÓN DE TÍTULOS DE GRADO</w:t>
      </w:r>
    </w:p>
    <w:p w14:paraId="79C33F8B" w14:textId="77777777" w:rsidR="001809C5" w:rsidRDefault="001809C5">
      <w:pPr>
        <w:widowControl/>
        <w:spacing w:after="0" w:line="240" w:lineRule="auto"/>
        <w:rPr>
          <w:rFonts w:eastAsia="Times New Roman" w:cs="Times New Roman"/>
          <w:b/>
          <w:bCs/>
          <w:sz w:val="24"/>
          <w:szCs w:val="24"/>
        </w:rPr>
      </w:pPr>
    </w:p>
    <w:p w14:paraId="3BA24C65" w14:textId="77777777" w:rsidR="001809C5" w:rsidRDefault="001809C5">
      <w:pPr>
        <w:widowControl/>
        <w:spacing w:after="0" w:line="240" w:lineRule="auto"/>
        <w:rPr>
          <w:rFonts w:eastAsia="Times New Roman" w:cs="Times New Roman"/>
          <w:b/>
          <w:bCs/>
          <w:sz w:val="24"/>
          <w:szCs w:val="24"/>
        </w:rPr>
      </w:pPr>
    </w:p>
    <w:p w14:paraId="72ED1A35" w14:textId="6A89F7AE" w:rsidR="001809C5" w:rsidRDefault="001809C5" w:rsidP="001809C5">
      <w:pPr>
        <w:widowControl/>
        <w:spacing w:after="0" w:line="240" w:lineRule="auto"/>
        <w:ind w:left="709"/>
        <w:rPr>
          <w:rFonts w:eastAsia="Times New Roman" w:cs="Times New Roman"/>
          <w:b/>
          <w:bCs/>
          <w:sz w:val="24"/>
          <w:szCs w:val="24"/>
        </w:rPr>
      </w:pPr>
      <w:r>
        <w:rPr>
          <w:rFonts w:eastAsia="Times New Roman" w:cs="Times New Roman"/>
          <w:b/>
          <w:bCs/>
          <w:sz w:val="24"/>
          <w:szCs w:val="24"/>
        </w:rPr>
        <w:t>HISTORIAL DEL DOCUMENTO</w:t>
      </w:r>
    </w:p>
    <w:p w14:paraId="49EFB4F0" w14:textId="6B5D6F96" w:rsidR="001809C5" w:rsidRDefault="001809C5" w:rsidP="001809C5">
      <w:pPr>
        <w:widowControl/>
        <w:spacing w:after="0" w:line="240" w:lineRule="auto"/>
        <w:ind w:left="709"/>
        <w:rPr>
          <w:rFonts w:eastAsia="Times New Roman" w:cs="Times New Roman"/>
          <w:b/>
          <w:bCs/>
          <w:sz w:val="24"/>
          <w:szCs w:val="24"/>
        </w:rPr>
      </w:pPr>
    </w:p>
    <w:p w14:paraId="5CA2CAF4" w14:textId="1898EFAB" w:rsidR="00D34DA9" w:rsidRDefault="00307FF8" w:rsidP="00D34DA9">
      <w:pPr>
        <w:widowControl/>
        <w:spacing w:after="0" w:line="240" w:lineRule="auto"/>
        <w:ind w:left="2127" w:hanging="1418"/>
        <w:jc w:val="both"/>
        <w:rPr>
          <w:rFonts w:eastAsia="Times New Roman" w:cs="Times New Roman"/>
          <w:bCs/>
          <w:sz w:val="20"/>
          <w:szCs w:val="20"/>
        </w:rPr>
      </w:pPr>
      <w:r>
        <w:rPr>
          <w:rFonts w:eastAsia="Times New Roman" w:cs="Times New Roman"/>
          <w:bCs/>
          <w:sz w:val="20"/>
          <w:szCs w:val="20"/>
        </w:rPr>
        <w:t>08/07/2025</w:t>
      </w:r>
      <w:r>
        <w:rPr>
          <w:rFonts w:eastAsia="Times New Roman" w:cs="Times New Roman"/>
          <w:bCs/>
          <w:sz w:val="20"/>
          <w:szCs w:val="20"/>
        </w:rPr>
        <w:tab/>
      </w:r>
      <w:r w:rsidR="00D34DA9">
        <w:rPr>
          <w:rFonts w:eastAsia="Times New Roman" w:cs="Times New Roman"/>
          <w:bCs/>
          <w:sz w:val="20"/>
          <w:szCs w:val="20"/>
        </w:rPr>
        <w:t>Apartado 3.1. Se actualiza la referencia a la normativa sobre criterios de valoración, orden de prelación en la adjudicación de plazas y procedimientos de admisión a estudios oficiales de grado.</w:t>
      </w:r>
    </w:p>
    <w:p w14:paraId="73E3AF4A" w14:textId="77777777" w:rsidR="00D34DA9" w:rsidRDefault="00D34DA9" w:rsidP="00D34DA9">
      <w:pPr>
        <w:widowControl/>
        <w:spacing w:after="0" w:line="240" w:lineRule="auto"/>
        <w:ind w:left="709"/>
        <w:jc w:val="both"/>
        <w:rPr>
          <w:rFonts w:eastAsia="Times New Roman" w:cs="Times New Roman"/>
          <w:bCs/>
          <w:sz w:val="20"/>
          <w:szCs w:val="20"/>
        </w:rPr>
      </w:pPr>
    </w:p>
    <w:p w14:paraId="2CFFF1F5" w14:textId="6C50D40C" w:rsidR="00307FF8" w:rsidRDefault="00307FF8" w:rsidP="00D34DA9">
      <w:pPr>
        <w:widowControl/>
        <w:spacing w:after="0" w:line="240" w:lineRule="auto"/>
        <w:ind w:left="2127"/>
        <w:jc w:val="both"/>
        <w:rPr>
          <w:rFonts w:eastAsia="Times New Roman" w:cs="Times New Roman"/>
          <w:bCs/>
          <w:sz w:val="20"/>
          <w:szCs w:val="20"/>
        </w:rPr>
      </w:pPr>
      <w:r>
        <w:rPr>
          <w:rFonts w:eastAsia="Times New Roman" w:cs="Times New Roman"/>
          <w:bCs/>
          <w:sz w:val="20"/>
          <w:szCs w:val="20"/>
        </w:rPr>
        <w:t>Apartado 4.2 “Actividades formativas” Donde dice “Trabajos discentes y otras actividades formativas” pasa a decir “Trabajos y otras actividades formativas”</w:t>
      </w:r>
    </w:p>
    <w:p w14:paraId="6BACEFF9" w14:textId="77777777" w:rsidR="00307FF8" w:rsidRDefault="00307FF8" w:rsidP="00D34DA9">
      <w:pPr>
        <w:widowControl/>
        <w:spacing w:after="0" w:line="240" w:lineRule="auto"/>
        <w:ind w:left="709"/>
        <w:jc w:val="both"/>
        <w:rPr>
          <w:rFonts w:eastAsia="Times New Roman" w:cs="Times New Roman"/>
          <w:bCs/>
          <w:sz w:val="20"/>
          <w:szCs w:val="20"/>
        </w:rPr>
      </w:pPr>
    </w:p>
    <w:p w14:paraId="671024EE" w14:textId="71F1FE12" w:rsidR="00F14226" w:rsidRDefault="00F14226" w:rsidP="00D34DA9">
      <w:pPr>
        <w:widowControl/>
        <w:spacing w:after="0" w:line="240" w:lineRule="auto"/>
        <w:ind w:left="709"/>
        <w:jc w:val="both"/>
        <w:rPr>
          <w:rFonts w:eastAsia="Times New Roman" w:cs="Times New Roman"/>
          <w:bCs/>
          <w:sz w:val="20"/>
          <w:szCs w:val="20"/>
        </w:rPr>
      </w:pPr>
      <w:r>
        <w:rPr>
          <w:rFonts w:eastAsia="Times New Roman" w:cs="Times New Roman"/>
          <w:bCs/>
          <w:sz w:val="20"/>
          <w:szCs w:val="20"/>
        </w:rPr>
        <w:t>05/11/2024</w:t>
      </w:r>
      <w:r>
        <w:rPr>
          <w:rFonts w:eastAsia="Times New Roman" w:cs="Times New Roman"/>
          <w:bCs/>
          <w:sz w:val="20"/>
          <w:szCs w:val="20"/>
        </w:rPr>
        <w:tab/>
      </w:r>
      <w:r w:rsidR="0040125F">
        <w:rPr>
          <w:rFonts w:eastAsia="Times New Roman" w:cs="Times New Roman"/>
          <w:bCs/>
          <w:sz w:val="20"/>
          <w:szCs w:val="20"/>
        </w:rPr>
        <w:t xml:space="preserve">Apartado 4. </w:t>
      </w:r>
      <w:r>
        <w:rPr>
          <w:rFonts w:eastAsia="Times New Roman" w:cs="Times New Roman"/>
          <w:bCs/>
          <w:sz w:val="20"/>
          <w:szCs w:val="20"/>
        </w:rPr>
        <w:t>Se incorpora tabla de ámbitos de conocim</w:t>
      </w:r>
      <w:r w:rsidR="0040125F">
        <w:rPr>
          <w:rFonts w:eastAsia="Times New Roman" w:cs="Times New Roman"/>
          <w:bCs/>
          <w:sz w:val="20"/>
          <w:szCs w:val="20"/>
        </w:rPr>
        <w:t>iento para las materias de formación básica.</w:t>
      </w:r>
    </w:p>
    <w:p w14:paraId="65286A42" w14:textId="77777777" w:rsidR="00F14226" w:rsidRDefault="00F14226" w:rsidP="00D34DA9">
      <w:pPr>
        <w:widowControl/>
        <w:spacing w:after="0" w:line="240" w:lineRule="auto"/>
        <w:ind w:left="709"/>
        <w:jc w:val="both"/>
        <w:rPr>
          <w:rFonts w:eastAsia="Times New Roman" w:cs="Times New Roman"/>
          <w:bCs/>
          <w:sz w:val="20"/>
          <w:szCs w:val="20"/>
        </w:rPr>
      </w:pPr>
    </w:p>
    <w:p w14:paraId="769E9F82" w14:textId="0D7FE0C0" w:rsidR="0044056E" w:rsidRDefault="0044056E" w:rsidP="00D34DA9">
      <w:pPr>
        <w:widowControl/>
        <w:spacing w:after="0" w:line="240" w:lineRule="auto"/>
        <w:ind w:left="709"/>
        <w:jc w:val="both"/>
        <w:rPr>
          <w:rFonts w:eastAsia="Times New Roman" w:cs="Times New Roman"/>
          <w:bCs/>
          <w:sz w:val="20"/>
          <w:szCs w:val="20"/>
        </w:rPr>
      </w:pPr>
      <w:r>
        <w:rPr>
          <w:rFonts w:eastAsia="Times New Roman" w:cs="Times New Roman"/>
          <w:bCs/>
          <w:sz w:val="20"/>
          <w:szCs w:val="20"/>
        </w:rPr>
        <w:t>29/10/2024</w:t>
      </w:r>
      <w:r>
        <w:rPr>
          <w:rFonts w:eastAsia="Times New Roman" w:cs="Times New Roman"/>
          <w:bCs/>
          <w:sz w:val="20"/>
          <w:szCs w:val="20"/>
        </w:rPr>
        <w:tab/>
        <w:t xml:space="preserve">Se modifica el apartado 3.2 </w:t>
      </w:r>
      <w:r w:rsidR="00113A66">
        <w:rPr>
          <w:rFonts w:eastAsia="Times New Roman" w:cs="Times New Roman"/>
          <w:bCs/>
          <w:sz w:val="20"/>
          <w:szCs w:val="20"/>
        </w:rPr>
        <w:t>r</w:t>
      </w:r>
      <w:r>
        <w:rPr>
          <w:rFonts w:eastAsia="Times New Roman" w:cs="Times New Roman"/>
          <w:bCs/>
          <w:sz w:val="20"/>
          <w:szCs w:val="20"/>
        </w:rPr>
        <w:t>econocimiento de créditos por experiencia laboral y profesional</w:t>
      </w:r>
    </w:p>
    <w:p w14:paraId="262B3E5E" w14:textId="77777777" w:rsidR="0044056E" w:rsidRDefault="0044056E" w:rsidP="00D34DA9">
      <w:pPr>
        <w:widowControl/>
        <w:spacing w:after="0" w:line="240" w:lineRule="auto"/>
        <w:ind w:left="709"/>
        <w:jc w:val="both"/>
        <w:rPr>
          <w:rFonts w:eastAsia="Times New Roman" w:cs="Times New Roman"/>
          <w:bCs/>
          <w:sz w:val="20"/>
          <w:szCs w:val="20"/>
        </w:rPr>
      </w:pPr>
    </w:p>
    <w:p w14:paraId="7A8EB20B" w14:textId="3E5A3836" w:rsidR="006F447F" w:rsidRPr="006F447F" w:rsidRDefault="006F447F" w:rsidP="00D34DA9">
      <w:pPr>
        <w:widowControl/>
        <w:spacing w:after="0" w:line="240" w:lineRule="auto"/>
        <w:ind w:left="709"/>
        <w:jc w:val="both"/>
        <w:rPr>
          <w:rFonts w:eastAsia="Times New Roman" w:cs="Times New Roman"/>
          <w:bCs/>
          <w:sz w:val="20"/>
          <w:szCs w:val="20"/>
        </w:rPr>
      </w:pPr>
      <w:r w:rsidRPr="006F447F">
        <w:rPr>
          <w:rFonts w:eastAsia="Times New Roman" w:cs="Times New Roman"/>
          <w:bCs/>
          <w:sz w:val="20"/>
          <w:szCs w:val="20"/>
        </w:rPr>
        <w:t>26/09/2024</w:t>
      </w:r>
      <w:r>
        <w:rPr>
          <w:rFonts w:eastAsia="Times New Roman" w:cs="Times New Roman"/>
          <w:bCs/>
          <w:sz w:val="20"/>
          <w:szCs w:val="20"/>
        </w:rPr>
        <w:tab/>
        <w:t>Se modifica el texto modelo del apartado 3.2. reconocimiento de créditos por experiencia laboral y profesional</w:t>
      </w:r>
    </w:p>
    <w:p w14:paraId="7C2595CA" w14:textId="77777777" w:rsidR="006F447F" w:rsidRDefault="006F447F" w:rsidP="00D34DA9">
      <w:pPr>
        <w:widowControl/>
        <w:spacing w:after="0" w:line="240" w:lineRule="auto"/>
        <w:ind w:left="709"/>
        <w:jc w:val="both"/>
        <w:rPr>
          <w:rFonts w:eastAsia="Times New Roman" w:cs="Times New Roman"/>
          <w:b/>
          <w:bCs/>
          <w:sz w:val="24"/>
          <w:szCs w:val="24"/>
        </w:rPr>
      </w:pPr>
    </w:p>
    <w:p w14:paraId="0C133D47" w14:textId="7A2F08F2" w:rsidR="001809C5" w:rsidRDefault="001809C5" w:rsidP="00D34DA9">
      <w:pPr>
        <w:widowControl/>
        <w:spacing w:after="0" w:line="240" w:lineRule="auto"/>
        <w:ind w:left="709"/>
        <w:jc w:val="both"/>
        <w:rPr>
          <w:rFonts w:eastAsia="Times New Roman" w:cs="Times New Roman"/>
          <w:b/>
          <w:bCs/>
          <w:sz w:val="24"/>
          <w:szCs w:val="24"/>
        </w:rPr>
      </w:pPr>
      <w:r w:rsidRPr="003E461C">
        <w:rPr>
          <w:rFonts w:eastAsia="Times New Roman" w:cs="Times New Roman"/>
          <w:bCs/>
          <w:sz w:val="20"/>
          <w:szCs w:val="20"/>
        </w:rPr>
        <w:t>29/07/2024</w:t>
      </w:r>
      <w:r>
        <w:rPr>
          <w:rFonts w:eastAsia="Times New Roman" w:cs="Times New Roman"/>
          <w:bCs/>
          <w:sz w:val="20"/>
          <w:szCs w:val="20"/>
        </w:rPr>
        <w:tab/>
        <w:t>Se modifica el apartado 3.1 por cambio de normativa.</w:t>
      </w:r>
    </w:p>
    <w:p w14:paraId="3028547E" w14:textId="5C598FC3" w:rsidR="001809C5" w:rsidRDefault="001809C5" w:rsidP="00D34DA9">
      <w:pPr>
        <w:widowControl/>
        <w:spacing w:after="0" w:line="240" w:lineRule="auto"/>
        <w:jc w:val="both"/>
        <w:rPr>
          <w:rFonts w:eastAsia="Times New Roman" w:cs="Times New Roman"/>
          <w:b/>
          <w:bCs/>
          <w:sz w:val="24"/>
          <w:szCs w:val="24"/>
        </w:rPr>
      </w:pPr>
      <w:r>
        <w:rPr>
          <w:rFonts w:eastAsia="Times New Roman" w:cs="Times New Roman"/>
          <w:b/>
          <w:bCs/>
          <w:sz w:val="24"/>
          <w:szCs w:val="24"/>
        </w:rPr>
        <w:br w:type="page"/>
      </w:r>
    </w:p>
    <w:p w14:paraId="58C1B6FF" w14:textId="3576F882" w:rsidR="00C664ED" w:rsidRDefault="0000729B" w:rsidP="009C0305">
      <w:pPr>
        <w:pStyle w:val="Prrafodelista"/>
        <w:spacing w:before="240" w:after="120" w:line="264" w:lineRule="auto"/>
        <w:ind w:left="709" w:right="-23"/>
        <w:contextualSpacing w:val="0"/>
        <w:jc w:val="both"/>
        <w:rPr>
          <w:rFonts w:eastAsia="Times New Roman" w:cs="Times New Roman"/>
          <w:b/>
          <w:bCs/>
          <w:sz w:val="24"/>
          <w:szCs w:val="24"/>
        </w:rPr>
      </w:pPr>
      <w:r>
        <w:rPr>
          <w:rFonts w:eastAsia="Times New Roman" w:cs="Times New Roman"/>
          <w:b/>
          <w:bCs/>
          <w:noProof/>
          <w:sz w:val="24"/>
          <w:szCs w:val="24"/>
          <w:lang w:val="es-ES" w:eastAsia="es-ES"/>
        </w:rPr>
        <w:lastRenderedPageBreak/>
        <mc:AlternateContent>
          <mc:Choice Requires="wps">
            <w:drawing>
              <wp:anchor distT="0" distB="0" distL="114300" distR="114300" simplePos="0" relativeHeight="251659264" behindDoc="0" locked="0" layoutInCell="1" allowOverlap="1" wp14:anchorId="7B29F3FD" wp14:editId="13823B4E">
                <wp:simplePos x="0" y="0"/>
                <wp:positionH relativeFrom="column">
                  <wp:posOffset>5537226</wp:posOffset>
                </wp:positionH>
                <wp:positionV relativeFrom="paragraph">
                  <wp:posOffset>-370205</wp:posOffset>
                </wp:positionV>
                <wp:extent cx="1489962" cy="960816"/>
                <wp:effectExtent l="25400" t="25400" r="34290" b="42545"/>
                <wp:wrapNone/>
                <wp:docPr id="1" name="Cuadro de texto 1"/>
                <wp:cNvGraphicFramePr/>
                <a:graphic xmlns:a="http://schemas.openxmlformats.org/drawingml/2006/main">
                  <a:graphicData uri="http://schemas.microsoft.com/office/word/2010/wordprocessingShape">
                    <wps:wsp>
                      <wps:cNvSpPr txBox="1"/>
                      <wps:spPr>
                        <a:xfrm>
                          <a:off x="0" y="0"/>
                          <a:ext cx="1489962" cy="960816"/>
                        </a:xfrm>
                        <a:prstGeom prst="rect">
                          <a:avLst/>
                        </a:prstGeom>
                        <a:solidFill>
                          <a:srgbClr val="FCEEC8"/>
                        </a:solidFill>
                        <a:ln w="57150">
                          <a:solidFill>
                            <a:srgbClr val="FFC000"/>
                          </a:solidFill>
                          <a:prstDash val="sysDash"/>
                        </a:ln>
                      </wps:spPr>
                      <wps:txbx>
                        <w:txbxContent>
                          <w:p w14:paraId="14F080A5" w14:textId="77777777" w:rsidR="00F14226" w:rsidRPr="00532F7A" w:rsidRDefault="00F14226" w:rsidP="0000729B">
                            <w:pPr>
                              <w:spacing w:after="0"/>
                              <w:rPr>
                                <w:rFonts w:eastAsia="Times New Roman" w:cs="Times New Roman"/>
                                <w:b/>
                                <w:bCs/>
                                <w:color w:val="31849B" w:themeColor="accent5" w:themeShade="BF"/>
                                <w:sz w:val="18"/>
                                <w:szCs w:val="18"/>
                              </w:rPr>
                            </w:pPr>
                            <w:r w:rsidRPr="00532F7A">
                              <w:rPr>
                                <w:b/>
                                <w:sz w:val="18"/>
                                <w:szCs w:val="18"/>
                                <w:lang w:val="es-ES"/>
                              </w:rPr>
                              <w:t>Los textos comunes se incluyen</w:t>
                            </w:r>
                            <w:r w:rsidRPr="00532F7A">
                              <w:rPr>
                                <w:b/>
                                <w:color w:val="E36C0A" w:themeColor="accent6" w:themeShade="BF"/>
                                <w:sz w:val="18"/>
                                <w:szCs w:val="18"/>
                                <w:lang w:val="es-ES"/>
                              </w:rPr>
                              <w:t xml:space="preserve"> </w:t>
                            </w:r>
                            <w:r w:rsidRPr="00532F7A">
                              <w:rPr>
                                <w:rFonts w:eastAsia="Times New Roman" w:cs="Times New Roman"/>
                                <w:b/>
                                <w:bCs/>
                                <w:color w:val="31849B" w:themeColor="accent5" w:themeShade="BF"/>
                                <w:sz w:val="18"/>
                                <w:szCs w:val="18"/>
                              </w:rPr>
                              <w:t>en azul</w:t>
                            </w:r>
                          </w:p>
                          <w:p w14:paraId="6983F655" w14:textId="77777777" w:rsidR="00F14226" w:rsidRPr="00532F7A" w:rsidRDefault="00F14226" w:rsidP="0000729B">
                            <w:pPr>
                              <w:spacing w:after="0"/>
                              <w:rPr>
                                <w:b/>
                                <w:color w:val="E36C0A" w:themeColor="accent6" w:themeShade="BF"/>
                                <w:sz w:val="18"/>
                                <w:szCs w:val="18"/>
                                <w:lang w:val="es-ES"/>
                              </w:rPr>
                            </w:pPr>
                            <w:r>
                              <w:rPr>
                                <w:b/>
                                <w:sz w:val="18"/>
                                <w:szCs w:val="18"/>
                                <w:lang w:val="es-ES"/>
                              </w:rPr>
                              <w:t>Además, s</w:t>
                            </w:r>
                            <w:r w:rsidRPr="00532F7A">
                              <w:rPr>
                                <w:b/>
                                <w:sz w:val="18"/>
                                <w:szCs w:val="18"/>
                                <w:lang w:val="es-ES"/>
                              </w:rPr>
                              <w:t xml:space="preserve">e incluyen textos explicativos en </w:t>
                            </w:r>
                            <w:r w:rsidRPr="00532F7A">
                              <w:rPr>
                                <w:b/>
                                <w:color w:val="E36C0A" w:themeColor="accent6" w:themeShade="BF"/>
                                <w:sz w:val="18"/>
                                <w:szCs w:val="18"/>
                                <w:lang w:val="es-ES"/>
                              </w:rPr>
                              <w:t>naranja.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29F3FD" id="_x0000_t202" coordsize="21600,21600" o:spt="202" path="m,l,21600r21600,l21600,xe">
                <v:stroke joinstyle="miter"/>
                <v:path gradientshapeok="t" o:connecttype="rect"/>
              </v:shapetype>
              <v:shape id="Cuadro de texto 1" o:spid="_x0000_s1026" type="#_x0000_t202" style="position:absolute;left:0;text-align:left;margin-left:436pt;margin-top:-29.15pt;width:117.3pt;height:7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a4XwIAAMYEAAAOAAAAZHJzL2Uyb0RvYy54bWysVMFu2zAMvQ/YPwi6r3aCNE2COkXmNsOA&#10;oi2QDj0rshwbkEWNUmJnXz9Kdtqm22nYRZZE6pF8fPT1TddodlDoajAZH12knCkjoajNLuM/ntdf&#10;Zpw5L0whNBiV8aNy/Gb5+dN1axdqDBXoQiEjEOMWrc145b1dJImTlWqEuwCrDBlLwEZ4OuIuKVC0&#10;hN7oZJym06QFLCyCVM7R7W1v5MuIX5ZK+seydMoznXHKzccV47oNa7K8FosdClvVckhD/EMWjagN&#10;BX2FuhVesD3Wf0A1tURwUPoLCU0CZVlLFWugakbph2o2lbAq1kLkOPtKk/t/sPLh8ISsLqh3nBnR&#10;UIvyvSgQWKGYV50HNgoktdYtyHdjydt3X6ELD4Z7R5eh9q7EJnypKkZ2ovv4SjEhMRkeTWbz+XTM&#10;mSTbfJrORtMAk7y9tuj8NwUNC5uMI7UwMisO9873rieXEMyBrot1rXU84G6ba2QHQe1e53d3+WxA&#10;P3PThrUZv7waXaYR+szozjDWeZpGlVCGZ24hh1vhqj6WO7pwGIJpQxUFxnpmws53226gawvFkVhE&#10;6MXorFzXBHYvnH8SSOoj4mii/CMtpQbKFIYdZxXgr7/dB38SBVk5a0nNGXc/9wIVZ/q7IbnMR5NJ&#10;kH88TC6vxnTA95bte4vZNzkQgyQJyi5ug7/Xp22J0LzQ4K1CVDIJIyl2xv1pm/t+xmhwpVqtohMJ&#10;3gp/bzZWBujQr0Dic/ci0A7dDop7gJPuxeJD03vf8NLAau+hrKMiAsE9qwPvNCxRU8Ngh2l8f45e&#10;b7+f5W8AAAD//wMAUEsDBBQABgAIAAAAIQBwn2Bt4QAAAAsBAAAPAAAAZHJzL2Rvd25yZXYueG1s&#10;TI9BT8JAFITvJv6HzTPxBrtArKX2lajBgxcSkES9bbuPtrH7tukuUP+9ywmPk5nMfJOvRtuJEw2+&#10;dYwwmyoQxJUzLdcI+4+3SQrCB81Gd44J4Zc8rIrbm1xnxp15S6ddqEUsYZ9phCaEPpPSVw1Z7aeu&#10;J47ewQ1WhyiHWppBn2O57eRcqURa3XJcaHRPrw1VP7ujRXDfL++bQ+L8Z7n9Wqd2GfbrTUC8vxuf&#10;n0AEGsM1DBf8iA5FZCrdkY0XHUL6OI9fAsLkIV2AuCRmKklAlAjLhQJZ5PL/h+IPAAD//wMAUEsB&#10;Ai0AFAAGAAgAAAAhALaDOJL+AAAA4QEAABMAAAAAAAAAAAAAAAAAAAAAAFtDb250ZW50X1R5cGVz&#10;XS54bWxQSwECLQAUAAYACAAAACEAOP0h/9YAAACUAQAACwAAAAAAAAAAAAAAAAAvAQAAX3JlbHMv&#10;LnJlbHNQSwECLQAUAAYACAAAACEAMYnGuF8CAADGBAAADgAAAAAAAAAAAAAAAAAuAgAAZHJzL2Uy&#10;b0RvYy54bWxQSwECLQAUAAYACAAAACEAcJ9gbeEAAAALAQAADwAAAAAAAAAAAAAAAAC5BAAAZHJz&#10;L2Rvd25yZXYueG1sUEsFBgAAAAAEAAQA8wAAAMcFAAAAAA==&#10;" fillcolor="#fceec8" strokecolor="#ffc000" strokeweight="4.5pt">
                <v:stroke dashstyle="3 1"/>
                <v:textbox>
                  <w:txbxContent>
                    <w:p w14:paraId="14F080A5" w14:textId="77777777" w:rsidR="00F14226" w:rsidRPr="00532F7A" w:rsidRDefault="00F14226" w:rsidP="0000729B">
                      <w:pPr>
                        <w:spacing w:after="0"/>
                        <w:rPr>
                          <w:rFonts w:eastAsia="Times New Roman" w:cs="Times New Roman"/>
                          <w:b/>
                          <w:bCs/>
                          <w:color w:val="31849B" w:themeColor="accent5" w:themeShade="BF"/>
                          <w:sz w:val="18"/>
                          <w:szCs w:val="18"/>
                        </w:rPr>
                      </w:pPr>
                      <w:r w:rsidRPr="00532F7A">
                        <w:rPr>
                          <w:b/>
                          <w:sz w:val="18"/>
                          <w:szCs w:val="18"/>
                          <w:lang w:val="es-ES"/>
                        </w:rPr>
                        <w:t>Los textos comunes se incluyen</w:t>
                      </w:r>
                      <w:r w:rsidRPr="00532F7A">
                        <w:rPr>
                          <w:b/>
                          <w:color w:val="E36C0A" w:themeColor="accent6" w:themeShade="BF"/>
                          <w:sz w:val="18"/>
                          <w:szCs w:val="18"/>
                          <w:lang w:val="es-ES"/>
                        </w:rPr>
                        <w:t xml:space="preserve"> </w:t>
                      </w:r>
                      <w:r w:rsidRPr="00532F7A">
                        <w:rPr>
                          <w:rFonts w:eastAsia="Times New Roman" w:cs="Times New Roman"/>
                          <w:b/>
                          <w:bCs/>
                          <w:color w:val="31849B" w:themeColor="accent5" w:themeShade="BF"/>
                          <w:sz w:val="18"/>
                          <w:szCs w:val="18"/>
                        </w:rPr>
                        <w:t>en azul</w:t>
                      </w:r>
                    </w:p>
                    <w:p w14:paraId="6983F655" w14:textId="77777777" w:rsidR="00F14226" w:rsidRPr="00532F7A" w:rsidRDefault="00F14226" w:rsidP="0000729B">
                      <w:pPr>
                        <w:spacing w:after="0"/>
                        <w:rPr>
                          <w:b/>
                          <w:color w:val="E36C0A" w:themeColor="accent6" w:themeShade="BF"/>
                          <w:sz w:val="18"/>
                          <w:szCs w:val="18"/>
                          <w:lang w:val="es-ES"/>
                        </w:rPr>
                      </w:pPr>
                      <w:r>
                        <w:rPr>
                          <w:b/>
                          <w:sz w:val="18"/>
                          <w:szCs w:val="18"/>
                          <w:lang w:val="es-ES"/>
                        </w:rPr>
                        <w:t>Además, s</w:t>
                      </w:r>
                      <w:r w:rsidRPr="00532F7A">
                        <w:rPr>
                          <w:b/>
                          <w:sz w:val="18"/>
                          <w:szCs w:val="18"/>
                          <w:lang w:val="es-ES"/>
                        </w:rPr>
                        <w:t xml:space="preserve">e incluyen textos explicativos en </w:t>
                      </w:r>
                      <w:r w:rsidRPr="00532F7A">
                        <w:rPr>
                          <w:b/>
                          <w:color w:val="E36C0A" w:themeColor="accent6" w:themeShade="BF"/>
                          <w:sz w:val="18"/>
                          <w:szCs w:val="18"/>
                          <w:lang w:val="es-ES"/>
                        </w:rPr>
                        <w:t>naranja.</w:t>
                      </w:r>
                    </w:p>
                  </w:txbxContent>
                </v:textbox>
              </v:shape>
            </w:pict>
          </mc:Fallback>
        </mc:AlternateContent>
      </w:r>
      <w:r w:rsidR="00C664ED" w:rsidRPr="00C664ED">
        <w:rPr>
          <w:rFonts w:eastAsia="Times New Roman" w:cs="Times New Roman"/>
          <w:b/>
          <w:bCs/>
          <w:sz w:val="24"/>
          <w:szCs w:val="24"/>
        </w:rPr>
        <w:t>1.1-1.3 DENOMINACIÓN, ÁMBITO, MENCIONES Y OTROS DATOS BÁSICOS</w:t>
      </w:r>
    </w:p>
    <w:p w14:paraId="1A962BC8" w14:textId="77777777" w:rsidR="0042498E" w:rsidRPr="00203AC7" w:rsidRDefault="0042498E" w:rsidP="009C0305">
      <w:pPr>
        <w:pStyle w:val="Prrafodelista"/>
        <w:spacing w:before="240" w:after="120" w:line="264" w:lineRule="auto"/>
        <w:ind w:left="1508" w:right="-23"/>
        <w:contextualSpacing w:val="0"/>
        <w:jc w:val="both"/>
        <w:rPr>
          <w:rFonts w:eastAsia="Times New Roman" w:cs="Times New Roman"/>
          <w:b/>
          <w:bCs/>
          <w:sz w:val="24"/>
          <w:szCs w:val="24"/>
        </w:rPr>
      </w:pPr>
      <w:r w:rsidRPr="009050EA">
        <w:rPr>
          <w:rFonts w:eastAsia="Times New Roman" w:cs="Times New Roman"/>
          <w:b/>
          <w:bCs/>
          <w:szCs w:val="24"/>
        </w:rPr>
        <w:t>DENOMINACIÓN DEL TÍTULO</w:t>
      </w:r>
      <w:r w:rsidR="00DB4B65" w:rsidRPr="009050EA">
        <w:rPr>
          <w:rFonts w:eastAsia="Times New Roman" w:cs="Times New Roman"/>
          <w:b/>
          <w:bCs/>
          <w:szCs w:val="24"/>
        </w:rPr>
        <w:t xml:space="preserve"> </w:t>
      </w:r>
    </w:p>
    <w:tbl>
      <w:tblPr>
        <w:tblStyle w:val="Tablaconcuadrcula"/>
        <w:tblW w:w="0" w:type="auto"/>
        <w:tblInd w:w="1512" w:type="dxa"/>
        <w:tblLook w:val="04A0" w:firstRow="1" w:lastRow="0" w:firstColumn="1" w:lastColumn="0" w:noHBand="0" w:noVBand="1"/>
      </w:tblPr>
      <w:tblGrid>
        <w:gridCol w:w="8939"/>
      </w:tblGrid>
      <w:tr w:rsidR="004F2DF7" w:rsidRPr="00914ED9" w14:paraId="232E389A" w14:textId="77777777" w:rsidTr="004F2DF7">
        <w:trPr>
          <w:trHeight w:val="505"/>
        </w:trPr>
        <w:tc>
          <w:tcPr>
            <w:tcW w:w="10464" w:type="dxa"/>
            <w:vAlign w:val="center"/>
          </w:tcPr>
          <w:p w14:paraId="0E1A54A7" w14:textId="77777777" w:rsidR="0051062F" w:rsidRPr="00DF6F8B" w:rsidRDefault="004B54DF" w:rsidP="009C0305">
            <w:pPr>
              <w:pStyle w:val="Prrafodelista"/>
              <w:spacing w:after="0" w:line="264" w:lineRule="auto"/>
              <w:ind w:left="0" w:right="-23"/>
              <w:contextualSpacing w:val="0"/>
              <w:rPr>
                <w:rFonts w:eastAsia="Times New Roman" w:cs="Times New Roman"/>
                <w:bCs/>
                <w:sz w:val="20"/>
                <w:szCs w:val="20"/>
              </w:rPr>
            </w:pPr>
            <w:r w:rsidRPr="00D50B6D">
              <w:rPr>
                <w:rFonts w:eastAsia="Times New Roman" w:cs="Times New Roman"/>
                <w:bCs/>
                <w:sz w:val="20"/>
                <w:szCs w:val="20"/>
              </w:rPr>
              <w:t>Graduado o Graduada en</w:t>
            </w:r>
            <w:r w:rsidR="009E4552">
              <w:rPr>
                <w:rFonts w:eastAsia="Times New Roman" w:cs="Times New Roman"/>
                <w:bCs/>
                <w:sz w:val="20"/>
                <w:szCs w:val="20"/>
              </w:rPr>
              <w:t>…</w:t>
            </w:r>
            <w:r w:rsidR="00D50B6D" w:rsidRPr="00D50B6D">
              <w:rPr>
                <w:rFonts w:eastAsia="Times New Roman" w:cs="Times New Roman"/>
                <w:bCs/>
                <w:sz w:val="20"/>
                <w:szCs w:val="20"/>
              </w:rPr>
              <w:t xml:space="preserve"> </w:t>
            </w:r>
            <w:r w:rsidR="00DF6F8B" w:rsidRPr="00D50B6D">
              <w:rPr>
                <w:rStyle w:val="Refdenotaalpie"/>
                <w:rFonts w:eastAsia="Times New Roman" w:cs="Times New Roman"/>
                <w:bCs/>
                <w:sz w:val="20"/>
                <w:szCs w:val="20"/>
              </w:rPr>
              <w:footnoteReference w:id="1"/>
            </w:r>
          </w:p>
        </w:tc>
      </w:tr>
    </w:tbl>
    <w:p w14:paraId="3F3E2CAF" w14:textId="77777777" w:rsidR="004F659F" w:rsidRPr="002B38B9" w:rsidRDefault="004F659F" w:rsidP="009C0305">
      <w:pPr>
        <w:pStyle w:val="Prrafodelista"/>
        <w:spacing w:after="120" w:line="264" w:lineRule="auto"/>
        <w:ind w:left="1508" w:right="-23"/>
        <w:jc w:val="both"/>
        <w:rPr>
          <w:rFonts w:eastAsia="Times New Roman" w:cs="Times New Roman"/>
          <w:b/>
          <w:bCs/>
          <w:shd w:val="clear" w:color="auto" w:fill="D9D9D9" w:themeFill="background1" w:themeFillShade="D9"/>
          <w:lang w:val="en-US"/>
        </w:rPr>
      </w:pPr>
    </w:p>
    <w:tbl>
      <w:tblPr>
        <w:tblStyle w:val="Tablaconcuadrcula"/>
        <w:tblW w:w="0" w:type="auto"/>
        <w:tblInd w:w="1508" w:type="dxa"/>
        <w:tblLook w:val="04A0" w:firstRow="1" w:lastRow="0" w:firstColumn="1" w:lastColumn="0" w:noHBand="0" w:noVBand="1"/>
      </w:tblPr>
      <w:tblGrid>
        <w:gridCol w:w="1355"/>
        <w:gridCol w:w="7588"/>
      </w:tblGrid>
      <w:tr w:rsidR="002B38B9" w:rsidRPr="002B38B9" w14:paraId="58B7AC99" w14:textId="77777777" w:rsidTr="00693AB6">
        <w:tc>
          <w:tcPr>
            <w:tcW w:w="1355" w:type="dxa"/>
            <w:shd w:val="clear" w:color="auto" w:fill="D9D9D9" w:themeFill="background1" w:themeFillShade="D9"/>
          </w:tcPr>
          <w:p w14:paraId="4F450D04" w14:textId="77777777" w:rsidR="00DA119C" w:rsidRPr="002B38B9" w:rsidRDefault="00DA119C" w:rsidP="009C0305">
            <w:pPr>
              <w:pStyle w:val="Prrafodelista"/>
              <w:spacing w:after="0" w:line="264" w:lineRule="auto"/>
              <w:ind w:left="0" w:right="-23"/>
              <w:contextualSpacing w:val="0"/>
              <w:rPr>
                <w:rFonts w:eastAsia="Times New Roman" w:cs="Times New Roman"/>
                <w:bCs/>
                <w:shd w:val="clear" w:color="auto" w:fill="D9D9D9" w:themeFill="background1" w:themeFillShade="D9"/>
              </w:rPr>
            </w:pPr>
            <w:r w:rsidRPr="002B38B9">
              <w:rPr>
                <w:rFonts w:eastAsia="Times New Roman" w:cs="Times New Roman"/>
                <w:b/>
                <w:bCs/>
                <w:shd w:val="clear" w:color="auto" w:fill="D9D9D9" w:themeFill="background1" w:themeFillShade="D9"/>
              </w:rPr>
              <w:t>CONJUNTO</w:t>
            </w:r>
            <w:r w:rsidR="00693AB6" w:rsidRPr="002B38B9">
              <w:rPr>
                <w:rFonts w:eastAsia="Times New Roman" w:cs="Times New Roman"/>
                <w:b/>
                <w:bCs/>
                <w:shd w:val="clear" w:color="auto" w:fill="D9D9D9" w:themeFill="background1" w:themeFillShade="D9"/>
              </w:rPr>
              <w:t>*</w:t>
            </w:r>
            <w:r w:rsidRPr="002B38B9">
              <w:rPr>
                <w:rFonts w:eastAsia="Times New Roman" w:cs="Times New Roman"/>
                <w:bCs/>
                <w:shd w:val="clear" w:color="auto" w:fill="D9D9D9" w:themeFill="background1" w:themeFillShade="D9"/>
              </w:rPr>
              <w:t xml:space="preserve"> </w:t>
            </w:r>
          </w:p>
        </w:tc>
        <w:tc>
          <w:tcPr>
            <w:tcW w:w="7588" w:type="dxa"/>
            <w:shd w:val="clear" w:color="auto" w:fill="D9D9D9" w:themeFill="background1" w:themeFillShade="D9"/>
          </w:tcPr>
          <w:p w14:paraId="27112B52" w14:textId="77777777" w:rsidR="00DA119C" w:rsidRPr="002B38B9" w:rsidRDefault="00913EB7" w:rsidP="009C0305">
            <w:pPr>
              <w:pStyle w:val="Prrafodelista"/>
              <w:spacing w:after="0" w:line="264" w:lineRule="auto"/>
              <w:ind w:left="0" w:right="-23"/>
              <w:contextualSpacing w:val="0"/>
              <w:rPr>
                <w:rFonts w:eastAsia="Times New Roman" w:cs="Times New Roman"/>
                <w:b/>
                <w:bCs/>
                <w:shd w:val="clear" w:color="auto" w:fill="D9D9D9" w:themeFill="background1" w:themeFillShade="D9"/>
              </w:rPr>
            </w:pPr>
            <w:r>
              <w:rPr>
                <w:rFonts w:eastAsia="Times New Roman" w:cs="Times New Roman"/>
                <w:b/>
                <w:bCs/>
                <w:shd w:val="clear" w:color="auto" w:fill="D9D9D9" w:themeFill="background1" w:themeFillShade="D9"/>
              </w:rPr>
              <w:t>DESCRIPCIÓN DEL CONVENIO</w:t>
            </w:r>
          </w:p>
        </w:tc>
      </w:tr>
      <w:tr w:rsidR="002B38B9" w:rsidRPr="002B38B9" w14:paraId="4EE0B521" w14:textId="77777777" w:rsidTr="00693AB6">
        <w:tc>
          <w:tcPr>
            <w:tcW w:w="1355" w:type="dxa"/>
          </w:tcPr>
          <w:p w14:paraId="1965522F" w14:textId="77777777" w:rsidR="00DA119C" w:rsidRPr="002B38B9" w:rsidRDefault="00DC2A33" w:rsidP="009C0305">
            <w:pPr>
              <w:pStyle w:val="Prrafodelista"/>
              <w:spacing w:after="0" w:line="264" w:lineRule="auto"/>
              <w:ind w:left="0" w:right="-23"/>
              <w:contextualSpacing w:val="0"/>
              <w:jc w:val="center"/>
              <w:rPr>
                <w:rFonts w:eastAsia="Times New Roman" w:cs="Times New Roman"/>
                <w:bCs/>
                <w:sz w:val="20"/>
                <w:szCs w:val="20"/>
              </w:rPr>
            </w:pPr>
            <w:r w:rsidRPr="002B38B9">
              <w:rPr>
                <w:rFonts w:eastAsia="Times New Roman" w:cs="Times New Roman"/>
                <w:bCs/>
                <w:sz w:val="20"/>
                <w:szCs w:val="20"/>
              </w:rPr>
              <w:t>SÍ/NO</w:t>
            </w:r>
          </w:p>
        </w:tc>
        <w:tc>
          <w:tcPr>
            <w:tcW w:w="7588" w:type="dxa"/>
          </w:tcPr>
          <w:p w14:paraId="5F0E9E6D" w14:textId="77777777" w:rsidR="00DA119C" w:rsidRPr="002B38B9" w:rsidRDefault="00DA119C" w:rsidP="009C0305">
            <w:pPr>
              <w:pStyle w:val="Prrafodelista"/>
              <w:spacing w:after="0" w:line="264" w:lineRule="auto"/>
              <w:ind w:left="0" w:right="-23"/>
              <w:contextualSpacing w:val="0"/>
              <w:jc w:val="center"/>
              <w:rPr>
                <w:rFonts w:eastAsia="Times New Roman" w:cs="Times New Roman"/>
                <w:bCs/>
                <w:sz w:val="20"/>
                <w:szCs w:val="20"/>
              </w:rPr>
            </w:pPr>
          </w:p>
        </w:tc>
      </w:tr>
    </w:tbl>
    <w:p w14:paraId="1D91A4A8" w14:textId="77777777" w:rsidR="00693AB6" w:rsidRPr="006E3092" w:rsidRDefault="00693AB6" w:rsidP="009C0305">
      <w:pPr>
        <w:pStyle w:val="Prrafodelista"/>
        <w:spacing w:before="60" w:after="60" w:line="264" w:lineRule="auto"/>
        <w:ind w:left="1508" w:right="-23"/>
        <w:contextualSpacing w:val="0"/>
        <w:jc w:val="both"/>
        <w:rPr>
          <w:rFonts w:eastAsia="Times New Roman" w:cs="Times New Roman"/>
          <w:b/>
          <w:bCs/>
          <w:i/>
          <w:shd w:val="clear" w:color="auto" w:fill="D9D9D9" w:themeFill="background1" w:themeFillShade="D9"/>
        </w:rPr>
      </w:pPr>
      <w:r w:rsidRPr="006E3092">
        <w:rPr>
          <w:rFonts w:eastAsia="Times New Roman" w:cs="Times New Roman"/>
          <w:bCs/>
          <w:i/>
          <w:sz w:val="20"/>
          <w:szCs w:val="20"/>
        </w:rPr>
        <w:t>*</w:t>
      </w:r>
      <w:r w:rsidR="00550DBB" w:rsidRPr="00D50B6D">
        <w:rPr>
          <w:rFonts w:eastAsia="Times New Roman" w:cs="Times New Roman"/>
          <w:bCs/>
          <w:i/>
          <w:sz w:val="18"/>
          <w:szCs w:val="18"/>
        </w:rPr>
        <w:t>Se deberá a</w:t>
      </w:r>
      <w:r w:rsidRPr="00D50B6D">
        <w:rPr>
          <w:rFonts w:eastAsia="Times New Roman" w:cs="Times New Roman"/>
          <w:bCs/>
          <w:i/>
          <w:sz w:val="18"/>
          <w:szCs w:val="18"/>
        </w:rPr>
        <w:t xml:space="preserve">djuntar </w:t>
      </w:r>
      <w:r w:rsidR="00550DBB" w:rsidRPr="00D50B6D">
        <w:rPr>
          <w:rFonts w:eastAsia="Times New Roman" w:cs="Times New Roman"/>
          <w:bCs/>
          <w:i/>
          <w:sz w:val="18"/>
          <w:szCs w:val="18"/>
        </w:rPr>
        <w:t xml:space="preserve">el </w:t>
      </w:r>
      <w:r w:rsidRPr="00D50B6D">
        <w:rPr>
          <w:rFonts w:eastAsia="Times New Roman" w:cs="Times New Roman"/>
          <w:bCs/>
          <w:i/>
          <w:sz w:val="18"/>
          <w:szCs w:val="18"/>
        </w:rPr>
        <w:t>convenio</w:t>
      </w:r>
      <w:r w:rsidR="0008427F" w:rsidRPr="00D50B6D">
        <w:rPr>
          <w:rFonts w:eastAsia="Times New Roman" w:cs="Times New Roman"/>
          <w:bCs/>
          <w:i/>
          <w:sz w:val="18"/>
          <w:szCs w:val="18"/>
        </w:rPr>
        <w:t xml:space="preserve"> de colaboración entre las entidades participantes en el título</w:t>
      </w:r>
    </w:p>
    <w:p w14:paraId="7766898F" w14:textId="77777777" w:rsidR="004F2DF7" w:rsidRPr="00203AC7" w:rsidRDefault="00B20784" w:rsidP="009C0305">
      <w:pPr>
        <w:pStyle w:val="Prrafodelista"/>
        <w:spacing w:before="360" w:after="120" w:line="264" w:lineRule="auto"/>
        <w:ind w:left="1508" w:right="-23"/>
        <w:contextualSpacing w:val="0"/>
        <w:jc w:val="both"/>
        <w:rPr>
          <w:rFonts w:eastAsia="Times New Roman" w:cs="Times New Roman"/>
          <w:b/>
          <w:bCs/>
          <w:sz w:val="24"/>
          <w:szCs w:val="24"/>
        </w:rPr>
      </w:pPr>
      <w:r w:rsidRPr="009050EA">
        <w:rPr>
          <w:rFonts w:eastAsia="Times New Roman" w:cs="Times New Roman"/>
          <w:b/>
          <w:bCs/>
          <w:szCs w:val="24"/>
        </w:rPr>
        <w:t>RAMA</w:t>
      </w:r>
      <w:r w:rsidR="00DB4B65" w:rsidRPr="009050EA">
        <w:rPr>
          <w:rFonts w:eastAsia="Times New Roman" w:cs="Times New Roman"/>
          <w:b/>
          <w:bCs/>
          <w:szCs w:val="24"/>
        </w:rPr>
        <w:t xml:space="preserve"> </w:t>
      </w:r>
      <w:r w:rsidR="000161A7">
        <w:rPr>
          <w:rFonts w:eastAsia="Times New Roman" w:cs="Times New Roman"/>
          <w:b/>
          <w:bCs/>
          <w:szCs w:val="24"/>
        </w:rPr>
        <w:t xml:space="preserve">Y ÁMBITO </w:t>
      </w:r>
      <w:r w:rsidR="00DB4B65" w:rsidRPr="009050EA">
        <w:rPr>
          <w:rFonts w:eastAsia="Times New Roman" w:cs="Times New Roman"/>
          <w:b/>
          <w:bCs/>
          <w:szCs w:val="24"/>
        </w:rPr>
        <w:t>DE CONOCIMIENTO</w:t>
      </w:r>
    </w:p>
    <w:tbl>
      <w:tblPr>
        <w:tblStyle w:val="Tablaconcuadrcula"/>
        <w:tblW w:w="8973" w:type="dxa"/>
        <w:tblInd w:w="1512" w:type="dxa"/>
        <w:tblBorders>
          <w:top w:val="none" w:sz="0" w:space="0" w:color="auto"/>
          <w:left w:val="none" w:sz="0" w:space="0" w:color="auto"/>
        </w:tblBorders>
        <w:tblLook w:val="04A0" w:firstRow="1" w:lastRow="0" w:firstColumn="1" w:lastColumn="0" w:noHBand="0" w:noVBand="1"/>
      </w:tblPr>
      <w:tblGrid>
        <w:gridCol w:w="8973"/>
      </w:tblGrid>
      <w:tr w:rsidR="002B38B9" w:rsidRPr="002B38B9" w14:paraId="3B923C4C" w14:textId="77777777" w:rsidTr="00E80314">
        <w:trPr>
          <w:trHeight w:val="340"/>
        </w:trPr>
        <w:tc>
          <w:tcPr>
            <w:tcW w:w="8973" w:type="dxa"/>
            <w:tcBorders>
              <w:top w:val="single" w:sz="4" w:space="0" w:color="auto"/>
              <w:left w:val="single" w:sz="4" w:space="0" w:color="auto"/>
            </w:tcBorders>
            <w:shd w:val="clear" w:color="auto" w:fill="D9D9D9" w:themeFill="background1" w:themeFillShade="D9"/>
            <w:vAlign w:val="center"/>
          </w:tcPr>
          <w:p w14:paraId="33B82C8F" w14:textId="77777777" w:rsidR="00E80314" w:rsidRPr="002B38B9" w:rsidRDefault="000161A7" w:rsidP="009C0305">
            <w:pPr>
              <w:pStyle w:val="Prrafodelista"/>
              <w:spacing w:after="0" w:line="264" w:lineRule="auto"/>
              <w:ind w:left="0" w:right="-23"/>
              <w:contextualSpacing w:val="0"/>
              <w:rPr>
                <w:rFonts w:eastAsia="Times New Roman" w:cs="Times New Roman"/>
                <w:b/>
                <w:bCs/>
              </w:rPr>
            </w:pPr>
            <w:r>
              <w:rPr>
                <w:rFonts w:eastAsia="Times New Roman" w:cs="Times New Roman"/>
                <w:b/>
                <w:bCs/>
              </w:rPr>
              <w:t>RAMA</w:t>
            </w:r>
            <w:r w:rsidR="00E80314" w:rsidRPr="002B38B9">
              <w:rPr>
                <w:rFonts w:eastAsia="Times New Roman" w:cs="Times New Roman"/>
                <w:b/>
                <w:bCs/>
              </w:rPr>
              <w:t xml:space="preserve"> DE CONOCIMIENTO</w:t>
            </w:r>
          </w:p>
        </w:tc>
      </w:tr>
      <w:tr w:rsidR="002B38B9" w:rsidRPr="002B38B9" w14:paraId="09EC8B6A" w14:textId="77777777" w:rsidTr="00C230D8">
        <w:trPr>
          <w:trHeight w:val="329"/>
        </w:trPr>
        <w:tc>
          <w:tcPr>
            <w:tcW w:w="8973" w:type="dxa"/>
            <w:tcBorders>
              <w:top w:val="single" w:sz="4" w:space="0" w:color="auto"/>
              <w:left w:val="single" w:sz="4" w:space="0" w:color="auto"/>
              <w:bottom w:val="single" w:sz="4" w:space="0" w:color="auto"/>
            </w:tcBorders>
            <w:vAlign w:val="center"/>
          </w:tcPr>
          <w:p w14:paraId="741FFAFC" w14:textId="77777777" w:rsidR="00E80314" w:rsidRPr="002B38B9" w:rsidRDefault="00E80314" w:rsidP="009C0305">
            <w:pPr>
              <w:pStyle w:val="Prrafodelista"/>
              <w:spacing w:after="0" w:line="264" w:lineRule="auto"/>
              <w:ind w:left="0" w:right="-23"/>
              <w:contextualSpacing w:val="0"/>
              <w:rPr>
                <w:rFonts w:eastAsia="Times New Roman" w:cs="Times New Roman"/>
                <w:bCs/>
                <w:sz w:val="20"/>
                <w:szCs w:val="20"/>
              </w:rPr>
            </w:pPr>
          </w:p>
        </w:tc>
      </w:tr>
      <w:tr w:rsidR="002B38B9" w:rsidRPr="002B38B9" w14:paraId="5372AB95" w14:textId="77777777" w:rsidTr="00B20784">
        <w:trPr>
          <w:trHeight w:val="340"/>
        </w:trPr>
        <w:tc>
          <w:tcPr>
            <w:tcW w:w="8973" w:type="dxa"/>
            <w:tcBorders>
              <w:top w:val="single" w:sz="4" w:space="0" w:color="auto"/>
              <w:left w:val="single" w:sz="4" w:space="0" w:color="auto"/>
              <w:bottom w:val="single" w:sz="4" w:space="0" w:color="auto"/>
            </w:tcBorders>
            <w:shd w:val="clear" w:color="auto" w:fill="D9D9D9" w:themeFill="background1" w:themeFillShade="D9"/>
            <w:vAlign w:val="center"/>
          </w:tcPr>
          <w:p w14:paraId="52AD0A58" w14:textId="77777777" w:rsidR="00B20784" w:rsidRPr="002B38B9" w:rsidRDefault="000161A7" w:rsidP="009C0305">
            <w:pPr>
              <w:pStyle w:val="Prrafodelista"/>
              <w:spacing w:after="0" w:line="264" w:lineRule="auto"/>
              <w:ind w:left="0" w:right="-23"/>
              <w:contextualSpacing w:val="0"/>
              <w:rPr>
                <w:rFonts w:eastAsia="Times New Roman" w:cs="Times New Roman"/>
                <w:b/>
                <w:bCs/>
              </w:rPr>
            </w:pPr>
            <w:r>
              <w:rPr>
                <w:rFonts w:eastAsia="Times New Roman" w:cs="Times New Roman"/>
                <w:b/>
                <w:bCs/>
              </w:rPr>
              <w:t xml:space="preserve">ÁMBITO </w:t>
            </w:r>
            <w:r w:rsidR="00B20784" w:rsidRPr="002B38B9">
              <w:rPr>
                <w:rFonts w:eastAsia="Times New Roman" w:cs="Times New Roman"/>
                <w:b/>
                <w:bCs/>
              </w:rPr>
              <w:t>DE CONOCIMIENTO</w:t>
            </w:r>
          </w:p>
        </w:tc>
      </w:tr>
      <w:tr w:rsidR="002B38B9" w:rsidRPr="002B38B9" w14:paraId="735307BA" w14:textId="77777777" w:rsidTr="00C230D8">
        <w:trPr>
          <w:trHeight w:val="297"/>
        </w:trPr>
        <w:tc>
          <w:tcPr>
            <w:tcW w:w="8973" w:type="dxa"/>
            <w:tcBorders>
              <w:top w:val="single" w:sz="4" w:space="0" w:color="auto"/>
              <w:left w:val="single" w:sz="4" w:space="0" w:color="auto"/>
            </w:tcBorders>
            <w:vAlign w:val="center"/>
          </w:tcPr>
          <w:p w14:paraId="712D5642" w14:textId="77777777" w:rsidR="00B20784" w:rsidRPr="002B38B9" w:rsidRDefault="00B20784" w:rsidP="009C0305">
            <w:pPr>
              <w:pStyle w:val="Prrafodelista"/>
              <w:spacing w:after="0" w:line="264" w:lineRule="auto"/>
              <w:ind w:left="0" w:right="-23"/>
              <w:contextualSpacing w:val="0"/>
              <w:rPr>
                <w:rFonts w:eastAsia="Times New Roman" w:cs="Times New Roman"/>
                <w:bCs/>
                <w:sz w:val="20"/>
                <w:szCs w:val="20"/>
              </w:rPr>
            </w:pPr>
          </w:p>
        </w:tc>
      </w:tr>
    </w:tbl>
    <w:p w14:paraId="535C5E2F" w14:textId="77777777" w:rsidR="00DB4B65" w:rsidRPr="00D50B6D" w:rsidRDefault="00DB4B65" w:rsidP="009C0305">
      <w:pPr>
        <w:pStyle w:val="Prrafodelista"/>
        <w:spacing w:before="360" w:after="120" w:line="264" w:lineRule="auto"/>
        <w:ind w:left="1508" w:right="-23"/>
        <w:contextualSpacing w:val="0"/>
        <w:jc w:val="both"/>
        <w:rPr>
          <w:rFonts w:eastAsia="Times New Roman" w:cs="Times New Roman"/>
          <w:b/>
          <w:bCs/>
          <w:szCs w:val="24"/>
        </w:rPr>
      </w:pPr>
      <w:r w:rsidRPr="00D50B6D">
        <w:rPr>
          <w:rFonts w:eastAsia="Times New Roman" w:cs="Times New Roman"/>
          <w:b/>
          <w:bCs/>
          <w:szCs w:val="24"/>
        </w:rPr>
        <w:t>MENCIONES</w:t>
      </w:r>
      <w:r w:rsidR="0041591E" w:rsidRPr="00D50B6D">
        <w:rPr>
          <w:rFonts w:eastAsia="Times New Roman" w:cs="Times New Roman"/>
          <w:b/>
          <w:bCs/>
          <w:szCs w:val="24"/>
        </w:rPr>
        <w:t xml:space="preserve"> </w:t>
      </w:r>
    </w:p>
    <w:tbl>
      <w:tblPr>
        <w:tblStyle w:val="Tablaconcuadrcula"/>
        <w:tblW w:w="0" w:type="auto"/>
        <w:tblInd w:w="1508" w:type="dxa"/>
        <w:tblLook w:val="04A0" w:firstRow="1" w:lastRow="0" w:firstColumn="1" w:lastColumn="0" w:noHBand="0" w:noVBand="1"/>
      </w:tblPr>
      <w:tblGrid>
        <w:gridCol w:w="7548"/>
        <w:gridCol w:w="1395"/>
      </w:tblGrid>
      <w:tr w:rsidR="00FE7C57" w:rsidRPr="00CC7ED7" w14:paraId="37C9C94B" w14:textId="77777777" w:rsidTr="00527231">
        <w:trPr>
          <w:trHeight w:val="230"/>
        </w:trPr>
        <w:tc>
          <w:tcPr>
            <w:tcW w:w="7548" w:type="dxa"/>
            <w:shd w:val="clear" w:color="auto" w:fill="D9D9D9" w:themeFill="background1" w:themeFillShade="D9"/>
            <w:vAlign w:val="center"/>
          </w:tcPr>
          <w:p w14:paraId="19961568" w14:textId="77777777" w:rsidR="00FE7C57" w:rsidRPr="00973FE3" w:rsidRDefault="00FE7C57" w:rsidP="009C0305">
            <w:pPr>
              <w:pStyle w:val="Prrafodelista"/>
              <w:spacing w:after="0" w:line="264" w:lineRule="auto"/>
              <w:ind w:left="0" w:right="-23"/>
              <w:contextualSpacing w:val="0"/>
              <w:rPr>
                <w:rFonts w:eastAsia="Times New Roman" w:cs="Times New Roman"/>
                <w:b/>
                <w:bCs/>
                <w:shd w:val="clear" w:color="auto" w:fill="D9D9D9" w:themeFill="background1" w:themeFillShade="D9"/>
              </w:rPr>
            </w:pPr>
            <w:r w:rsidRPr="00973FE3">
              <w:rPr>
                <w:rFonts w:eastAsia="Times New Roman" w:cs="Times New Roman"/>
                <w:b/>
                <w:bCs/>
                <w:shd w:val="clear" w:color="auto" w:fill="D9D9D9" w:themeFill="background1" w:themeFillShade="D9"/>
              </w:rPr>
              <w:t>MENCIÓN</w:t>
            </w:r>
            <w:r w:rsidR="0041591E" w:rsidRPr="00973FE3">
              <w:rPr>
                <w:rFonts w:eastAsia="Times New Roman" w:cs="Times New Roman"/>
                <w:b/>
                <w:bCs/>
                <w:shd w:val="clear" w:color="auto" w:fill="D9D9D9" w:themeFill="background1" w:themeFillShade="D9"/>
              </w:rPr>
              <w:t xml:space="preserve"> </w:t>
            </w:r>
          </w:p>
        </w:tc>
        <w:tc>
          <w:tcPr>
            <w:tcW w:w="1395" w:type="dxa"/>
            <w:shd w:val="clear" w:color="auto" w:fill="D9D9D9" w:themeFill="background1" w:themeFillShade="D9"/>
            <w:vAlign w:val="center"/>
          </w:tcPr>
          <w:p w14:paraId="2DBFF293" w14:textId="77777777" w:rsidR="00FE7C57" w:rsidRPr="00FE7C57" w:rsidRDefault="00FE7C57" w:rsidP="009C0305">
            <w:pPr>
              <w:pStyle w:val="Prrafodelista"/>
              <w:spacing w:after="0" w:line="264" w:lineRule="auto"/>
              <w:ind w:left="0" w:right="-23"/>
              <w:contextualSpacing w:val="0"/>
              <w:jc w:val="center"/>
              <w:rPr>
                <w:rFonts w:eastAsia="Times New Roman" w:cs="Times New Roman"/>
                <w:b/>
                <w:bCs/>
                <w:shd w:val="clear" w:color="auto" w:fill="D9D9D9" w:themeFill="background1" w:themeFillShade="D9"/>
              </w:rPr>
            </w:pPr>
            <w:r w:rsidRPr="00FE7C57">
              <w:rPr>
                <w:rFonts w:eastAsia="Times New Roman" w:cs="Times New Roman"/>
                <w:b/>
                <w:bCs/>
                <w:shd w:val="clear" w:color="auto" w:fill="D9D9D9" w:themeFill="background1" w:themeFillShade="D9"/>
              </w:rPr>
              <w:t>ECTS</w:t>
            </w:r>
          </w:p>
        </w:tc>
      </w:tr>
      <w:tr w:rsidR="00FE7C57" w:rsidRPr="00BE19DC" w14:paraId="2A407E8A" w14:textId="77777777" w:rsidTr="00527231">
        <w:trPr>
          <w:trHeight w:val="230"/>
        </w:trPr>
        <w:tc>
          <w:tcPr>
            <w:tcW w:w="7548" w:type="dxa"/>
            <w:vAlign w:val="center"/>
          </w:tcPr>
          <w:p w14:paraId="533C1E8F" w14:textId="77777777" w:rsidR="00FE7C57" w:rsidRPr="00BE19DC" w:rsidRDefault="00FE7C57" w:rsidP="009C0305">
            <w:pPr>
              <w:pStyle w:val="Prrafodelista"/>
              <w:spacing w:after="0" w:line="264" w:lineRule="auto"/>
              <w:ind w:left="0" w:right="-23"/>
              <w:contextualSpacing w:val="0"/>
              <w:rPr>
                <w:rFonts w:eastAsia="Times New Roman" w:cs="Times New Roman"/>
                <w:bCs/>
                <w:sz w:val="20"/>
                <w:szCs w:val="20"/>
              </w:rPr>
            </w:pPr>
          </w:p>
        </w:tc>
        <w:tc>
          <w:tcPr>
            <w:tcW w:w="1395" w:type="dxa"/>
            <w:vAlign w:val="center"/>
          </w:tcPr>
          <w:p w14:paraId="446D2565" w14:textId="77777777" w:rsidR="00FE7C57" w:rsidRPr="00BE19DC" w:rsidRDefault="00FE7C57" w:rsidP="009C0305">
            <w:pPr>
              <w:pStyle w:val="Prrafodelista"/>
              <w:spacing w:after="0" w:line="264" w:lineRule="auto"/>
              <w:ind w:left="0" w:right="-23"/>
              <w:contextualSpacing w:val="0"/>
              <w:jc w:val="center"/>
              <w:rPr>
                <w:rFonts w:eastAsia="Times New Roman" w:cs="Times New Roman"/>
                <w:bCs/>
                <w:sz w:val="20"/>
                <w:szCs w:val="20"/>
              </w:rPr>
            </w:pPr>
          </w:p>
        </w:tc>
      </w:tr>
      <w:tr w:rsidR="00FE7C57" w:rsidRPr="00BE19DC" w14:paraId="12C4BD4A" w14:textId="77777777" w:rsidTr="00527231">
        <w:trPr>
          <w:trHeight w:val="230"/>
        </w:trPr>
        <w:tc>
          <w:tcPr>
            <w:tcW w:w="7548" w:type="dxa"/>
            <w:vAlign w:val="center"/>
          </w:tcPr>
          <w:p w14:paraId="07434EBA" w14:textId="77777777" w:rsidR="00FE7C57" w:rsidRPr="00BE19DC" w:rsidRDefault="00FE7C57" w:rsidP="009C0305">
            <w:pPr>
              <w:pStyle w:val="Prrafodelista"/>
              <w:spacing w:after="0" w:line="264" w:lineRule="auto"/>
              <w:ind w:left="0" w:right="-23"/>
              <w:contextualSpacing w:val="0"/>
              <w:rPr>
                <w:rFonts w:eastAsia="Times New Roman" w:cs="Times New Roman"/>
                <w:bCs/>
                <w:sz w:val="20"/>
                <w:szCs w:val="20"/>
              </w:rPr>
            </w:pPr>
          </w:p>
        </w:tc>
        <w:tc>
          <w:tcPr>
            <w:tcW w:w="1395" w:type="dxa"/>
            <w:vAlign w:val="center"/>
          </w:tcPr>
          <w:p w14:paraId="3C2FD9D6" w14:textId="77777777" w:rsidR="00FE7C57" w:rsidRPr="00BE19DC" w:rsidRDefault="00FE7C57" w:rsidP="009C0305">
            <w:pPr>
              <w:pStyle w:val="Prrafodelista"/>
              <w:spacing w:after="0" w:line="264" w:lineRule="auto"/>
              <w:ind w:left="0" w:right="-23"/>
              <w:contextualSpacing w:val="0"/>
              <w:jc w:val="center"/>
              <w:rPr>
                <w:rFonts w:eastAsia="Times New Roman" w:cs="Times New Roman"/>
                <w:bCs/>
                <w:sz w:val="20"/>
                <w:szCs w:val="20"/>
              </w:rPr>
            </w:pPr>
          </w:p>
        </w:tc>
      </w:tr>
    </w:tbl>
    <w:p w14:paraId="209E6B7E" w14:textId="77777777" w:rsidR="00661F40" w:rsidRPr="00DA1B05" w:rsidRDefault="00982D69" w:rsidP="009C0305">
      <w:pPr>
        <w:pStyle w:val="Prrafodelista"/>
        <w:spacing w:before="240" w:after="0" w:line="264" w:lineRule="auto"/>
        <w:ind w:left="1508" w:right="-23"/>
        <w:contextualSpacing w:val="0"/>
        <w:jc w:val="both"/>
        <w:rPr>
          <w:rStyle w:val="label"/>
          <w:b/>
        </w:rPr>
      </w:pPr>
      <w:r w:rsidRPr="00982D69">
        <w:rPr>
          <w:rStyle w:val="label"/>
          <w:b/>
        </w:rPr>
        <w:t>¿Es obligatorio cursar una mención de las existentes para la obtención del título?</w:t>
      </w:r>
      <w:r w:rsidR="00DA1B05">
        <w:rPr>
          <w:rStyle w:val="label"/>
          <w:b/>
        </w:rPr>
        <w:t xml:space="preserve"> SÍ </w:t>
      </w:r>
      <w:sdt>
        <w:sdtPr>
          <w:rPr>
            <w:rStyle w:val="label"/>
            <w:b/>
          </w:rPr>
          <w:id w:val="-1818569765"/>
          <w14:checkbox>
            <w14:checked w14:val="0"/>
            <w14:checkedState w14:val="2612" w14:font="MS Gothic"/>
            <w14:uncheckedState w14:val="2610" w14:font="MS Gothic"/>
          </w14:checkbox>
        </w:sdtPr>
        <w:sdtEndPr>
          <w:rPr>
            <w:rStyle w:val="label"/>
          </w:rPr>
        </w:sdtEndPr>
        <w:sdtContent>
          <w:r w:rsidR="007702C2">
            <w:rPr>
              <w:rStyle w:val="label"/>
              <w:rFonts w:ascii="MS Gothic" w:eastAsia="MS Gothic" w:hAnsi="MS Gothic" w:hint="eastAsia"/>
              <w:b/>
            </w:rPr>
            <w:t>☐</w:t>
          </w:r>
        </w:sdtContent>
      </w:sdt>
      <w:r w:rsidR="00DA1B05">
        <w:rPr>
          <w:rStyle w:val="label"/>
          <w:b/>
        </w:rPr>
        <w:t xml:space="preserve">      NO </w:t>
      </w:r>
      <w:sdt>
        <w:sdtPr>
          <w:rPr>
            <w:rStyle w:val="label"/>
            <w:b/>
          </w:rPr>
          <w:id w:val="254641831"/>
          <w14:checkbox>
            <w14:checked w14:val="0"/>
            <w14:checkedState w14:val="2612" w14:font="MS Gothic"/>
            <w14:uncheckedState w14:val="2610" w14:font="MS Gothic"/>
          </w14:checkbox>
        </w:sdtPr>
        <w:sdtEndPr>
          <w:rPr>
            <w:rStyle w:val="label"/>
          </w:rPr>
        </w:sdtEndPr>
        <w:sdtContent>
          <w:r w:rsidR="00DA1B05">
            <w:rPr>
              <w:rStyle w:val="label"/>
              <w:rFonts w:ascii="MS Gothic" w:eastAsia="MS Gothic" w:hAnsi="MS Gothic" w:hint="eastAsia"/>
              <w:b/>
            </w:rPr>
            <w:t>☐</w:t>
          </w:r>
        </w:sdtContent>
      </w:sdt>
    </w:p>
    <w:p w14:paraId="788E8FAB" w14:textId="77777777" w:rsidR="00FE38D3" w:rsidRPr="00C664ED" w:rsidRDefault="00C664ED" w:rsidP="009C0305">
      <w:pPr>
        <w:pStyle w:val="Prrafodelista"/>
        <w:spacing w:before="360" w:after="120" w:line="264" w:lineRule="auto"/>
        <w:ind w:left="1508" w:right="-23"/>
        <w:contextualSpacing w:val="0"/>
        <w:jc w:val="both"/>
        <w:rPr>
          <w:rFonts w:eastAsia="Times New Roman" w:cs="Times New Roman"/>
          <w:b/>
          <w:bCs/>
          <w:szCs w:val="24"/>
        </w:rPr>
      </w:pPr>
      <w:r>
        <w:rPr>
          <w:rFonts w:eastAsia="Times New Roman" w:cs="Times New Roman"/>
          <w:b/>
          <w:bCs/>
          <w:szCs w:val="24"/>
        </w:rPr>
        <w:t>MENCIÓN DUAL</w:t>
      </w:r>
    </w:p>
    <w:tbl>
      <w:tblPr>
        <w:tblStyle w:val="Tablaconcuadrcula"/>
        <w:tblW w:w="0" w:type="auto"/>
        <w:tblInd w:w="1508" w:type="dxa"/>
        <w:tblLook w:val="04A0" w:firstRow="1" w:lastRow="0" w:firstColumn="1" w:lastColumn="0" w:noHBand="0" w:noVBand="1"/>
      </w:tblPr>
      <w:tblGrid>
        <w:gridCol w:w="7559"/>
        <w:gridCol w:w="1384"/>
      </w:tblGrid>
      <w:tr w:rsidR="006F01C9" w:rsidRPr="006F01C9" w14:paraId="03A22B11" w14:textId="77777777" w:rsidTr="000B253F">
        <w:tc>
          <w:tcPr>
            <w:tcW w:w="7559" w:type="dxa"/>
            <w:shd w:val="clear" w:color="auto" w:fill="D9D9D9" w:themeFill="background1" w:themeFillShade="D9"/>
            <w:vAlign w:val="center"/>
          </w:tcPr>
          <w:p w14:paraId="102A9D98" w14:textId="77777777" w:rsidR="00484DF1" w:rsidRPr="006F01C9" w:rsidRDefault="00484DF1" w:rsidP="009C0305">
            <w:pPr>
              <w:pStyle w:val="Prrafodelista"/>
              <w:spacing w:after="0" w:line="264" w:lineRule="auto"/>
              <w:ind w:left="0" w:right="-23"/>
              <w:contextualSpacing w:val="0"/>
              <w:rPr>
                <w:rFonts w:eastAsia="Times New Roman" w:cs="Times New Roman"/>
                <w:b/>
                <w:bCs/>
                <w:sz w:val="20"/>
                <w:szCs w:val="20"/>
              </w:rPr>
            </w:pPr>
            <w:r w:rsidRPr="006F01C9">
              <w:rPr>
                <w:rFonts w:eastAsia="Times New Roman" w:cs="Times New Roman"/>
                <w:b/>
                <w:bCs/>
                <w:sz w:val="20"/>
                <w:szCs w:val="20"/>
              </w:rPr>
              <w:t>MENCIÓN DUAL*</w:t>
            </w:r>
          </w:p>
        </w:tc>
        <w:tc>
          <w:tcPr>
            <w:tcW w:w="1384" w:type="dxa"/>
            <w:shd w:val="clear" w:color="auto" w:fill="D9D9D9" w:themeFill="background1" w:themeFillShade="D9"/>
            <w:vAlign w:val="center"/>
          </w:tcPr>
          <w:p w14:paraId="4DEC771B" w14:textId="77777777" w:rsidR="00484DF1" w:rsidRPr="006F01C9" w:rsidRDefault="00484DF1" w:rsidP="009C0305">
            <w:pPr>
              <w:pStyle w:val="Prrafodelista"/>
              <w:spacing w:after="0" w:line="264" w:lineRule="auto"/>
              <w:ind w:left="0" w:right="-23"/>
              <w:contextualSpacing w:val="0"/>
              <w:jc w:val="center"/>
              <w:rPr>
                <w:rFonts w:eastAsia="Times New Roman" w:cs="Times New Roman"/>
                <w:b/>
                <w:bCs/>
                <w:sz w:val="20"/>
                <w:szCs w:val="20"/>
              </w:rPr>
            </w:pPr>
            <w:r w:rsidRPr="006F01C9">
              <w:rPr>
                <w:rFonts w:eastAsia="Times New Roman" w:cs="Times New Roman"/>
                <w:b/>
                <w:bCs/>
                <w:shd w:val="clear" w:color="auto" w:fill="D9D9D9" w:themeFill="background1" w:themeFillShade="D9"/>
              </w:rPr>
              <w:t>ECTS</w:t>
            </w:r>
          </w:p>
        </w:tc>
      </w:tr>
      <w:tr w:rsidR="006F01C9" w:rsidRPr="006F01C9" w14:paraId="0D1B1B08" w14:textId="77777777" w:rsidTr="000B253F">
        <w:tc>
          <w:tcPr>
            <w:tcW w:w="7559" w:type="dxa"/>
          </w:tcPr>
          <w:p w14:paraId="7F5ADFFF" w14:textId="77777777" w:rsidR="00484DF1" w:rsidRPr="006F01C9" w:rsidRDefault="00484DF1" w:rsidP="009C0305">
            <w:pPr>
              <w:pStyle w:val="Prrafodelista"/>
              <w:spacing w:after="0" w:line="264" w:lineRule="auto"/>
              <w:ind w:left="0" w:right="-23"/>
              <w:contextualSpacing w:val="0"/>
              <w:rPr>
                <w:rFonts w:eastAsia="Times New Roman" w:cs="Times New Roman"/>
                <w:bCs/>
                <w:sz w:val="20"/>
                <w:szCs w:val="20"/>
              </w:rPr>
            </w:pPr>
            <w:bookmarkStart w:id="0" w:name="_Hlk134605958"/>
            <w:r w:rsidRPr="006F01C9">
              <w:rPr>
                <w:rFonts w:eastAsia="Times New Roman" w:cs="Times New Roman"/>
                <w:bCs/>
                <w:sz w:val="20"/>
                <w:szCs w:val="20"/>
              </w:rPr>
              <w:t xml:space="preserve">SÍ/NO </w:t>
            </w:r>
          </w:p>
        </w:tc>
        <w:tc>
          <w:tcPr>
            <w:tcW w:w="1384" w:type="dxa"/>
            <w:shd w:val="clear" w:color="auto" w:fill="auto"/>
          </w:tcPr>
          <w:p w14:paraId="5C503C03" w14:textId="77777777" w:rsidR="00484DF1" w:rsidRPr="006F01C9" w:rsidRDefault="00484DF1" w:rsidP="009C0305">
            <w:pPr>
              <w:pStyle w:val="Prrafodelista"/>
              <w:spacing w:after="0" w:line="264" w:lineRule="auto"/>
              <w:ind w:left="0" w:right="-23"/>
              <w:contextualSpacing w:val="0"/>
              <w:jc w:val="center"/>
              <w:rPr>
                <w:rFonts w:eastAsia="Times New Roman" w:cs="Times New Roman"/>
                <w:bCs/>
                <w:sz w:val="20"/>
                <w:szCs w:val="20"/>
              </w:rPr>
            </w:pPr>
          </w:p>
        </w:tc>
      </w:tr>
    </w:tbl>
    <w:bookmarkEnd w:id="0"/>
    <w:p w14:paraId="63E8B083" w14:textId="77777777" w:rsidR="009D62E1" w:rsidRDefault="00484DF1" w:rsidP="009C0305">
      <w:pPr>
        <w:pStyle w:val="Prrafodelista"/>
        <w:spacing w:before="120" w:after="120" w:line="264" w:lineRule="auto"/>
        <w:ind w:left="1508" w:right="-23"/>
        <w:contextualSpacing w:val="0"/>
        <w:jc w:val="both"/>
        <w:rPr>
          <w:rFonts w:eastAsia="Times New Roman" w:cs="Times New Roman"/>
          <w:bCs/>
          <w:i/>
          <w:sz w:val="20"/>
          <w:szCs w:val="20"/>
        </w:rPr>
      </w:pPr>
      <w:r w:rsidRPr="006F01C9">
        <w:rPr>
          <w:rFonts w:eastAsia="Times New Roman" w:cs="Times New Roman"/>
          <w:bCs/>
          <w:i/>
          <w:sz w:val="20"/>
          <w:szCs w:val="20"/>
        </w:rPr>
        <w:t>*</w:t>
      </w:r>
      <w:r w:rsidRPr="00D50B6D">
        <w:rPr>
          <w:rFonts w:eastAsia="Times New Roman" w:cs="Times New Roman"/>
          <w:bCs/>
          <w:i/>
          <w:sz w:val="18"/>
          <w:szCs w:val="18"/>
        </w:rPr>
        <w:t>Se deberán adjuntar los convenios de colaboración correspondientes</w:t>
      </w:r>
    </w:p>
    <w:p w14:paraId="53B16DED" w14:textId="77777777" w:rsidR="00115909" w:rsidRPr="008A03F3" w:rsidRDefault="009D62E1" w:rsidP="009C0305">
      <w:pPr>
        <w:pStyle w:val="Prrafodelista"/>
        <w:spacing w:before="240" w:after="360" w:line="264" w:lineRule="auto"/>
        <w:ind w:left="709" w:right="-23"/>
        <w:contextualSpacing w:val="0"/>
        <w:jc w:val="both"/>
        <w:rPr>
          <w:rFonts w:eastAsia="Times New Roman" w:cs="Times New Roman"/>
          <w:b/>
          <w:bCs/>
          <w:sz w:val="24"/>
          <w:szCs w:val="24"/>
        </w:rPr>
      </w:pPr>
      <w:r w:rsidRPr="008A03F3">
        <w:rPr>
          <w:rFonts w:eastAsia="Times New Roman" w:cs="Times New Roman"/>
          <w:b/>
          <w:bCs/>
          <w:sz w:val="24"/>
          <w:szCs w:val="24"/>
        </w:rPr>
        <w:t>1.4-1.9 UNIVERSIDADES, CENTROS, MODALIDADES, CRÉDITOS, IDIOMAS Y PLAZAS</w:t>
      </w:r>
    </w:p>
    <w:tbl>
      <w:tblPr>
        <w:tblStyle w:val="Tablaconcuadrcula"/>
        <w:tblW w:w="0" w:type="auto"/>
        <w:tblInd w:w="1508" w:type="dxa"/>
        <w:shd w:val="pct10" w:color="auto" w:fill="auto"/>
        <w:tblLook w:val="04A0" w:firstRow="1" w:lastRow="0" w:firstColumn="1" w:lastColumn="0" w:noHBand="0" w:noVBand="1"/>
      </w:tblPr>
      <w:tblGrid>
        <w:gridCol w:w="7418"/>
        <w:gridCol w:w="1525"/>
      </w:tblGrid>
      <w:tr w:rsidR="00B771D9" w:rsidRPr="00B771D9" w14:paraId="09A4DBD1" w14:textId="77777777" w:rsidTr="0063271C">
        <w:trPr>
          <w:trHeight w:val="340"/>
        </w:trPr>
        <w:tc>
          <w:tcPr>
            <w:tcW w:w="7418" w:type="dxa"/>
            <w:shd w:val="pct12" w:color="auto" w:fill="auto"/>
            <w:vAlign w:val="center"/>
          </w:tcPr>
          <w:p w14:paraId="58D2F955" w14:textId="77777777" w:rsidR="00115909" w:rsidRPr="00B771D9" w:rsidRDefault="00115909" w:rsidP="009C0305">
            <w:pPr>
              <w:pStyle w:val="Prrafodelista"/>
              <w:spacing w:after="0" w:line="264" w:lineRule="auto"/>
              <w:ind w:left="0" w:right="-23"/>
              <w:contextualSpacing w:val="0"/>
              <w:rPr>
                <w:rFonts w:eastAsia="Times New Roman" w:cs="Times New Roman"/>
                <w:b/>
                <w:bCs/>
                <w:shd w:val="clear" w:color="auto" w:fill="D9D9D9" w:themeFill="background1" w:themeFillShade="D9"/>
              </w:rPr>
            </w:pPr>
            <w:r w:rsidRPr="00B771D9">
              <w:rPr>
                <w:rFonts w:eastAsia="Times New Roman" w:cs="Times New Roman"/>
                <w:b/>
                <w:bCs/>
                <w:shd w:val="clear" w:color="auto" w:fill="D9D9D9" w:themeFill="background1" w:themeFillShade="D9"/>
              </w:rPr>
              <w:t>UNIVERSIDAD</w:t>
            </w:r>
            <w:r w:rsidR="009D62E1" w:rsidRPr="00B771D9">
              <w:rPr>
                <w:rFonts w:eastAsia="Times New Roman" w:cs="Times New Roman"/>
                <w:b/>
                <w:bCs/>
                <w:shd w:val="clear" w:color="auto" w:fill="D9D9D9" w:themeFill="background1" w:themeFillShade="D9"/>
              </w:rPr>
              <w:t xml:space="preserve"> RESPONSABLE</w:t>
            </w:r>
          </w:p>
        </w:tc>
        <w:tc>
          <w:tcPr>
            <w:tcW w:w="1525" w:type="dxa"/>
            <w:shd w:val="pct12" w:color="auto" w:fill="auto"/>
            <w:vAlign w:val="center"/>
          </w:tcPr>
          <w:p w14:paraId="30B422B9" w14:textId="77777777" w:rsidR="00115909" w:rsidRPr="00B771D9" w:rsidRDefault="00115909" w:rsidP="009C0305">
            <w:pPr>
              <w:pStyle w:val="Prrafodelista"/>
              <w:spacing w:after="0" w:line="264" w:lineRule="auto"/>
              <w:ind w:left="0" w:right="-23"/>
              <w:contextualSpacing w:val="0"/>
              <w:jc w:val="center"/>
              <w:rPr>
                <w:rFonts w:eastAsia="Times New Roman" w:cs="Times New Roman"/>
                <w:b/>
                <w:bCs/>
                <w:shd w:val="clear" w:color="auto" w:fill="D9D9D9" w:themeFill="background1" w:themeFillShade="D9"/>
              </w:rPr>
            </w:pPr>
            <w:r w:rsidRPr="00B771D9">
              <w:rPr>
                <w:rFonts w:eastAsia="Times New Roman" w:cs="Times New Roman"/>
                <w:b/>
                <w:bCs/>
                <w:shd w:val="clear" w:color="auto" w:fill="D9D9D9" w:themeFill="background1" w:themeFillShade="D9"/>
              </w:rPr>
              <w:t>CÓDIGO RUCT</w:t>
            </w:r>
          </w:p>
        </w:tc>
      </w:tr>
      <w:tr w:rsidR="00B771D9" w:rsidRPr="00B771D9" w14:paraId="59EB2E32" w14:textId="77777777" w:rsidTr="0063271C">
        <w:trPr>
          <w:trHeight w:val="232"/>
        </w:trPr>
        <w:tc>
          <w:tcPr>
            <w:tcW w:w="7418" w:type="dxa"/>
            <w:shd w:val="clear" w:color="auto" w:fill="auto"/>
            <w:vAlign w:val="center"/>
          </w:tcPr>
          <w:p w14:paraId="149194C7" w14:textId="77777777" w:rsidR="00115909" w:rsidRPr="00B771D9" w:rsidRDefault="00115909" w:rsidP="009C0305">
            <w:pPr>
              <w:pStyle w:val="Prrafodelista"/>
              <w:spacing w:after="0" w:line="264" w:lineRule="auto"/>
              <w:ind w:left="0" w:right="-23"/>
              <w:contextualSpacing w:val="0"/>
              <w:rPr>
                <w:rFonts w:eastAsia="Times New Roman" w:cs="Times New Roman"/>
                <w:bCs/>
                <w:sz w:val="20"/>
                <w:szCs w:val="20"/>
              </w:rPr>
            </w:pPr>
            <w:r w:rsidRPr="00B771D9">
              <w:rPr>
                <w:rFonts w:eastAsia="Times New Roman" w:cs="Times New Roman"/>
                <w:bCs/>
                <w:sz w:val="20"/>
                <w:szCs w:val="20"/>
              </w:rPr>
              <w:t>Universidad de Zaragoza</w:t>
            </w:r>
          </w:p>
        </w:tc>
        <w:tc>
          <w:tcPr>
            <w:tcW w:w="1525" w:type="dxa"/>
            <w:shd w:val="clear" w:color="auto" w:fill="auto"/>
            <w:vAlign w:val="center"/>
          </w:tcPr>
          <w:p w14:paraId="30056472" w14:textId="77777777" w:rsidR="00115909" w:rsidRPr="00B771D9" w:rsidRDefault="00115909" w:rsidP="009C0305">
            <w:pPr>
              <w:pStyle w:val="Prrafodelista"/>
              <w:spacing w:after="0" w:line="264" w:lineRule="auto"/>
              <w:ind w:left="0" w:right="-23"/>
              <w:contextualSpacing w:val="0"/>
              <w:jc w:val="center"/>
              <w:rPr>
                <w:rFonts w:eastAsia="Times New Roman" w:cs="Times New Roman"/>
                <w:bCs/>
                <w:sz w:val="20"/>
                <w:szCs w:val="20"/>
              </w:rPr>
            </w:pPr>
            <w:r w:rsidRPr="00B771D9">
              <w:rPr>
                <w:rFonts w:eastAsia="Times New Roman" w:cs="Times New Roman"/>
                <w:bCs/>
                <w:sz w:val="20"/>
                <w:szCs w:val="20"/>
              </w:rPr>
              <w:t>021</w:t>
            </w:r>
          </w:p>
        </w:tc>
      </w:tr>
    </w:tbl>
    <w:p w14:paraId="2E582AA1" w14:textId="77777777" w:rsidR="00CC224D" w:rsidRPr="00B771D9" w:rsidRDefault="00A01B24" w:rsidP="009C0305">
      <w:pPr>
        <w:pStyle w:val="Prrafodelista"/>
        <w:spacing w:before="360" w:after="120" w:line="264" w:lineRule="auto"/>
        <w:ind w:left="1508" w:right="-23"/>
        <w:contextualSpacing w:val="0"/>
        <w:jc w:val="both"/>
        <w:rPr>
          <w:rFonts w:eastAsia="Times New Roman" w:cs="Times New Roman"/>
          <w:b/>
          <w:bCs/>
          <w:szCs w:val="24"/>
        </w:rPr>
      </w:pPr>
      <w:r w:rsidRPr="00B771D9">
        <w:rPr>
          <w:rFonts w:eastAsia="Times New Roman" w:cs="Times New Roman"/>
          <w:b/>
          <w:bCs/>
          <w:szCs w:val="24"/>
        </w:rPr>
        <w:t>LISTADO DE UNIVERSIDADES PARTICIPANTES</w:t>
      </w:r>
      <w:r w:rsidR="00B771D9" w:rsidRPr="00B771D9">
        <w:rPr>
          <w:rFonts w:eastAsia="Times New Roman" w:cs="Times New Roman"/>
          <w:b/>
          <w:bCs/>
          <w:szCs w:val="24"/>
        </w:rPr>
        <w:t xml:space="preserve"> (en caso de títulos conjuntos)</w:t>
      </w:r>
    </w:p>
    <w:tbl>
      <w:tblPr>
        <w:tblStyle w:val="Tablaconcuadrcula"/>
        <w:tblW w:w="8977" w:type="dxa"/>
        <w:tblInd w:w="1508" w:type="dxa"/>
        <w:shd w:val="pct10" w:color="auto" w:fill="auto"/>
        <w:tblLook w:val="04A0" w:firstRow="1" w:lastRow="0" w:firstColumn="1" w:lastColumn="0" w:noHBand="0" w:noVBand="1"/>
      </w:tblPr>
      <w:tblGrid>
        <w:gridCol w:w="1464"/>
        <w:gridCol w:w="7513"/>
      </w:tblGrid>
      <w:tr w:rsidR="00B771D9" w:rsidRPr="00B771D9" w14:paraId="0B88F714" w14:textId="77777777" w:rsidTr="00B771D9">
        <w:trPr>
          <w:trHeight w:val="340"/>
        </w:trPr>
        <w:tc>
          <w:tcPr>
            <w:tcW w:w="1464" w:type="dxa"/>
            <w:shd w:val="pct12" w:color="auto" w:fill="auto"/>
            <w:vAlign w:val="center"/>
          </w:tcPr>
          <w:p w14:paraId="07681CA3" w14:textId="77777777" w:rsidR="00B771D9" w:rsidRPr="00B771D9" w:rsidRDefault="00B771D9" w:rsidP="009C0305">
            <w:pPr>
              <w:pStyle w:val="Prrafodelista"/>
              <w:spacing w:after="0" w:line="264" w:lineRule="auto"/>
              <w:ind w:left="0" w:right="-23"/>
              <w:contextualSpacing w:val="0"/>
              <w:jc w:val="center"/>
              <w:rPr>
                <w:rFonts w:eastAsia="Times New Roman" w:cs="Times New Roman"/>
                <w:b/>
                <w:bCs/>
                <w:shd w:val="clear" w:color="auto" w:fill="D9D9D9" w:themeFill="background1" w:themeFillShade="D9"/>
              </w:rPr>
            </w:pPr>
            <w:r w:rsidRPr="00B771D9">
              <w:rPr>
                <w:b/>
              </w:rPr>
              <w:t>CÓDIGO RUCT</w:t>
            </w:r>
          </w:p>
        </w:tc>
        <w:tc>
          <w:tcPr>
            <w:tcW w:w="7513" w:type="dxa"/>
            <w:shd w:val="pct12" w:color="auto" w:fill="auto"/>
            <w:vAlign w:val="center"/>
          </w:tcPr>
          <w:p w14:paraId="401F4AE5" w14:textId="77777777" w:rsidR="00B771D9" w:rsidRPr="00B771D9" w:rsidRDefault="00B771D9" w:rsidP="009C0305">
            <w:pPr>
              <w:pStyle w:val="Prrafodelista"/>
              <w:spacing w:after="0" w:line="264" w:lineRule="auto"/>
              <w:ind w:left="0" w:right="-23"/>
              <w:contextualSpacing w:val="0"/>
              <w:rPr>
                <w:rFonts w:eastAsia="Times New Roman" w:cs="Times New Roman"/>
                <w:b/>
                <w:bCs/>
                <w:shd w:val="clear" w:color="auto" w:fill="D9D9D9" w:themeFill="background1" w:themeFillShade="D9"/>
              </w:rPr>
            </w:pPr>
            <w:r w:rsidRPr="00B771D9">
              <w:rPr>
                <w:rFonts w:eastAsia="Times New Roman" w:cs="Times New Roman"/>
                <w:b/>
                <w:bCs/>
                <w:shd w:val="clear" w:color="auto" w:fill="D9D9D9" w:themeFill="background1" w:themeFillShade="D9"/>
              </w:rPr>
              <w:t>UNIVERSIDAD</w:t>
            </w:r>
          </w:p>
        </w:tc>
      </w:tr>
      <w:tr w:rsidR="00B771D9" w:rsidRPr="00B771D9" w14:paraId="7948F158" w14:textId="77777777" w:rsidTr="00B771D9">
        <w:trPr>
          <w:trHeight w:val="283"/>
        </w:trPr>
        <w:tc>
          <w:tcPr>
            <w:tcW w:w="1464" w:type="dxa"/>
            <w:vAlign w:val="center"/>
          </w:tcPr>
          <w:p w14:paraId="207B8379" w14:textId="77777777" w:rsidR="00B771D9" w:rsidRPr="00B771D9" w:rsidRDefault="00B771D9" w:rsidP="009C0305">
            <w:pPr>
              <w:pStyle w:val="Prrafodelista"/>
              <w:spacing w:after="0" w:line="264" w:lineRule="auto"/>
              <w:ind w:left="0" w:right="-23"/>
              <w:contextualSpacing w:val="0"/>
              <w:jc w:val="center"/>
              <w:rPr>
                <w:rFonts w:eastAsia="Times New Roman" w:cs="Times New Roman"/>
                <w:bCs/>
                <w:sz w:val="20"/>
                <w:szCs w:val="20"/>
              </w:rPr>
            </w:pPr>
          </w:p>
        </w:tc>
        <w:tc>
          <w:tcPr>
            <w:tcW w:w="7513" w:type="dxa"/>
            <w:vAlign w:val="center"/>
          </w:tcPr>
          <w:p w14:paraId="3D6F7E31" w14:textId="77777777" w:rsidR="00B771D9" w:rsidRPr="00B771D9" w:rsidRDefault="00B771D9" w:rsidP="009C0305">
            <w:pPr>
              <w:pStyle w:val="Prrafodelista"/>
              <w:spacing w:after="0" w:line="264" w:lineRule="auto"/>
              <w:ind w:left="0" w:right="-23"/>
              <w:contextualSpacing w:val="0"/>
              <w:rPr>
                <w:rFonts w:eastAsia="Times New Roman" w:cs="Times New Roman"/>
                <w:bCs/>
                <w:sz w:val="20"/>
                <w:szCs w:val="20"/>
              </w:rPr>
            </w:pPr>
          </w:p>
        </w:tc>
      </w:tr>
      <w:tr w:rsidR="00B771D9" w:rsidRPr="00B771D9" w14:paraId="6D39A096" w14:textId="77777777" w:rsidTr="00B771D9">
        <w:trPr>
          <w:trHeight w:val="283"/>
        </w:trPr>
        <w:tc>
          <w:tcPr>
            <w:tcW w:w="1464" w:type="dxa"/>
            <w:vAlign w:val="center"/>
          </w:tcPr>
          <w:p w14:paraId="7E5FAB1C" w14:textId="77777777" w:rsidR="00B771D9" w:rsidRPr="00B771D9" w:rsidRDefault="00B771D9" w:rsidP="009C0305">
            <w:pPr>
              <w:pStyle w:val="Prrafodelista"/>
              <w:spacing w:after="0" w:line="264" w:lineRule="auto"/>
              <w:ind w:left="0" w:right="-23"/>
              <w:contextualSpacing w:val="0"/>
              <w:jc w:val="center"/>
              <w:rPr>
                <w:rFonts w:eastAsia="Times New Roman" w:cs="Times New Roman"/>
                <w:bCs/>
                <w:sz w:val="20"/>
                <w:szCs w:val="20"/>
              </w:rPr>
            </w:pPr>
          </w:p>
        </w:tc>
        <w:tc>
          <w:tcPr>
            <w:tcW w:w="7513" w:type="dxa"/>
            <w:vAlign w:val="center"/>
          </w:tcPr>
          <w:p w14:paraId="373451F9" w14:textId="77777777" w:rsidR="00B771D9" w:rsidRPr="00B771D9" w:rsidRDefault="00B771D9" w:rsidP="009C0305">
            <w:pPr>
              <w:pStyle w:val="Prrafodelista"/>
              <w:spacing w:after="0" w:line="264" w:lineRule="auto"/>
              <w:ind w:left="0" w:right="-23"/>
              <w:contextualSpacing w:val="0"/>
              <w:rPr>
                <w:rFonts w:eastAsia="Times New Roman" w:cs="Times New Roman"/>
                <w:bCs/>
                <w:sz w:val="20"/>
                <w:szCs w:val="20"/>
              </w:rPr>
            </w:pPr>
          </w:p>
        </w:tc>
      </w:tr>
      <w:tr w:rsidR="00B771D9" w:rsidRPr="00B771D9" w14:paraId="532128F8" w14:textId="77777777" w:rsidTr="00B771D9">
        <w:trPr>
          <w:trHeight w:val="283"/>
        </w:trPr>
        <w:tc>
          <w:tcPr>
            <w:tcW w:w="1464" w:type="dxa"/>
            <w:vAlign w:val="center"/>
          </w:tcPr>
          <w:p w14:paraId="56D2803E" w14:textId="77777777" w:rsidR="00B771D9" w:rsidRPr="00B771D9" w:rsidRDefault="00B771D9" w:rsidP="009C0305">
            <w:pPr>
              <w:pStyle w:val="Prrafodelista"/>
              <w:spacing w:after="0" w:line="264" w:lineRule="auto"/>
              <w:ind w:left="0" w:right="-23"/>
              <w:contextualSpacing w:val="0"/>
              <w:jc w:val="center"/>
              <w:rPr>
                <w:rFonts w:eastAsia="Times New Roman" w:cs="Times New Roman"/>
                <w:bCs/>
                <w:sz w:val="20"/>
                <w:szCs w:val="20"/>
              </w:rPr>
            </w:pPr>
          </w:p>
        </w:tc>
        <w:tc>
          <w:tcPr>
            <w:tcW w:w="7513" w:type="dxa"/>
            <w:vAlign w:val="center"/>
          </w:tcPr>
          <w:p w14:paraId="648EBE23" w14:textId="77777777" w:rsidR="00B771D9" w:rsidRPr="00B771D9" w:rsidRDefault="00B771D9" w:rsidP="009C0305">
            <w:pPr>
              <w:pStyle w:val="Prrafodelista"/>
              <w:spacing w:after="0" w:line="264" w:lineRule="auto"/>
              <w:ind w:left="0" w:right="-23"/>
              <w:contextualSpacing w:val="0"/>
              <w:rPr>
                <w:rFonts w:eastAsia="Times New Roman" w:cs="Times New Roman"/>
                <w:bCs/>
                <w:sz w:val="20"/>
                <w:szCs w:val="20"/>
              </w:rPr>
            </w:pPr>
          </w:p>
        </w:tc>
      </w:tr>
    </w:tbl>
    <w:p w14:paraId="3A2D8D48" w14:textId="77777777" w:rsidR="009D62E1" w:rsidRDefault="00340C94" w:rsidP="00075D29">
      <w:pPr>
        <w:pStyle w:val="Prrafodelista"/>
        <w:keepNext/>
        <w:spacing w:before="360" w:after="120" w:line="264" w:lineRule="auto"/>
        <w:ind w:left="1508" w:right="-23"/>
        <w:contextualSpacing w:val="0"/>
        <w:jc w:val="both"/>
        <w:rPr>
          <w:rFonts w:eastAsia="Times New Roman" w:cs="Times New Roman"/>
          <w:b/>
          <w:bCs/>
          <w:szCs w:val="24"/>
        </w:rPr>
      </w:pPr>
      <w:r>
        <w:rPr>
          <w:rFonts w:eastAsia="Times New Roman" w:cs="Times New Roman"/>
          <w:b/>
          <w:bCs/>
          <w:szCs w:val="24"/>
        </w:rPr>
        <w:lastRenderedPageBreak/>
        <w:t xml:space="preserve">LISTADO DE </w:t>
      </w:r>
      <w:r w:rsidR="00F20191" w:rsidRPr="009050EA">
        <w:rPr>
          <w:rFonts w:eastAsia="Times New Roman" w:cs="Times New Roman"/>
          <w:b/>
          <w:bCs/>
          <w:szCs w:val="24"/>
        </w:rPr>
        <w:t>CENTRO</w:t>
      </w:r>
      <w:r w:rsidR="009D62E1">
        <w:rPr>
          <w:rFonts w:eastAsia="Times New Roman" w:cs="Times New Roman"/>
          <w:b/>
          <w:bCs/>
          <w:szCs w:val="24"/>
        </w:rPr>
        <w:t>S DE IMPARTICIÓN</w:t>
      </w:r>
      <w:r w:rsidR="00332697">
        <w:rPr>
          <w:rFonts w:eastAsia="Times New Roman" w:cs="Times New Roman"/>
          <w:b/>
          <w:bCs/>
          <w:szCs w:val="24"/>
        </w:rPr>
        <w:t xml:space="preserve"> </w:t>
      </w:r>
    </w:p>
    <w:tbl>
      <w:tblPr>
        <w:tblStyle w:val="Tablaconcuadrcula"/>
        <w:tblW w:w="8977" w:type="dxa"/>
        <w:tblInd w:w="1508" w:type="dxa"/>
        <w:shd w:val="pct10" w:color="auto" w:fill="auto"/>
        <w:tblLayout w:type="fixed"/>
        <w:tblLook w:val="04A0" w:firstRow="1" w:lastRow="0" w:firstColumn="1" w:lastColumn="0" w:noHBand="0" w:noVBand="1"/>
      </w:tblPr>
      <w:tblGrid>
        <w:gridCol w:w="1181"/>
        <w:gridCol w:w="5244"/>
        <w:gridCol w:w="2552"/>
      </w:tblGrid>
      <w:tr w:rsidR="00CC560D" w:rsidRPr="00CC7ED7" w14:paraId="477FE600" w14:textId="77777777" w:rsidTr="00CC560D">
        <w:trPr>
          <w:trHeight w:val="340"/>
        </w:trPr>
        <w:tc>
          <w:tcPr>
            <w:tcW w:w="1181" w:type="dxa"/>
            <w:shd w:val="pct12" w:color="auto" w:fill="auto"/>
            <w:vAlign w:val="center"/>
          </w:tcPr>
          <w:p w14:paraId="0091DF2C" w14:textId="77777777" w:rsidR="00CC560D" w:rsidRDefault="00CC560D" w:rsidP="009C0305">
            <w:pPr>
              <w:pStyle w:val="Prrafodelista"/>
              <w:spacing w:after="0" w:line="264" w:lineRule="auto"/>
              <w:ind w:left="0" w:right="-23"/>
              <w:contextualSpacing w:val="0"/>
              <w:jc w:val="center"/>
              <w:rPr>
                <w:rFonts w:eastAsia="Times New Roman" w:cs="Times New Roman"/>
                <w:b/>
                <w:bCs/>
                <w:shd w:val="clear" w:color="auto" w:fill="D9D9D9" w:themeFill="background1" w:themeFillShade="D9"/>
              </w:rPr>
            </w:pPr>
            <w:r w:rsidRPr="009D62E1">
              <w:rPr>
                <w:b/>
              </w:rPr>
              <w:t>CÓDIGO RUCT</w:t>
            </w:r>
          </w:p>
        </w:tc>
        <w:tc>
          <w:tcPr>
            <w:tcW w:w="5244" w:type="dxa"/>
            <w:shd w:val="pct12" w:color="auto" w:fill="auto"/>
            <w:vAlign w:val="center"/>
          </w:tcPr>
          <w:p w14:paraId="772B508E" w14:textId="77777777" w:rsidR="00CC560D" w:rsidRDefault="00CC560D" w:rsidP="009C0305">
            <w:pPr>
              <w:pStyle w:val="Prrafodelista"/>
              <w:spacing w:after="0" w:line="264" w:lineRule="auto"/>
              <w:ind w:left="0" w:right="-23"/>
              <w:contextualSpacing w:val="0"/>
              <w:rPr>
                <w:rFonts w:eastAsia="Times New Roman" w:cs="Times New Roman"/>
                <w:b/>
                <w:bCs/>
                <w:shd w:val="clear" w:color="auto" w:fill="D9D9D9" w:themeFill="background1" w:themeFillShade="D9"/>
              </w:rPr>
            </w:pPr>
            <w:r>
              <w:rPr>
                <w:rFonts w:eastAsia="Times New Roman" w:cs="Times New Roman"/>
                <w:b/>
                <w:bCs/>
                <w:shd w:val="clear" w:color="auto" w:fill="D9D9D9" w:themeFill="background1" w:themeFillShade="D9"/>
              </w:rPr>
              <w:t>CENTRO</w:t>
            </w:r>
          </w:p>
        </w:tc>
        <w:tc>
          <w:tcPr>
            <w:tcW w:w="2552" w:type="dxa"/>
            <w:shd w:val="pct12" w:color="auto" w:fill="auto"/>
            <w:vAlign w:val="center"/>
          </w:tcPr>
          <w:p w14:paraId="53BE52EB" w14:textId="77777777" w:rsidR="00CC560D" w:rsidRDefault="00CC560D" w:rsidP="009C0305">
            <w:pPr>
              <w:pStyle w:val="Prrafodelista"/>
              <w:spacing w:after="0" w:line="264" w:lineRule="auto"/>
              <w:ind w:left="0" w:right="-23"/>
              <w:contextualSpacing w:val="0"/>
              <w:jc w:val="center"/>
              <w:rPr>
                <w:rFonts w:eastAsia="Times New Roman" w:cs="Times New Roman"/>
                <w:b/>
                <w:bCs/>
                <w:shd w:val="clear" w:color="auto" w:fill="D9D9D9" w:themeFill="background1" w:themeFillShade="D9"/>
              </w:rPr>
            </w:pPr>
            <w:r>
              <w:rPr>
                <w:rFonts w:eastAsia="Times New Roman" w:cs="Times New Roman"/>
                <w:b/>
                <w:bCs/>
                <w:shd w:val="clear" w:color="auto" w:fill="D9D9D9" w:themeFill="background1" w:themeFillShade="D9"/>
              </w:rPr>
              <w:t>UNIVERSIDAD</w:t>
            </w:r>
          </w:p>
        </w:tc>
      </w:tr>
      <w:tr w:rsidR="00CC560D" w:rsidRPr="00BE19DC" w14:paraId="3D2224EC" w14:textId="77777777" w:rsidTr="00CC560D">
        <w:trPr>
          <w:trHeight w:val="283"/>
        </w:trPr>
        <w:tc>
          <w:tcPr>
            <w:tcW w:w="1181" w:type="dxa"/>
            <w:vAlign w:val="center"/>
          </w:tcPr>
          <w:p w14:paraId="10A765AB" w14:textId="77777777" w:rsidR="00CC560D" w:rsidRPr="00BE19DC" w:rsidRDefault="00CC560D" w:rsidP="009C0305">
            <w:pPr>
              <w:pStyle w:val="Prrafodelista"/>
              <w:spacing w:after="0" w:line="264" w:lineRule="auto"/>
              <w:ind w:left="0" w:right="-23"/>
              <w:contextualSpacing w:val="0"/>
              <w:jc w:val="center"/>
              <w:rPr>
                <w:rFonts w:eastAsia="Times New Roman" w:cs="Times New Roman"/>
                <w:bCs/>
                <w:sz w:val="20"/>
                <w:szCs w:val="20"/>
              </w:rPr>
            </w:pPr>
          </w:p>
        </w:tc>
        <w:tc>
          <w:tcPr>
            <w:tcW w:w="5244" w:type="dxa"/>
            <w:vAlign w:val="center"/>
          </w:tcPr>
          <w:p w14:paraId="00F41888" w14:textId="77777777" w:rsidR="00CC560D" w:rsidRPr="00BE19DC" w:rsidRDefault="00CC560D" w:rsidP="009C0305">
            <w:pPr>
              <w:pStyle w:val="Prrafodelista"/>
              <w:spacing w:after="0" w:line="264" w:lineRule="auto"/>
              <w:ind w:left="0" w:right="-23"/>
              <w:contextualSpacing w:val="0"/>
              <w:rPr>
                <w:rFonts w:eastAsia="Times New Roman" w:cs="Times New Roman"/>
                <w:bCs/>
                <w:sz w:val="20"/>
                <w:szCs w:val="20"/>
              </w:rPr>
            </w:pPr>
          </w:p>
        </w:tc>
        <w:tc>
          <w:tcPr>
            <w:tcW w:w="2552" w:type="dxa"/>
            <w:vAlign w:val="center"/>
          </w:tcPr>
          <w:p w14:paraId="2F5DD0DB" w14:textId="77777777" w:rsidR="00CC560D" w:rsidRDefault="00CC560D" w:rsidP="009C0305">
            <w:pPr>
              <w:pStyle w:val="Prrafodelista"/>
              <w:spacing w:after="0" w:line="264" w:lineRule="auto"/>
              <w:ind w:left="0" w:right="-23"/>
              <w:contextualSpacing w:val="0"/>
              <w:jc w:val="center"/>
              <w:rPr>
                <w:rFonts w:eastAsia="Times New Roman" w:cs="Times New Roman"/>
                <w:bCs/>
                <w:sz w:val="20"/>
                <w:szCs w:val="20"/>
              </w:rPr>
            </w:pPr>
          </w:p>
        </w:tc>
      </w:tr>
      <w:tr w:rsidR="00CC560D" w:rsidRPr="00BE19DC" w14:paraId="3D8F5674" w14:textId="77777777" w:rsidTr="00CC560D">
        <w:trPr>
          <w:trHeight w:val="283"/>
        </w:trPr>
        <w:tc>
          <w:tcPr>
            <w:tcW w:w="1181" w:type="dxa"/>
            <w:vAlign w:val="center"/>
          </w:tcPr>
          <w:p w14:paraId="61EF3C06" w14:textId="77777777" w:rsidR="00CC560D" w:rsidRPr="00BE19DC" w:rsidRDefault="00CC560D" w:rsidP="009C0305">
            <w:pPr>
              <w:pStyle w:val="Prrafodelista"/>
              <w:spacing w:after="0" w:line="264" w:lineRule="auto"/>
              <w:ind w:left="0" w:right="-23"/>
              <w:contextualSpacing w:val="0"/>
              <w:jc w:val="center"/>
              <w:rPr>
                <w:rFonts w:eastAsia="Times New Roman" w:cs="Times New Roman"/>
                <w:bCs/>
                <w:sz w:val="20"/>
                <w:szCs w:val="20"/>
              </w:rPr>
            </w:pPr>
          </w:p>
        </w:tc>
        <w:tc>
          <w:tcPr>
            <w:tcW w:w="5244" w:type="dxa"/>
            <w:vAlign w:val="center"/>
          </w:tcPr>
          <w:p w14:paraId="31DEA2DF" w14:textId="77777777" w:rsidR="00CC560D" w:rsidRPr="00BE19DC" w:rsidRDefault="00CC560D" w:rsidP="009C0305">
            <w:pPr>
              <w:pStyle w:val="Prrafodelista"/>
              <w:spacing w:after="0" w:line="264" w:lineRule="auto"/>
              <w:ind w:left="0" w:right="-23"/>
              <w:contextualSpacing w:val="0"/>
              <w:rPr>
                <w:rFonts w:eastAsia="Times New Roman" w:cs="Times New Roman"/>
                <w:bCs/>
                <w:sz w:val="20"/>
                <w:szCs w:val="20"/>
              </w:rPr>
            </w:pPr>
          </w:p>
        </w:tc>
        <w:tc>
          <w:tcPr>
            <w:tcW w:w="2552" w:type="dxa"/>
            <w:vAlign w:val="center"/>
          </w:tcPr>
          <w:p w14:paraId="451B260B" w14:textId="77777777" w:rsidR="00CC560D" w:rsidRPr="002A6F6C" w:rsidRDefault="00CC560D" w:rsidP="009C0305">
            <w:pPr>
              <w:pStyle w:val="Prrafodelista"/>
              <w:spacing w:after="0" w:line="264" w:lineRule="auto"/>
              <w:ind w:left="0" w:right="-23"/>
              <w:contextualSpacing w:val="0"/>
              <w:jc w:val="center"/>
              <w:rPr>
                <w:rFonts w:eastAsia="Times New Roman" w:cs="Times New Roman"/>
                <w:bCs/>
                <w:sz w:val="20"/>
                <w:szCs w:val="20"/>
              </w:rPr>
            </w:pPr>
          </w:p>
        </w:tc>
      </w:tr>
      <w:tr w:rsidR="00CC560D" w:rsidRPr="00BE19DC" w14:paraId="3AA4B3D8" w14:textId="77777777" w:rsidTr="00CC560D">
        <w:trPr>
          <w:trHeight w:val="283"/>
        </w:trPr>
        <w:tc>
          <w:tcPr>
            <w:tcW w:w="1181" w:type="dxa"/>
            <w:vAlign w:val="center"/>
          </w:tcPr>
          <w:p w14:paraId="3EF46D8B" w14:textId="77777777" w:rsidR="00CC560D" w:rsidRPr="00BE19DC" w:rsidRDefault="00CC560D" w:rsidP="009C0305">
            <w:pPr>
              <w:pStyle w:val="Prrafodelista"/>
              <w:spacing w:after="0" w:line="264" w:lineRule="auto"/>
              <w:ind w:left="0" w:right="-23"/>
              <w:contextualSpacing w:val="0"/>
              <w:jc w:val="center"/>
              <w:rPr>
                <w:rFonts w:eastAsia="Times New Roman" w:cs="Times New Roman"/>
                <w:bCs/>
                <w:sz w:val="20"/>
                <w:szCs w:val="20"/>
              </w:rPr>
            </w:pPr>
          </w:p>
        </w:tc>
        <w:tc>
          <w:tcPr>
            <w:tcW w:w="5244" w:type="dxa"/>
            <w:vAlign w:val="center"/>
          </w:tcPr>
          <w:p w14:paraId="421B3953" w14:textId="77777777" w:rsidR="00CC560D" w:rsidRPr="00BE19DC" w:rsidRDefault="00CC560D" w:rsidP="009C0305">
            <w:pPr>
              <w:pStyle w:val="Prrafodelista"/>
              <w:spacing w:after="0" w:line="264" w:lineRule="auto"/>
              <w:ind w:left="0" w:right="-23"/>
              <w:contextualSpacing w:val="0"/>
              <w:rPr>
                <w:rFonts w:eastAsia="Times New Roman" w:cs="Times New Roman"/>
                <w:bCs/>
                <w:sz w:val="20"/>
                <w:szCs w:val="20"/>
              </w:rPr>
            </w:pPr>
          </w:p>
        </w:tc>
        <w:tc>
          <w:tcPr>
            <w:tcW w:w="2552" w:type="dxa"/>
            <w:vAlign w:val="center"/>
          </w:tcPr>
          <w:p w14:paraId="2972F81A" w14:textId="77777777" w:rsidR="00CC560D" w:rsidRPr="002A6F6C" w:rsidRDefault="00CC560D" w:rsidP="009C0305">
            <w:pPr>
              <w:pStyle w:val="Prrafodelista"/>
              <w:spacing w:after="0" w:line="264" w:lineRule="auto"/>
              <w:ind w:left="0" w:right="-23"/>
              <w:contextualSpacing w:val="0"/>
              <w:jc w:val="center"/>
              <w:rPr>
                <w:rFonts w:eastAsia="Times New Roman" w:cs="Times New Roman"/>
                <w:bCs/>
                <w:sz w:val="20"/>
                <w:szCs w:val="20"/>
              </w:rPr>
            </w:pPr>
          </w:p>
        </w:tc>
      </w:tr>
    </w:tbl>
    <w:p w14:paraId="5B943A5C" w14:textId="77777777" w:rsidR="00191025" w:rsidRPr="0000729B" w:rsidRDefault="00EB6BF7" w:rsidP="009C0305">
      <w:pPr>
        <w:pStyle w:val="Prrafodelista"/>
        <w:spacing w:before="360" w:after="120" w:line="264" w:lineRule="auto"/>
        <w:ind w:left="1508" w:right="-23"/>
        <w:contextualSpacing w:val="0"/>
        <w:jc w:val="both"/>
        <w:rPr>
          <w:rFonts w:eastAsia="Times New Roman" w:cs="Times New Roman"/>
          <w:b/>
          <w:bCs/>
          <w:color w:val="E36C0A" w:themeColor="accent6" w:themeShade="BF"/>
        </w:rPr>
      </w:pPr>
      <w:r w:rsidRPr="0000729B">
        <w:rPr>
          <w:rFonts w:eastAsia="Times New Roman" w:cs="Times New Roman"/>
          <w:b/>
          <w:bCs/>
          <w:color w:val="E36C0A" w:themeColor="accent6" w:themeShade="BF"/>
        </w:rPr>
        <w:t xml:space="preserve">Para cada </w:t>
      </w:r>
      <w:r w:rsidRPr="0000729B">
        <w:rPr>
          <w:rFonts w:eastAsia="Times New Roman" w:cs="Times New Roman"/>
          <w:b/>
          <w:bCs/>
          <w:color w:val="E36C0A" w:themeColor="accent6" w:themeShade="BF"/>
          <w:u w:val="single"/>
        </w:rPr>
        <w:t>centro de impartición</w:t>
      </w:r>
      <w:r w:rsidRPr="0000729B">
        <w:rPr>
          <w:rFonts w:eastAsia="Times New Roman" w:cs="Times New Roman"/>
          <w:b/>
          <w:bCs/>
          <w:color w:val="E36C0A" w:themeColor="accent6" w:themeShade="BF"/>
        </w:rPr>
        <w:t xml:space="preserve"> se especificará la siguiente información</w:t>
      </w:r>
      <w:r w:rsidR="006410BD" w:rsidRPr="0000729B">
        <w:rPr>
          <w:rFonts w:eastAsia="Times New Roman" w:cs="Times New Roman"/>
          <w:b/>
          <w:bCs/>
          <w:color w:val="E36C0A" w:themeColor="accent6" w:themeShade="BF"/>
        </w:rPr>
        <w:t>:</w:t>
      </w:r>
    </w:p>
    <w:tbl>
      <w:tblPr>
        <w:tblStyle w:val="Tablaconcuadrcula"/>
        <w:tblW w:w="8977" w:type="dxa"/>
        <w:tblInd w:w="1508" w:type="dxa"/>
        <w:tblLook w:val="04A0" w:firstRow="1" w:lastRow="0" w:firstColumn="1" w:lastColumn="0" w:noHBand="0" w:noVBand="1"/>
      </w:tblPr>
      <w:tblGrid>
        <w:gridCol w:w="1265"/>
        <w:gridCol w:w="1475"/>
        <w:gridCol w:w="1614"/>
        <w:gridCol w:w="1557"/>
        <w:gridCol w:w="426"/>
        <w:gridCol w:w="2640"/>
      </w:tblGrid>
      <w:tr w:rsidR="00EB6BF7" w:rsidRPr="008D6044" w14:paraId="706D5563" w14:textId="77777777" w:rsidTr="00340C94">
        <w:tc>
          <w:tcPr>
            <w:tcW w:w="1265" w:type="dxa"/>
            <w:shd w:val="clear" w:color="auto" w:fill="D9D9D9" w:themeFill="background1" w:themeFillShade="D9"/>
          </w:tcPr>
          <w:p w14:paraId="608FD3E8" w14:textId="77777777" w:rsidR="00EB6BF7" w:rsidRPr="008D6044" w:rsidRDefault="00EB6BF7" w:rsidP="009C0305">
            <w:pPr>
              <w:pStyle w:val="Prrafodelista"/>
              <w:spacing w:after="0" w:line="264" w:lineRule="auto"/>
              <w:ind w:left="0" w:right="-23"/>
              <w:contextualSpacing w:val="0"/>
              <w:rPr>
                <w:rFonts w:eastAsia="Times New Roman" w:cs="Times New Roman"/>
                <w:bCs/>
                <w:shd w:val="clear" w:color="auto" w:fill="D9D9D9" w:themeFill="background1" w:themeFillShade="D9"/>
              </w:rPr>
            </w:pPr>
            <w:r w:rsidRPr="008D6044">
              <w:rPr>
                <w:rFonts w:eastAsia="Times New Roman" w:cs="Times New Roman"/>
                <w:b/>
                <w:bCs/>
                <w:shd w:val="clear" w:color="auto" w:fill="D9D9D9" w:themeFill="background1" w:themeFillShade="D9"/>
              </w:rPr>
              <w:t>CENTRO:</w:t>
            </w:r>
            <w:r w:rsidRPr="008D6044">
              <w:rPr>
                <w:rFonts w:eastAsia="Times New Roman" w:cs="Times New Roman"/>
                <w:bCs/>
                <w:shd w:val="clear" w:color="auto" w:fill="D9D9D9" w:themeFill="background1" w:themeFillShade="D9"/>
              </w:rPr>
              <w:t xml:space="preserve"> </w:t>
            </w:r>
          </w:p>
        </w:tc>
        <w:tc>
          <w:tcPr>
            <w:tcW w:w="3089" w:type="dxa"/>
            <w:gridSpan w:val="2"/>
            <w:shd w:val="clear" w:color="auto" w:fill="auto"/>
          </w:tcPr>
          <w:p w14:paraId="08C1481F" w14:textId="77777777" w:rsidR="00EB6BF7" w:rsidRPr="008D6044" w:rsidRDefault="00EB6BF7" w:rsidP="009C0305">
            <w:pPr>
              <w:pStyle w:val="Prrafodelista"/>
              <w:spacing w:after="0" w:line="264" w:lineRule="auto"/>
              <w:ind w:left="0" w:right="-23"/>
              <w:contextualSpacing w:val="0"/>
              <w:rPr>
                <w:rFonts w:eastAsia="Times New Roman" w:cs="Times New Roman"/>
                <w:bCs/>
                <w:shd w:val="clear" w:color="auto" w:fill="D9D9D9" w:themeFill="background1" w:themeFillShade="D9"/>
              </w:rPr>
            </w:pPr>
          </w:p>
        </w:tc>
        <w:tc>
          <w:tcPr>
            <w:tcW w:w="1557" w:type="dxa"/>
            <w:shd w:val="clear" w:color="auto" w:fill="D9D9D9" w:themeFill="background1" w:themeFillShade="D9"/>
          </w:tcPr>
          <w:p w14:paraId="79F882C2" w14:textId="77777777" w:rsidR="00EB6BF7" w:rsidRPr="008D6044" w:rsidRDefault="00EB6BF7" w:rsidP="009C0305">
            <w:pPr>
              <w:pStyle w:val="Prrafodelista"/>
              <w:spacing w:after="0" w:line="264" w:lineRule="auto"/>
              <w:ind w:left="0" w:right="-23"/>
              <w:contextualSpacing w:val="0"/>
              <w:rPr>
                <w:rFonts w:eastAsia="Times New Roman" w:cs="Times New Roman"/>
                <w:bCs/>
                <w:shd w:val="clear" w:color="auto" w:fill="D9D9D9" w:themeFill="background1" w:themeFillShade="D9"/>
              </w:rPr>
            </w:pPr>
            <w:r w:rsidRPr="008D6044">
              <w:rPr>
                <w:rFonts w:eastAsia="Times New Roman" w:cs="Times New Roman"/>
                <w:b/>
                <w:bCs/>
                <w:shd w:val="clear" w:color="auto" w:fill="D9D9D9" w:themeFill="background1" w:themeFillShade="D9"/>
              </w:rPr>
              <w:t>UNIVERSIDAD</w:t>
            </w:r>
            <w:r w:rsidRPr="008D6044">
              <w:rPr>
                <w:rFonts w:eastAsia="Times New Roman" w:cs="Times New Roman"/>
                <w:bCs/>
                <w:shd w:val="clear" w:color="auto" w:fill="D9D9D9" w:themeFill="background1" w:themeFillShade="D9"/>
              </w:rPr>
              <w:t xml:space="preserve">: </w:t>
            </w:r>
          </w:p>
        </w:tc>
        <w:tc>
          <w:tcPr>
            <w:tcW w:w="3022" w:type="dxa"/>
            <w:gridSpan w:val="2"/>
          </w:tcPr>
          <w:p w14:paraId="4DBD40D7" w14:textId="77777777" w:rsidR="00EB6BF7" w:rsidRPr="008D6044" w:rsidRDefault="00EB6BF7" w:rsidP="009C0305">
            <w:pPr>
              <w:pStyle w:val="Prrafodelista"/>
              <w:spacing w:after="0" w:line="264" w:lineRule="auto"/>
              <w:ind w:left="0" w:right="-23"/>
              <w:contextualSpacing w:val="0"/>
              <w:jc w:val="center"/>
              <w:rPr>
                <w:rFonts w:eastAsia="Times New Roman" w:cs="Times New Roman"/>
                <w:bCs/>
                <w:shd w:val="clear" w:color="auto" w:fill="D9D9D9" w:themeFill="background1" w:themeFillShade="D9"/>
              </w:rPr>
            </w:pPr>
          </w:p>
        </w:tc>
      </w:tr>
      <w:tr w:rsidR="00EB6BF7" w:rsidRPr="008D6044" w14:paraId="6A814EA7" w14:textId="77777777" w:rsidTr="00FE38D3">
        <w:trPr>
          <w:trHeight w:val="265"/>
        </w:trPr>
        <w:tc>
          <w:tcPr>
            <w:tcW w:w="5911" w:type="dxa"/>
            <w:gridSpan w:val="4"/>
            <w:shd w:val="clear" w:color="auto" w:fill="D9D9D9" w:themeFill="background1" w:themeFillShade="D9"/>
            <w:vAlign w:val="center"/>
          </w:tcPr>
          <w:p w14:paraId="2D71BCA3" w14:textId="77777777" w:rsidR="00EB6BF7" w:rsidRPr="008D6044" w:rsidRDefault="00EB6BF7" w:rsidP="009C0305">
            <w:pPr>
              <w:pStyle w:val="Prrafodelista"/>
              <w:spacing w:after="0" w:line="264" w:lineRule="auto"/>
              <w:ind w:left="0" w:right="-23"/>
              <w:contextualSpacing w:val="0"/>
              <w:rPr>
                <w:rFonts w:eastAsia="Times New Roman" w:cs="Times New Roman"/>
                <w:bCs/>
                <w:sz w:val="20"/>
                <w:szCs w:val="20"/>
              </w:rPr>
            </w:pPr>
            <w:r w:rsidRPr="008D6044">
              <w:rPr>
                <w:rFonts w:eastAsia="Times New Roman" w:cs="Times New Roman"/>
                <w:b/>
                <w:bCs/>
                <w:shd w:val="clear" w:color="auto" w:fill="D9D9D9" w:themeFill="background1" w:themeFillShade="D9"/>
              </w:rPr>
              <w:t>NÚMERO TOTAL DE PLAZAS OFERTADAS</w:t>
            </w:r>
          </w:p>
        </w:tc>
        <w:tc>
          <w:tcPr>
            <w:tcW w:w="3022" w:type="dxa"/>
            <w:gridSpan w:val="2"/>
            <w:shd w:val="clear" w:color="auto" w:fill="auto"/>
            <w:vAlign w:val="center"/>
          </w:tcPr>
          <w:p w14:paraId="7F5E94D9" w14:textId="77777777" w:rsidR="00EB6BF7" w:rsidRPr="008D6044" w:rsidRDefault="00EB6BF7" w:rsidP="009C0305">
            <w:pPr>
              <w:pStyle w:val="Prrafodelista"/>
              <w:spacing w:after="0" w:line="264" w:lineRule="auto"/>
              <w:ind w:left="0" w:right="-23"/>
              <w:contextualSpacing w:val="0"/>
              <w:jc w:val="center"/>
              <w:rPr>
                <w:rFonts w:eastAsia="Times New Roman" w:cs="Times New Roman"/>
                <w:bCs/>
                <w:sz w:val="20"/>
                <w:szCs w:val="20"/>
              </w:rPr>
            </w:pPr>
          </w:p>
        </w:tc>
      </w:tr>
      <w:tr w:rsidR="00EB6BF7" w:rsidRPr="008D6044" w14:paraId="5E1603EA" w14:textId="77777777" w:rsidTr="00FE38D3">
        <w:trPr>
          <w:trHeight w:val="269"/>
        </w:trPr>
        <w:tc>
          <w:tcPr>
            <w:tcW w:w="5911" w:type="dxa"/>
            <w:gridSpan w:val="4"/>
            <w:shd w:val="clear" w:color="auto" w:fill="D9D9D9" w:themeFill="background1" w:themeFillShade="D9"/>
            <w:vAlign w:val="center"/>
          </w:tcPr>
          <w:p w14:paraId="7DB34663" w14:textId="77777777" w:rsidR="00EB6BF7" w:rsidRPr="008D6044" w:rsidRDefault="00EB6BF7" w:rsidP="009C0305">
            <w:pPr>
              <w:pStyle w:val="Prrafodelista"/>
              <w:spacing w:after="0" w:line="264" w:lineRule="auto"/>
              <w:ind w:left="0" w:right="-23"/>
              <w:contextualSpacing w:val="0"/>
              <w:rPr>
                <w:rFonts w:eastAsia="Times New Roman" w:cs="Times New Roman"/>
                <w:b/>
                <w:bCs/>
                <w:shd w:val="clear" w:color="auto" w:fill="D9D9D9" w:themeFill="background1" w:themeFillShade="D9"/>
              </w:rPr>
            </w:pPr>
            <w:r w:rsidRPr="008D6044">
              <w:rPr>
                <w:rFonts w:eastAsia="Times New Roman" w:cs="Times New Roman"/>
                <w:b/>
                <w:bCs/>
                <w:shd w:val="clear" w:color="auto" w:fill="D9D9D9" w:themeFill="background1" w:themeFillShade="D9"/>
              </w:rPr>
              <w:t>NÚMERO DE PLAZAS DE NUEVO INGRESO</w:t>
            </w:r>
          </w:p>
        </w:tc>
        <w:tc>
          <w:tcPr>
            <w:tcW w:w="3022" w:type="dxa"/>
            <w:gridSpan w:val="2"/>
            <w:shd w:val="clear" w:color="auto" w:fill="auto"/>
            <w:vAlign w:val="center"/>
          </w:tcPr>
          <w:p w14:paraId="61A04F7B" w14:textId="77777777" w:rsidR="00EB6BF7" w:rsidRPr="008D6044" w:rsidRDefault="00EB6BF7" w:rsidP="009C0305">
            <w:pPr>
              <w:pStyle w:val="Prrafodelista"/>
              <w:spacing w:after="0" w:line="264" w:lineRule="auto"/>
              <w:ind w:left="0" w:right="-23"/>
              <w:contextualSpacing w:val="0"/>
              <w:jc w:val="center"/>
              <w:rPr>
                <w:rFonts w:eastAsia="Times New Roman" w:cs="Times New Roman"/>
                <w:bCs/>
                <w:sz w:val="20"/>
                <w:szCs w:val="20"/>
              </w:rPr>
            </w:pPr>
          </w:p>
        </w:tc>
      </w:tr>
      <w:tr w:rsidR="00EB6BF7" w:rsidRPr="008D6044" w14:paraId="75914AD6" w14:textId="77777777" w:rsidTr="00FE38D3">
        <w:tc>
          <w:tcPr>
            <w:tcW w:w="8943" w:type="dxa"/>
            <w:gridSpan w:val="6"/>
            <w:shd w:val="clear" w:color="auto" w:fill="D9D9D9" w:themeFill="background1" w:themeFillShade="D9"/>
          </w:tcPr>
          <w:p w14:paraId="0DA106DF" w14:textId="77777777" w:rsidR="00EB6BF7" w:rsidRPr="008D6044" w:rsidRDefault="00FE38D3" w:rsidP="009C0305">
            <w:pPr>
              <w:pStyle w:val="Prrafodelista"/>
              <w:spacing w:after="0" w:line="264" w:lineRule="auto"/>
              <w:ind w:left="0" w:right="-23"/>
              <w:contextualSpacing w:val="0"/>
              <w:jc w:val="center"/>
              <w:rPr>
                <w:rFonts w:eastAsia="Times New Roman" w:cs="Times New Roman"/>
                <w:b/>
                <w:bCs/>
              </w:rPr>
            </w:pPr>
            <w:r>
              <w:rPr>
                <w:rFonts w:eastAsia="Times New Roman" w:cs="Times New Roman"/>
                <w:b/>
                <w:bCs/>
              </w:rPr>
              <w:t>MODALIDADES DE ENSEÑANZA EN LAS QUE SE IMPARTE EL TÍTULO</w:t>
            </w:r>
          </w:p>
        </w:tc>
      </w:tr>
      <w:tr w:rsidR="00FE38D3" w:rsidRPr="008D6044" w14:paraId="060789C9" w14:textId="77777777" w:rsidTr="00FE38D3">
        <w:tc>
          <w:tcPr>
            <w:tcW w:w="2740" w:type="dxa"/>
            <w:gridSpan w:val="2"/>
            <w:shd w:val="clear" w:color="auto" w:fill="D9D9D9" w:themeFill="background1" w:themeFillShade="D9"/>
            <w:vAlign w:val="center"/>
          </w:tcPr>
          <w:p w14:paraId="61F0EBED" w14:textId="77777777" w:rsidR="00FE38D3" w:rsidRPr="008D6044" w:rsidRDefault="00FE38D3" w:rsidP="009C0305">
            <w:pPr>
              <w:pStyle w:val="Prrafodelista"/>
              <w:spacing w:after="0" w:line="264" w:lineRule="auto"/>
              <w:ind w:left="0" w:right="-23"/>
              <w:contextualSpacing w:val="0"/>
              <w:jc w:val="center"/>
              <w:rPr>
                <w:rFonts w:eastAsia="Times New Roman" w:cs="Times New Roman"/>
                <w:b/>
                <w:bCs/>
              </w:rPr>
            </w:pPr>
            <w:r w:rsidRPr="008D6044">
              <w:rPr>
                <w:rFonts w:eastAsia="Times New Roman" w:cs="Times New Roman"/>
                <w:b/>
                <w:bCs/>
              </w:rPr>
              <w:t>PRESENCIAL</w:t>
            </w:r>
          </w:p>
        </w:tc>
        <w:tc>
          <w:tcPr>
            <w:tcW w:w="3597" w:type="dxa"/>
            <w:gridSpan w:val="3"/>
            <w:shd w:val="clear" w:color="auto" w:fill="D9D9D9" w:themeFill="background1" w:themeFillShade="D9"/>
            <w:vAlign w:val="center"/>
          </w:tcPr>
          <w:p w14:paraId="7297CA6C" w14:textId="77777777" w:rsidR="00FE38D3" w:rsidRPr="008D6044" w:rsidRDefault="00FE38D3" w:rsidP="009C0305">
            <w:pPr>
              <w:pStyle w:val="Prrafodelista"/>
              <w:spacing w:after="0" w:line="264" w:lineRule="auto"/>
              <w:ind w:left="0" w:right="-23"/>
              <w:contextualSpacing w:val="0"/>
              <w:jc w:val="center"/>
              <w:rPr>
                <w:rFonts w:eastAsia="Times New Roman" w:cs="Times New Roman"/>
                <w:b/>
                <w:bCs/>
              </w:rPr>
            </w:pPr>
            <w:r w:rsidRPr="008D6044">
              <w:rPr>
                <w:rFonts w:eastAsia="Times New Roman" w:cs="Times New Roman"/>
                <w:b/>
                <w:bCs/>
              </w:rPr>
              <w:t>HÍBRIDA</w:t>
            </w:r>
          </w:p>
        </w:tc>
        <w:tc>
          <w:tcPr>
            <w:tcW w:w="2606" w:type="dxa"/>
            <w:shd w:val="clear" w:color="auto" w:fill="D9D9D9" w:themeFill="background1" w:themeFillShade="D9"/>
            <w:vAlign w:val="center"/>
          </w:tcPr>
          <w:p w14:paraId="443D7D95" w14:textId="77777777" w:rsidR="00FE38D3" w:rsidRPr="008D6044" w:rsidRDefault="00FE38D3" w:rsidP="009C0305">
            <w:pPr>
              <w:pStyle w:val="Prrafodelista"/>
              <w:spacing w:after="0" w:line="264" w:lineRule="auto"/>
              <w:ind w:left="0" w:right="-23"/>
              <w:contextualSpacing w:val="0"/>
              <w:jc w:val="center"/>
              <w:rPr>
                <w:rFonts w:eastAsia="Times New Roman" w:cs="Times New Roman"/>
                <w:b/>
                <w:bCs/>
              </w:rPr>
            </w:pPr>
            <w:r w:rsidRPr="008D6044">
              <w:rPr>
                <w:rFonts w:eastAsia="Times New Roman" w:cs="Times New Roman"/>
                <w:b/>
                <w:bCs/>
              </w:rPr>
              <w:t>VIRTUAL</w:t>
            </w:r>
          </w:p>
        </w:tc>
      </w:tr>
      <w:tr w:rsidR="00FE38D3" w:rsidRPr="008D6044" w14:paraId="26B0463A" w14:textId="77777777" w:rsidTr="00FE38D3">
        <w:tc>
          <w:tcPr>
            <w:tcW w:w="2740" w:type="dxa"/>
            <w:gridSpan w:val="2"/>
            <w:vAlign w:val="center"/>
          </w:tcPr>
          <w:p w14:paraId="6A3D9086" w14:textId="77777777" w:rsidR="00FE38D3" w:rsidRPr="008D6044" w:rsidRDefault="00FE38D3" w:rsidP="009C0305">
            <w:pPr>
              <w:pStyle w:val="Prrafodelista"/>
              <w:spacing w:after="0" w:line="264" w:lineRule="auto"/>
              <w:ind w:left="0" w:right="-23"/>
              <w:contextualSpacing w:val="0"/>
              <w:jc w:val="center"/>
              <w:rPr>
                <w:rFonts w:eastAsia="Times New Roman" w:cs="Times New Roman"/>
                <w:bCs/>
                <w:sz w:val="20"/>
                <w:szCs w:val="20"/>
              </w:rPr>
            </w:pPr>
          </w:p>
        </w:tc>
        <w:tc>
          <w:tcPr>
            <w:tcW w:w="3597" w:type="dxa"/>
            <w:gridSpan w:val="3"/>
            <w:vAlign w:val="center"/>
          </w:tcPr>
          <w:p w14:paraId="56DE60D6" w14:textId="77777777" w:rsidR="00FE38D3" w:rsidRPr="008D6044" w:rsidRDefault="00FE38D3" w:rsidP="009C0305">
            <w:pPr>
              <w:pStyle w:val="Prrafodelista"/>
              <w:spacing w:after="0" w:line="264" w:lineRule="auto"/>
              <w:ind w:left="0" w:right="-23"/>
              <w:contextualSpacing w:val="0"/>
              <w:jc w:val="center"/>
              <w:rPr>
                <w:rFonts w:eastAsia="Times New Roman" w:cs="Times New Roman"/>
                <w:bCs/>
                <w:sz w:val="20"/>
                <w:szCs w:val="20"/>
              </w:rPr>
            </w:pPr>
          </w:p>
        </w:tc>
        <w:tc>
          <w:tcPr>
            <w:tcW w:w="2606" w:type="dxa"/>
            <w:vAlign w:val="center"/>
          </w:tcPr>
          <w:p w14:paraId="2C35CAC2" w14:textId="77777777" w:rsidR="00FE38D3" w:rsidRPr="008D6044" w:rsidRDefault="00FE38D3" w:rsidP="009C0305">
            <w:pPr>
              <w:pStyle w:val="Prrafodelista"/>
              <w:spacing w:after="0" w:line="264" w:lineRule="auto"/>
              <w:ind w:left="0" w:right="-23"/>
              <w:contextualSpacing w:val="0"/>
              <w:jc w:val="center"/>
              <w:rPr>
                <w:rFonts w:eastAsia="Times New Roman" w:cs="Times New Roman"/>
                <w:bCs/>
                <w:sz w:val="20"/>
                <w:szCs w:val="20"/>
              </w:rPr>
            </w:pPr>
          </w:p>
        </w:tc>
      </w:tr>
      <w:tr w:rsidR="00EB6BF7" w:rsidRPr="008D6044" w14:paraId="5DCE2B47" w14:textId="77777777" w:rsidTr="00FE38D3">
        <w:tc>
          <w:tcPr>
            <w:tcW w:w="8943" w:type="dxa"/>
            <w:gridSpan w:val="6"/>
            <w:shd w:val="clear" w:color="auto" w:fill="D9D9D9" w:themeFill="background1" w:themeFillShade="D9"/>
          </w:tcPr>
          <w:p w14:paraId="5382D910" w14:textId="77777777" w:rsidR="00EB6BF7" w:rsidRPr="008D6044" w:rsidRDefault="00EB6BF7" w:rsidP="009C0305">
            <w:pPr>
              <w:pStyle w:val="Prrafodelista"/>
              <w:spacing w:after="0" w:line="264" w:lineRule="auto"/>
              <w:ind w:left="0" w:right="-23"/>
              <w:contextualSpacing w:val="0"/>
              <w:jc w:val="center"/>
              <w:rPr>
                <w:rFonts w:eastAsia="Times New Roman" w:cs="Times New Roman"/>
                <w:b/>
                <w:bCs/>
              </w:rPr>
            </w:pPr>
            <w:r w:rsidRPr="008D6044">
              <w:rPr>
                <w:rFonts w:eastAsia="Times New Roman" w:cs="Times New Roman"/>
                <w:b/>
                <w:bCs/>
              </w:rPr>
              <w:t xml:space="preserve">NÚMERO </w:t>
            </w:r>
            <w:r>
              <w:rPr>
                <w:rFonts w:eastAsia="Times New Roman" w:cs="Times New Roman"/>
                <w:b/>
                <w:bCs/>
              </w:rPr>
              <w:t xml:space="preserve">TOTAL </w:t>
            </w:r>
            <w:r w:rsidRPr="008D6044">
              <w:rPr>
                <w:rFonts w:eastAsia="Times New Roman" w:cs="Times New Roman"/>
                <w:b/>
                <w:bCs/>
              </w:rPr>
              <w:t>DE PLAZAS OFERTADAS POR MODALIDAD</w:t>
            </w:r>
          </w:p>
        </w:tc>
      </w:tr>
      <w:tr w:rsidR="00EB6BF7" w:rsidRPr="008D6044" w14:paraId="02006D7A" w14:textId="77777777" w:rsidTr="00FE38D3">
        <w:tc>
          <w:tcPr>
            <w:tcW w:w="2740" w:type="dxa"/>
            <w:gridSpan w:val="2"/>
            <w:shd w:val="clear" w:color="auto" w:fill="D9D9D9" w:themeFill="background1" w:themeFillShade="D9"/>
            <w:vAlign w:val="center"/>
          </w:tcPr>
          <w:p w14:paraId="495F3548" w14:textId="77777777" w:rsidR="00EB6BF7" w:rsidRPr="008D6044" w:rsidRDefault="00EB6BF7" w:rsidP="009C0305">
            <w:pPr>
              <w:pStyle w:val="Prrafodelista"/>
              <w:spacing w:after="0" w:line="264" w:lineRule="auto"/>
              <w:ind w:left="0" w:right="-23"/>
              <w:contextualSpacing w:val="0"/>
              <w:jc w:val="center"/>
              <w:rPr>
                <w:rFonts w:eastAsia="Times New Roman" w:cs="Times New Roman"/>
                <w:b/>
                <w:bCs/>
              </w:rPr>
            </w:pPr>
            <w:r w:rsidRPr="008D6044">
              <w:rPr>
                <w:rFonts w:eastAsia="Times New Roman" w:cs="Times New Roman"/>
                <w:b/>
                <w:bCs/>
              </w:rPr>
              <w:t>PRESENCIAL</w:t>
            </w:r>
          </w:p>
        </w:tc>
        <w:tc>
          <w:tcPr>
            <w:tcW w:w="3597" w:type="dxa"/>
            <w:gridSpan w:val="3"/>
            <w:shd w:val="clear" w:color="auto" w:fill="D9D9D9" w:themeFill="background1" w:themeFillShade="D9"/>
            <w:vAlign w:val="center"/>
          </w:tcPr>
          <w:p w14:paraId="648BF9F9" w14:textId="77777777" w:rsidR="00EB6BF7" w:rsidRPr="008D6044" w:rsidRDefault="00EB6BF7" w:rsidP="009C0305">
            <w:pPr>
              <w:pStyle w:val="Prrafodelista"/>
              <w:spacing w:after="0" w:line="264" w:lineRule="auto"/>
              <w:ind w:left="0" w:right="-23"/>
              <w:contextualSpacing w:val="0"/>
              <w:jc w:val="center"/>
              <w:rPr>
                <w:rFonts w:eastAsia="Times New Roman" w:cs="Times New Roman"/>
                <w:b/>
                <w:bCs/>
              </w:rPr>
            </w:pPr>
            <w:r w:rsidRPr="008D6044">
              <w:rPr>
                <w:rFonts w:eastAsia="Times New Roman" w:cs="Times New Roman"/>
                <w:b/>
                <w:bCs/>
              </w:rPr>
              <w:t>HÍBRIDA</w:t>
            </w:r>
          </w:p>
        </w:tc>
        <w:tc>
          <w:tcPr>
            <w:tcW w:w="2606" w:type="dxa"/>
            <w:shd w:val="clear" w:color="auto" w:fill="D9D9D9" w:themeFill="background1" w:themeFillShade="D9"/>
            <w:vAlign w:val="center"/>
          </w:tcPr>
          <w:p w14:paraId="6901B818" w14:textId="77777777" w:rsidR="00EB6BF7" w:rsidRPr="008D6044" w:rsidRDefault="00EB6BF7" w:rsidP="009C0305">
            <w:pPr>
              <w:pStyle w:val="Prrafodelista"/>
              <w:spacing w:after="0" w:line="264" w:lineRule="auto"/>
              <w:ind w:left="0" w:right="-23"/>
              <w:contextualSpacing w:val="0"/>
              <w:jc w:val="center"/>
              <w:rPr>
                <w:rFonts w:eastAsia="Times New Roman" w:cs="Times New Roman"/>
                <w:b/>
                <w:bCs/>
              </w:rPr>
            </w:pPr>
            <w:r w:rsidRPr="008D6044">
              <w:rPr>
                <w:rFonts w:eastAsia="Times New Roman" w:cs="Times New Roman"/>
                <w:b/>
                <w:bCs/>
              </w:rPr>
              <w:t>VIRTUAL</w:t>
            </w:r>
          </w:p>
        </w:tc>
      </w:tr>
      <w:tr w:rsidR="00EB6BF7" w:rsidRPr="008D6044" w14:paraId="762B38B1" w14:textId="77777777" w:rsidTr="00FE38D3">
        <w:tc>
          <w:tcPr>
            <w:tcW w:w="2740" w:type="dxa"/>
            <w:gridSpan w:val="2"/>
            <w:vAlign w:val="center"/>
          </w:tcPr>
          <w:p w14:paraId="6574A55A" w14:textId="77777777" w:rsidR="00EB6BF7" w:rsidRPr="008D6044" w:rsidRDefault="00EB6BF7" w:rsidP="009C0305">
            <w:pPr>
              <w:pStyle w:val="Prrafodelista"/>
              <w:spacing w:after="0" w:line="264" w:lineRule="auto"/>
              <w:ind w:left="0" w:right="-23"/>
              <w:contextualSpacing w:val="0"/>
              <w:jc w:val="center"/>
              <w:rPr>
                <w:rFonts w:eastAsia="Times New Roman" w:cs="Times New Roman"/>
                <w:bCs/>
                <w:sz w:val="20"/>
                <w:szCs w:val="20"/>
              </w:rPr>
            </w:pPr>
          </w:p>
        </w:tc>
        <w:tc>
          <w:tcPr>
            <w:tcW w:w="3597" w:type="dxa"/>
            <w:gridSpan w:val="3"/>
            <w:vAlign w:val="center"/>
          </w:tcPr>
          <w:p w14:paraId="46F86B34" w14:textId="77777777" w:rsidR="00EB6BF7" w:rsidRPr="008D6044" w:rsidRDefault="00EB6BF7" w:rsidP="009C0305">
            <w:pPr>
              <w:pStyle w:val="Prrafodelista"/>
              <w:spacing w:after="0" w:line="264" w:lineRule="auto"/>
              <w:ind w:left="0" w:right="-23"/>
              <w:contextualSpacing w:val="0"/>
              <w:jc w:val="center"/>
              <w:rPr>
                <w:rFonts w:eastAsia="Times New Roman" w:cs="Times New Roman"/>
                <w:bCs/>
                <w:sz w:val="20"/>
                <w:szCs w:val="20"/>
              </w:rPr>
            </w:pPr>
          </w:p>
        </w:tc>
        <w:tc>
          <w:tcPr>
            <w:tcW w:w="2606" w:type="dxa"/>
            <w:vAlign w:val="center"/>
          </w:tcPr>
          <w:p w14:paraId="43357DE3" w14:textId="77777777" w:rsidR="00EB6BF7" w:rsidRPr="008D6044" w:rsidRDefault="00EB6BF7" w:rsidP="009C0305">
            <w:pPr>
              <w:pStyle w:val="Prrafodelista"/>
              <w:spacing w:after="0" w:line="264" w:lineRule="auto"/>
              <w:ind w:left="0" w:right="-23"/>
              <w:contextualSpacing w:val="0"/>
              <w:jc w:val="center"/>
              <w:rPr>
                <w:rFonts w:eastAsia="Times New Roman" w:cs="Times New Roman"/>
                <w:bCs/>
                <w:sz w:val="20"/>
                <w:szCs w:val="20"/>
              </w:rPr>
            </w:pPr>
          </w:p>
        </w:tc>
      </w:tr>
      <w:tr w:rsidR="00FE38D3" w14:paraId="5EE65887" w14:textId="77777777" w:rsidTr="00FE38D3">
        <w:trPr>
          <w:trHeight w:val="340"/>
        </w:trPr>
        <w:tc>
          <w:tcPr>
            <w:tcW w:w="2740" w:type="dxa"/>
            <w:gridSpan w:val="2"/>
            <w:shd w:val="clear" w:color="auto" w:fill="D9D9D9" w:themeFill="background1" w:themeFillShade="D9"/>
            <w:vAlign w:val="center"/>
          </w:tcPr>
          <w:p w14:paraId="732AC639" w14:textId="77777777" w:rsidR="00FE38D3" w:rsidRDefault="00FE38D3" w:rsidP="009C0305">
            <w:pPr>
              <w:pStyle w:val="Prrafodelista"/>
              <w:spacing w:after="0" w:line="264" w:lineRule="auto"/>
              <w:ind w:left="0" w:right="-23"/>
              <w:contextualSpacing w:val="0"/>
              <w:rPr>
                <w:rFonts w:eastAsia="Times New Roman" w:cs="Times New Roman"/>
                <w:b/>
                <w:bCs/>
                <w:shd w:val="clear" w:color="auto" w:fill="D9D9D9" w:themeFill="background1" w:themeFillShade="D9"/>
              </w:rPr>
            </w:pPr>
            <w:r>
              <w:rPr>
                <w:rFonts w:eastAsia="Times New Roman" w:cs="Times New Roman"/>
                <w:b/>
                <w:bCs/>
                <w:shd w:val="clear" w:color="auto" w:fill="D9D9D9" w:themeFill="background1" w:themeFillShade="D9"/>
              </w:rPr>
              <w:t>IDIOMAS DE IMPARTICIÓN</w:t>
            </w:r>
          </w:p>
        </w:tc>
        <w:tc>
          <w:tcPr>
            <w:tcW w:w="6237" w:type="dxa"/>
            <w:gridSpan w:val="4"/>
            <w:vAlign w:val="center"/>
          </w:tcPr>
          <w:p w14:paraId="4B037683" w14:textId="77777777" w:rsidR="00FE38D3" w:rsidRPr="00BE19DC" w:rsidRDefault="00FE38D3" w:rsidP="009C0305">
            <w:pPr>
              <w:pStyle w:val="Prrafodelista"/>
              <w:spacing w:after="0" w:line="264" w:lineRule="auto"/>
              <w:ind w:left="0" w:right="-23"/>
              <w:contextualSpacing w:val="0"/>
              <w:rPr>
                <w:rFonts w:eastAsia="Times New Roman" w:cs="Times New Roman"/>
                <w:bCs/>
                <w:sz w:val="20"/>
                <w:szCs w:val="20"/>
              </w:rPr>
            </w:pPr>
          </w:p>
        </w:tc>
      </w:tr>
    </w:tbl>
    <w:p w14:paraId="45DF242F" w14:textId="77777777" w:rsidR="001B6D24" w:rsidRPr="002B38B9" w:rsidRDefault="001B6D24" w:rsidP="009C0305">
      <w:pPr>
        <w:pStyle w:val="Prrafodelista"/>
        <w:spacing w:before="360" w:after="120" w:line="264" w:lineRule="auto"/>
        <w:ind w:left="1508" w:right="-23"/>
        <w:contextualSpacing w:val="0"/>
        <w:jc w:val="both"/>
        <w:rPr>
          <w:rFonts w:eastAsia="Times New Roman" w:cs="Times New Roman"/>
          <w:b/>
          <w:bCs/>
          <w:shd w:val="clear" w:color="auto" w:fill="D9D9D9" w:themeFill="background1" w:themeFillShade="D9"/>
        </w:rPr>
      </w:pPr>
      <w:r w:rsidRPr="007C3EE2">
        <w:rPr>
          <w:rFonts w:eastAsia="Times New Roman" w:cs="Times New Roman"/>
          <w:b/>
          <w:bCs/>
        </w:rPr>
        <w:t>NÚMERO DE CRÉDITOS</w:t>
      </w:r>
      <w:r w:rsidR="00283BF8" w:rsidRPr="007C3EE2">
        <w:rPr>
          <w:rFonts w:eastAsia="Times New Roman" w:cs="Times New Roman"/>
          <w:b/>
          <w:bCs/>
        </w:rPr>
        <w:t xml:space="preserve"> </w:t>
      </w:r>
      <w:r w:rsidR="008A53DB" w:rsidRPr="007C3EE2">
        <w:rPr>
          <w:rFonts w:eastAsia="Times New Roman" w:cs="Times New Roman"/>
          <w:b/>
          <w:bCs/>
        </w:rPr>
        <w:t xml:space="preserve">ECTS </w:t>
      </w:r>
      <w:r w:rsidR="00283BF8" w:rsidRPr="007C3EE2">
        <w:rPr>
          <w:rFonts w:eastAsia="Times New Roman" w:cs="Times New Roman"/>
          <w:b/>
          <w:bCs/>
        </w:rPr>
        <w:t>Y SU DISTRIBUCIÓN</w:t>
      </w:r>
    </w:p>
    <w:p w14:paraId="1C7C038E" w14:textId="77777777" w:rsidR="001B6D24" w:rsidRPr="002B38B9" w:rsidRDefault="001B6D24" w:rsidP="009C0305">
      <w:pPr>
        <w:pStyle w:val="Prrafodelista"/>
        <w:spacing w:after="0" w:line="264" w:lineRule="auto"/>
        <w:ind w:left="1508" w:right="-23"/>
        <w:contextualSpacing w:val="0"/>
        <w:jc w:val="both"/>
        <w:rPr>
          <w:rFonts w:eastAsia="Times New Roman" w:cs="Times New Roman"/>
          <w:b/>
          <w:bCs/>
          <w:shd w:val="clear" w:color="auto" w:fill="D9D9D9" w:themeFill="background1" w:themeFillShade="D9"/>
        </w:rPr>
      </w:pPr>
    </w:p>
    <w:tbl>
      <w:tblPr>
        <w:tblStyle w:val="Tablaconcuadrcula"/>
        <w:tblW w:w="5064" w:type="dxa"/>
        <w:jc w:val="center"/>
        <w:tblLook w:val="04A0" w:firstRow="1" w:lastRow="0" w:firstColumn="1" w:lastColumn="0" w:noHBand="0" w:noVBand="1"/>
      </w:tblPr>
      <w:tblGrid>
        <w:gridCol w:w="3545"/>
        <w:gridCol w:w="1519"/>
      </w:tblGrid>
      <w:tr w:rsidR="002B38B9" w:rsidRPr="002B38B9" w14:paraId="344264F7" w14:textId="77777777" w:rsidTr="008A53DB">
        <w:trPr>
          <w:trHeight w:val="265"/>
          <w:jc w:val="center"/>
        </w:trPr>
        <w:tc>
          <w:tcPr>
            <w:tcW w:w="3545" w:type="dxa"/>
            <w:shd w:val="clear" w:color="auto" w:fill="D9D9D9" w:themeFill="background1" w:themeFillShade="D9"/>
            <w:vAlign w:val="center"/>
          </w:tcPr>
          <w:p w14:paraId="5CA12850" w14:textId="77777777" w:rsidR="002950A7" w:rsidRPr="002B38B9" w:rsidRDefault="002950A7" w:rsidP="009C0305">
            <w:pPr>
              <w:autoSpaceDE w:val="0"/>
              <w:autoSpaceDN w:val="0"/>
              <w:adjustRightInd w:val="0"/>
              <w:spacing w:after="0" w:line="264" w:lineRule="auto"/>
              <w:jc w:val="center"/>
              <w:rPr>
                <w:rFonts w:ascii="Calibri" w:hAnsi="Calibri" w:cs="Tahoma"/>
                <w:b/>
                <w:sz w:val="20"/>
                <w:szCs w:val="20"/>
              </w:rPr>
            </w:pPr>
            <w:r w:rsidRPr="002B38B9">
              <w:rPr>
                <w:rFonts w:ascii="Calibri" w:hAnsi="Calibri" w:cs="Tahoma"/>
                <w:b/>
                <w:sz w:val="20"/>
                <w:szCs w:val="20"/>
              </w:rPr>
              <w:t>TIPO DE MATERIA</w:t>
            </w:r>
          </w:p>
        </w:tc>
        <w:tc>
          <w:tcPr>
            <w:tcW w:w="1519" w:type="dxa"/>
            <w:shd w:val="clear" w:color="auto" w:fill="D9D9D9" w:themeFill="background1" w:themeFillShade="D9"/>
            <w:vAlign w:val="center"/>
          </w:tcPr>
          <w:p w14:paraId="2D947B13" w14:textId="77777777" w:rsidR="002950A7" w:rsidRPr="002B38B9" w:rsidRDefault="002950A7" w:rsidP="009C0305">
            <w:pPr>
              <w:autoSpaceDE w:val="0"/>
              <w:autoSpaceDN w:val="0"/>
              <w:adjustRightInd w:val="0"/>
              <w:spacing w:after="0" w:line="264" w:lineRule="auto"/>
              <w:jc w:val="center"/>
              <w:rPr>
                <w:rFonts w:ascii="Calibri" w:hAnsi="Calibri" w:cs="Tahoma"/>
                <w:b/>
                <w:sz w:val="20"/>
                <w:szCs w:val="20"/>
              </w:rPr>
            </w:pPr>
            <w:r w:rsidRPr="002B38B9">
              <w:rPr>
                <w:rFonts w:ascii="Calibri" w:hAnsi="Calibri" w:cs="Tahoma"/>
                <w:b/>
                <w:sz w:val="20"/>
                <w:szCs w:val="20"/>
              </w:rPr>
              <w:t>CRÉDITOS</w:t>
            </w:r>
            <w:r w:rsidR="00BB42D0">
              <w:rPr>
                <w:rFonts w:ascii="Calibri" w:hAnsi="Calibri" w:cs="Tahoma"/>
                <w:b/>
                <w:sz w:val="20"/>
                <w:szCs w:val="20"/>
              </w:rPr>
              <w:t xml:space="preserve"> ECTS</w:t>
            </w:r>
          </w:p>
        </w:tc>
      </w:tr>
      <w:tr w:rsidR="002B38B9" w:rsidRPr="002B38B9" w14:paraId="3D410D08" w14:textId="77777777" w:rsidTr="008A53DB">
        <w:trPr>
          <w:jc w:val="center"/>
        </w:trPr>
        <w:tc>
          <w:tcPr>
            <w:tcW w:w="3545" w:type="dxa"/>
            <w:vAlign w:val="center"/>
          </w:tcPr>
          <w:p w14:paraId="72282222" w14:textId="77777777" w:rsidR="002950A7" w:rsidRPr="006425D0" w:rsidRDefault="002950A7" w:rsidP="009C0305">
            <w:pPr>
              <w:autoSpaceDE w:val="0"/>
              <w:autoSpaceDN w:val="0"/>
              <w:adjustRightInd w:val="0"/>
              <w:spacing w:before="60" w:after="60" w:line="264" w:lineRule="auto"/>
              <w:rPr>
                <w:rFonts w:ascii="Calibri" w:hAnsi="Calibri" w:cs="Tahoma"/>
                <w:b/>
                <w:sz w:val="20"/>
                <w:szCs w:val="20"/>
              </w:rPr>
            </w:pPr>
            <w:r w:rsidRPr="006425D0">
              <w:rPr>
                <w:rFonts w:ascii="Calibri" w:hAnsi="Calibri" w:cs="Tahoma"/>
                <w:b/>
                <w:sz w:val="20"/>
                <w:szCs w:val="20"/>
              </w:rPr>
              <w:t xml:space="preserve">Formación básica </w:t>
            </w:r>
          </w:p>
        </w:tc>
        <w:tc>
          <w:tcPr>
            <w:tcW w:w="1519" w:type="dxa"/>
            <w:vAlign w:val="center"/>
          </w:tcPr>
          <w:p w14:paraId="08B25A5B" w14:textId="77777777" w:rsidR="002950A7" w:rsidRPr="002B38B9" w:rsidRDefault="002950A7" w:rsidP="009C0305">
            <w:pPr>
              <w:autoSpaceDE w:val="0"/>
              <w:autoSpaceDN w:val="0"/>
              <w:adjustRightInd w:val="0"/>
              <w:spacing w:before="60" w:after="60" w:line="264" w:lineRule="auto"/>
              <w:jc w:val="center"/>
              <w:rPr>
                <w:rFonts w:ascii="Calibri" w:hAnsi="Calibri" w:cs="Tahoma"/>
                <w:sz w:val="20"/>
                <w:szCs w:val="20"/>
              </w:rPr>
            </w:pPr>
          </w:p>
        </w:tc>
      </w:tr>
      <w:tr w:rsidR="002B38B9" w:rsidRPr="002B38B9" w14:paraId="11EB3A72" w14:textId="77777777" w:rsidTr="008A53DB">
        <w:trPr>
          <w:jc w:val="center"/>
        </w:trPr>
        <w:tc>
          <w:tcPr>
            <w:tcW w:w="3545" w:type="dxa"/>
            <w:vAlign w:val="center"/>
          </w:tcPr>
          <w:p w14:paraId="039DB9B0" w14:textId="77777777" w:rsidR="002950A7" w:rsidRPr="006425D0" w:rsidRDefault="002950A7" w:rsidP="009C0305">
            <w:pPr>
              <w:autoSpaceDE w:val="0"/>
              <w:autoSpaceDN w:val="0"/>
              <w:adjustRightInd w:val="0"/>
              <w:spacing w:before="60" w:after="60" w:line="264" w:lineRule="auto"/>
              <w:rPr>
                <w:rFonts w:ascii="Calibri" w:hAnsi="Calibri" w:cs="Tahoma"/>
                <w:b/>
                <w:sz w:val="20"/>
                <w:szCs w:val="20"/>
              </w:rPr>
            </w:pPr>
            <w:r w:rsidRPr="006425D0">
              <w:rPr>
                <w:rFonts w:ascii="Calibri" w:hAnsi="Calibri" w:cs="Tahoma"/>
                <w:b/>
                <w:sz w:val="20"/>
                <w:szCs w:val="20"/>
              </w:rPr>
              <w:t>Obligatorias</w:t>
            </w:r>
          </w:p>
        </w:tc>
        <w:tc>
          <w:tcPr>
            <w:tcW w:w="1519" w:type="dxa"/>
            <w:vAlign w:val="center"/>
          </w:tcPr>
          <w:p w14:paraId="54E936E1" w14:textId="77777777" w:rsidR="002950A7" w:rsidRPr="002B38B9" w:rsidRDefault="002950A7" w:rsidP="009C0305">
            <w:pPr>
              <w:autoSpaceDE w:val="0"/>
              <w:autoSpaceDN w:val="0"/>
              <w:adjustRightInd w:val="0"/>
              <w:spacing w:before="60" w:after="60" w:line="264" w:lineRule="auto"/>
              <w:jc w:val="center"/>
              <w:rPr>
                <w:rFonts w:ascii="Calibri" w:hAnsi="Calibri" w:cs="Tahoma"/>
                <w:sz w:val="20"/>
                <w:szCs w:val="20"/>
              </w:rPr>
            </w:pPr>
          </w:p>
        </w:tc>
      </w:tr>
      <w:tr w:rsidR="002B38B9" w:rsidRPr="002B38B9" w14:paraId="722636E4" w14:textId="77777777" w:rsidTr="008A53DB">
        <w:trPr>
          <w:jc w:val="center"/>
        </w:trPr>
        <w:tc>
          <w:tcPr>
            <w:tcW w:w="3545" w:type="dxa"/>
            <w:vAlign w:val="center"/>
          </w:tcPr>
          <w:p w14:paraId="082DDFB0" w14:textId="77777777" w:rsidR="002950A7" w:rsidRPr="006425D0" w:rsidRDefault="002950A7" w:rsidP="009C0305">
            <w:pPr>
              <w:autoSpaceDE w:val="0"/>
              <w:autoSpaceDN w:val="0"/>
              <w:adjustRightInd w:val="0"/>
              <w:spacing w:before="60" w:after="60" w:line="264" w:lineRule="auto"/>
              <w:rPr>
                <w:rFonts w:ascii="Calibri" w:hAnsi="Calibri" w:cs="Tahoma"/>
                <w:b/>
                <w:sz w:val="20"/>
                <w:szCs w:val="20"/>
              </w:rPr>
            </w:pPr>
            <w:r w:rsidRPr="006425D0">
              <w:rPr>
                <w:rFonts w:ascii="Calibri" w:hAnsi="Calibri" w:cs="Tahoma"/>
                <w:b/>
                <w:sz w:val="20"/>
                <w:szCs w:val="20"/>
              </w:rPr>
              <w:t>Optativas</w:t>
            </w:r>
          </w:p>
        </w:tc>
        <w:tc>
          <w:tcPr>
            <w:tcW w:w="1519" w:type="dxa"/>
            <w:vAlign w:val="center"/>
          </w:tcPr>
          <w:p w14:paraId="62EB2639" w14:textId="77777777" w:rsidR="002950A7" w:rsidRPr="002B38B9" w:rsidRDefault="002950A7" w:rsidP="009C0305">
            <w:pPr>
              <w:autoSpaceDE w:val="0"/>
              <w:autoSpaceDN w:val="0"/>
              <w:adjustRightInd w:val="0"/>
              <w:spacing w:before="60" w:after="60" w:line="264" w:lineRule="auto"/>
              <w:jc w:val="center"/>
              <w:rPr>
                <w:rFonts w:ascii="Calibri" w:hAnsi="Calibri" w:cs="Tahoma"/>
                <w:sz w:val="20"/>
                <w:szCs w:val="20"/>
              </w:rPr>
            </w:pPr>
          </w:p>
        </w:tc>
      </w:tr>
      <w:tr w:rsidR="002B38B9" w:rsidRPr="002B38B9" w14:paraId="6117C418" w14:textId="77777777" w:rsidTr="008A53DB">
        <w:trPr>
          <w:jc w:val="center"/>
        </w:trPr>
        <w:tc>
          <w:tcPr>
            <w:tcW w:w="3545" w:type="dxa"/>
            <w:vAlign w:val="center"/>
          </w:tcPr>
          <w:p w14:paraId="3F14AF08" w14:textId="77777777" w:rsidR="002950A7" w:rsidRPr="006425D0" w:rsidRDefault="002950A7" w:rsidP="009C0305">
            <w:pPr>
              <w:autoSpaceDE w:val="0"/>
              <w:autoSpaceDN w:val="0"/>
              <w:adjustRightInd w:val="0"/>
              <w:spacing w:before="60" w:after="60" w:line="264" w:lineRule="auto"/>
              <w:rPr>
                <w:rFonts w:ascii="Calibri" w:hAnsi="Calibri" w:cs="Tahoma"/>
                <w:b/>
                <w:sz w:val="20"/>
                <w:szCs w:val="20"/>
              </w:rPr>
            </w:pPr>
            <w:r w:rsidRPr="006425D0">
              <w:rPr>
                <w:rFonts w:ascii="Calibri" w:hAnsi="Calibri" w:cs="Tahoma"/>
                <w:b/>
                <w:sz w:val="20"/>
                <w:szCs w:val="20"/>
              </w:rPr>
              <w:t>Prácticas externas</w:t>
            </w:r>
          </w:p>
        </w:tc>
        <w:tc>
          <w:tcPr>
            <w:tcW w:w="1519" w:type="dxa"/>
            <w:vAlign w:val="center"/>
          </w:tcPr>
          <w:p w14:paraId="178B9675" w14:textId="77777777" w:rsidR="002950A7" w:rsidRPr="002B38B9" w:rsidRDefault="002950A7" w:rsidP="009C0305">
            <w:pPr>
              <w:autoSpaceDE w:val="0"/>
              <w:autoSpaceDN w:val="0"/>
              <w:adjustRightInd w:val="0"/>
              <w:spacing w:before="60" w:after="60" w:line="264" w:lineRule="auto"/>
              <w:jc w:val="center"/>
              <w:rPr>
                <w:rFonts w:ascii="Calibri" w:hAnsi="Calibri" w:cs="Tahoma"/>
                <w:sz w:val="20"/>
                <w:szCs w:val="20"/>
              </w:rPr>
            </w:pPr>
          </w:p>
        </w:tc>
      </w:tr>
      <w:tr w:rsidR="002B38B9" w:rsidRPr="002B38B9" w14:paraId="100F40E1" w14:textId="77777777" w:rsidTr="008A53DB">
        <w:trPr>
          <w:jc w:val="center"/>
        </w:trPr>
        <w:tc>
          <w:tcPr>
            <w:tcW w:w="3545" w:type="dxa"/>
            <w:vAlign w:val="center"/>
          </w:tcPr>
          <w:p w14:paraId="67CAB265" w14:textId="77777777" w:rsidR="002950A7" w:rsidRPr="006425D0" w:rsidRDefault="002950A7" w:rsidP="009C0305">
            <w:pPr>
              <w:autoSpaceDE w:val="0"/>
              <w:autoSpaceDN w:val="0"/>
              <w:adjustRightInd w:val="0"/>
              <w:spacing w:before="60" w:after="60" w:line="264" w:lineRule="auto"/>
              <w:rPr>
                <w:rFonts w:ascii="Calibri" w:hAnsi="Calibri" w:cs="Tahoma"/>
                <w:b/>
                <w:sz w:val="20"/>
                <w:szCs w:val="20"/>
              </w:rPr>
            </w:pPr>
            <w:r w:rsidRPr="006425D0">
              <w:rPr>
                <w:rFonts w:ascii="Calibri" w:hAnsi="Calibri" w:cs="Tahoma"/>
                <w:b/>
                <w:sz w:val="20"/>
                <w:szCs w:val="20"/>
              </w:rPr>
              <w:t>TFG</w:t>
            </w:r>
          </w:p>
        </w:tc>
        <w:tc>
          <w:tcPr>
            <w:tcW w:w="1519" w:type="dxa"/>
            <w:vAlign w:val="center"/>
          </w:tcPr>
          <w:p w14:paraId="662AB930" w14:textId="77777777" w:rsidR="002950A7" w:rsidRPr="002B38B9" w:rsidRDefault="002950A7" w:rsidP="009C0305">
            <w:pPr>
              <w:autoSpaceDE w:val="0"/>
              <w:autoSpaceDN w:val="0"/>
              <w:adjustRightInd w:val="0"/>
              <w:spacing w:before="60" w:after="60" w:line="264" w:lineRule="auto"/>
              <w:jc w:val="center"/>
              <w:rPr>
                <w:rFonts w:ascii="Calibri" w:hAnsi="Calibri" w:cs="Tahoma"/>
                <w:b/>
                <w:sz w:val="20"/>
                <w:szCs w:val="20"/>
              </w:rPr>
            </w:pPr>
          </w:p>
        </w:tc>
      </w:tr>
      <w:tr w:rsidR="002B38B9" w:rsidRPr="002B38B9" w14:paraId="7998769B" w14:textId="77777777" w:rsidTr="008A53DB">
        <w:trPr>
          <w:trHeight w:val="340"/>
          <w:jc w:val="center"/>
        </w:trPr>
        <w:tc>
          <w:tcPr>
            <w:tcW w:w="3545" w:type="dxa"/>
            <w:shd w:val="clear" w:color="auto" w:fill="D9D9D9" w:themeFill="background1" w:themeFillShade="D9"/>
            <w:vAlign w:val="center"/>
          </w:tcPr>
          <w:p w14:paraId="3438B46E" w14:textId="77777777" w:rsidR="00E519A0" w:rsidRPr="002B38B9" w:rsidRDefault="00E519A0" w:rsidP="009C0305">
            <w:pPr>
              <w:pStyle w:val="Prrafodelista"/>
              <w:spacing w:after="0" w:line="264" w:lineRule="auto"/>
              <w:ind w:left="0" w:right="-23"/>
              <w:contextualSpacing w:val="0"/>
              <w:rPr>
                <w:rFonts w:eastAsia="Times New Roman" w:cs="Times New Roman"/>
                <w:b/>
                <w:bCs/>
                <w:shd w:val="clear" w:color="auto" w:fill="D9D9D9" w:themeFill="background1" w:themeFillShade="D9"/>
              </w:rPr>
            </w:pPr>
            <w:r w:rsidRPr="002B38B9">
              <w:rPr>
                <w:rFonts w:eastAsia="Times New Roman" w:cs="Times New Roman"/>
                <w:b/>
                <w:bCs/>
                <w:shd w:val="clear" w:color="auto" w:fill="D9D9D9" w:themeFill="background1" w:themeFillShade="D9"/>
              </w:rPr>
              <w:t>NÚMERO TOTAL DE CRÉDITOS</w:t>
            </w:r>
            <w:r w:rsidR="008A53DB">
              <w:rPr>
                <w:rFonts w:eastAsia="Times New Roman" w:cs="Times New Roman"/>
                <w:b/>
                <w:bCs/>
                <w:shd w:val="clear" w:color="auto" w:fill="D9D9D9" w:themeFill="background1" w:themeFillShade="D9"/>
              </w:rPr>
              <w:t xml:space="preserve"> ECTS</w:t>
            </w:r>
          </w:p>
        </w:tc>
        <w:tc>
          <w:tcPr>
            <w:tcW w:w="1519" w:type="dxa"/>
            <w:vAlign w:val="center"/>
          </w:tcPr>
          <w:p w14:paraId="7E6EBEBE" w14:textId="77777777" w:rsidR="00E519A0" w:rsidRPr="002B38B9" w:rsidRDefault="00E519A0" w:rsidP="009C0305">
            <w:pPr>
              <w:pStyle w:val="Prrafodelista"/>
              <w:spacing w:after="0" w:line="264" w:lineRule="auto"/>
              <w:ind w:left="0" w:right="-23"/>
              <w:contextualSpacing w:val="0"/>
              <w:jc w:val="center"/>
              <w:rPr>
                <w:rFonts w:eastAsia="Times New Roman" w:cs="Times New Roman"/>
                <w:bCs/>
                <w:sz w:val="20"/>
                <w:szCs w:val="20"/>
              </w:rPr>
            </w:pPr>
          </w:p>
        </w:tc>
      </w:tr>
    </w:tbl>
    <w:p w14:paraId="690B149D" w14:textId="77777777" w:rsidR="003A07A7" w:rsidRPr="009C0305" w:rsidRDefault="00FE0206" w:rsidP="009C0305">
      <w:pPr>
        <w:pStyle w:val="encabezados"/>
        <w:ind w:left="1276" w:hanging="431"/>
      </w:pPr>
      <w:r w:rsidRPr="002C1FF7">
        <w:t>JUSTIFICACIÓN</w:t>
      </w:r>
      <w:r w:rsidR="00D87A85" w:rsidRPr="002C1FF7">
        <w:t xml:space="preserve"> </w:t>
      </w:r>
      <w:r w:rsidR="00097F67" w:rsidRPr="002C1FF7">
        <w:t>DEL INTERÉS ACADÉMICO, CIENTÍFICO, PROFESIONAL Y SOCIAL DEL TÍTULO</w:t>
      </w:r>
      <w:r w:rsidRPr="002C1FF7">
        <w:t xml:space="preserve"> </w:t>
      </w:r>
    </w:p>
    <w:p w14:paraId="6922B20F" w14:textId="77777777" w:rsidR="00D87A85" w:rsidRDefault="00D87A85" w:rsidP="009C0305">
      <w:pPr>
        <w:spacing w:after="60" w:line="264" w:lineRule="auto"/>
        <w:ind w:left="1560"/>
        <w:jc w:val="both"/>
        <w:rPr>
          <w:i/>
          <w:sz w:val="18"/>
          <w:szCs w:val="18"/>
          <w:lang w:val="es-ES"/>
        </w:rPr>
      </w:pPr>
      <w:r w:rsidRPr="008D6044">
        <w:rPr>
          <w:rFonts w:eastAsia="Times New Roman" w:cs="Times New Roman"/>
          <w:bCs/>
          <w:i/>
          <w:sz w:val="18"/>
          <w:szCs w:val="18"/>
          <w:shd w:val="clear" w:color="auto" w:fill="D9D9D9" w:themeFill="background1" w:themeFillShade="D9"/>
        </w:rPr>
        <w:t xml:space="preserve">(500 palabras </w:t>
      </w:r>
      <w:r w:rsidR="00896F0D" w:rsidRPr="008D6044">
        <w:rPr>
          <w:rFonts w:eastAsia="Times New Roman" w:cs="Times New Roman"/>
          <w:bCs/>
          <w:i/>
          <w:sz w:val="18"/>
          <w:szCs w:val="18"/>
          <w:shd w:val="clear" w:color="auto" w:fill="D9D9D9" w:themeFill="background1" w:themeFillShade="D9"/>
        </w:rPr>
        <w:t>máximo</w:t>
      </w:r>
      <w:r w:rsidRPr="008D6044">
        <w:rPr>
          <w:rFonts w:eastAsia="Times New Roman" w:cs="Times New Roman"/>
          <w:bCs/>
          <w:i/>
          <w:sz w:val="18"/>
          <w:szCs w:val="18"/>
          <w:shd w:val="clear" w:color="auto" w:fill="D9D9D9" w:themeFill="background1" w:themeFillShade="D9"/>
        </w:rPr>
        <w:t>)</w:t>
      </w:r>
      <w:r w:rsidRPr="001D6435">
        <w:rPr>
          <w:i/>
          <w:sz w:val="18"/>
          <w:szCs w:val="18"/>
          <w:lang w:val="es-ES"/>
        </w:rPr>
        <w:t xml:space="preserve"> </w:t>
      </w:r>
      <w:r w:rsidRPr="0000729B">
        <w:rPr>
          <w:i/>
          <w:color w:val="E36C0A" w:themeColor="accent6" w:themeShade="BF"/>
          <w:sz w:val="18"/>
          <w:szCs w:val="18"/>
          <w:lang w:val="es-ES"/>
        </w:rPr>
        <w:t>Se debe justificar adecuadamente el interés académico, científico, profesional y social del título y su incardinación en el contexto de la planificación estratégica de la universidad o del sistema universitario.</w:t>
      </w:r>
      <w:r w:rsidR="001D6435" w:rsidRPr="0000729B">
        <w:rPr>
          <w:i/>
          <w:color w:val="E36C0A" w:themeColor="accent6" w:themeShade="BF"/>
          <w:sz w:val="18"/>
          <w:szCs w:val="18"/>
          <w:lang w:val="es-ES"/>
        </w:rPr>
        <w:t xml:space="preserve"> </w:t>
      </w:r>
      <w:r w:rsidR="006F38EC" w:rsidRPr="0000729B">
        <w:rPr>
          <w:i/>
          <w:color w:val="E36C0A" w:themeColor="accent6" w:themeShade="BF"/>
          <w:sz w:val="18"/>
          <w:szCs w:val="18"/>
          <w:lang w:val="es-ES"/>
        </w:rPr>
        <w:t xml:space="preserve">Se podrán aportar </w:t>
      </w:r>
      <w:r w:rsidRPr="0000729B">
        <w:rPr>
          <w:i/>
          <w:color w:val="E36C0A" w:themeColor="accent6" w:themeShade="BF"/>
          <w:sz w:val="18"/>
          <w:szCs w:val="18"/>
          <w:lang w:val="es-ES"/>
        </w:rPr>
        <w:t>enlaces a páginas web o documentos que complementen la justificación.</w:t>
      </w:r>
    </w:p>
    <w:p w14:paraId="7315E048" w14:textId="77777777" w:rsidR="00097F67" w:rsidRPr="001B46C4" w:rsidRDefault="00097F67" w:rsidP="009C0305">
      <w:pPr>
        <w:spacing w:after="0" w:line="264" w:lineRule="auto"/>
        <w:jc w:val="both"/>
        <w:rPr>
          <w:sz w:val="20"/>
          <w:szCs w:val="20"/>
          <w:lang w:val="es-ES"/>
        </w:rPr>
      </w:pPr>
    </w:p>
    <w:p w14:paraId="294A2D82" w14:textId="77777777" w:rsidR="008B44D9" w:rsidRPr="002C1FF7" w:rsidRDefault="008B44D9" w:rsidP="00075D29">
      <w:pPr>
        <w:pStyle w:val="encabezados"/>
        <w:ind w:left="1276" w:hanging="431"/>
      </w:pPr>
      <w:r w:rsidRPr="002C1FF7">
        <w:t>PRINCIPALES OBJETIVOS FORMATIVOS DEL TÍTULO</w:t>
      </w:r>
    </w:p>
    <w:p w14:paraId="1DC097BD" w14:textId="77777777" w:rsidR="0000729B" w:rsidRPr="00676FFC" w:rsidRDefault="00C51605" w:rsidP="009C0305">
      <w:pPr>
        <w:pStyle w:val="Prrafodelista"/>
        <w:spacing w:before="120" w:after="120" w:line="264" w:lineRule="auto"/>
        <w:ind w:left="1508" w:right="-23"/>
        <w:jc w:val="both"/>
        <w:rPr>
          <w:i/>
          <w:color w:val="E36C0A" w:themeColor="accent6" w:themeShade="BF"/>
          <w:sz w:val="18"/>
          <w:szCs w:val="18"/>
          <w:lang w:val="es-ES"/>
        </w:rPr>
      </w:pPr>
      <w:r w:rsidRPr="00C51605">
        <w:rPr>
          <w:rFonts w:eastAsia="Times New Roman" w:cs="Times New Roman"/>
          <w:bCs/>
          <w:i/>
          <w:sz w:val="18"/>
          <w:szCs w:val="18"/>
          <w:shd w:val="clear" w:color="auto" w:fill="D9D9D9" w:themeFill="background1" w:themeFillShade="D9"/>
        </w:rPr>
        <w:t>(250 palabras máximo)</w:t>
      </w:r>
      <w:r w:rsidR="0000729B">
        <w:rPr>
          <w:rFonts w:eastAsia="Times New Roman" w:cs="Times New Roman"/>
          <w:bCs/>
          <w:i/>
          <w:sz w:val="18"/>
          <w:szCs w:val="18"/>
          <w:shd w:val="clear" w:color="auto" w:fill="D9D9D9" w:themeFill="background1" w:themeFillShade="D9"/>
        </w:rPr>
        <w:t xml:space="preserve"> </w:t>
      </w:r>
      <w:r w:rsidR="0000729B" w:rsidRPr="00676FFC">
        <w:rPr>
          <w:i/>
          <w:color w:val="E36C0A" w:themeColor="accent6" w:themeShade="BF"/>
          <w:sz w:val="18"/>
          <w:szCs w:val="18"/>
          <w:lang w:val="es-ES"/>
        </w:rPr>
        <w:t xml:space="preserve">Los objetivos de formación deben ofrecer la visión global de la titulación, para esto deben hablar del tipo de formación y experiencia de aprendizaje </w:t>
      </w:r>
      <w:r w:rsidR="0000729B">
        <w:rPr>
          <w:i/>
          <w:color w:val="E36C0A" w:themeColor="accent6" w:themeShade="BF"/>
          <w:sz w:val="18"/>
          <w:szCs w:val="18"/>
          <w:lang w:val="es-ES"/>
        </w:rPr>
        <w:t xml:space="preserve">que </w:t>
      </w:r>
      <w:r w:rsidR="0000729B" w:rsidRPr="00676FFC">
        <w:rPr>
          <w:i/>
          <w:color w:val="E36C0A" w:themeColor="accent6" w:themeShade="BF"/>
          <w:sz w:val="18"/>
          <w:szCs w:val="18"/>
          <w:lang w:val="es-ES"/>
        </w:rPr>
        <w:t xml:space="preserve">se ofrece: cuál es su filosofía o su proyecto educativo y qué tipo de oportunidades de aprendizaje ofrecerá a los estudiantes que se matriculen. </w:t>
      </w:r>
    </w:p>
    <w:p w14:paraId="0089FA64" w14:textId="77777777" w:rsidR="0000729B" w:rsidRDefault="0000729B" w:rsidP="009C0305">
      <w:pPr>
        <w:pStyle w:val="Prrafodelista"/>
        <w:spacing w:before="120" w:after="120" w:line="264" w:lineRule="auto"/>
        <w:ind w:left="1508" w:right="-23"/>
        <w:contextualSpacing w:val="0"/>
        <w:jc w:val="both"/>
        <w:rPr>
          <w:i/>
          <w:color w:val="E36C0A" w:themeColor="accent6" w:themeShade="BF"/>
          <w:sz w:val="18"/>
          <w:szCs w:val="18"/>
          <w:lang w:val="es-ES"/>
        </w:rPr>
      </w:pPr>
      <w:r w:rsidRPr="00676FFC">
        <w:rPr>
          <w:i/>
          <w:color w:val="E36C0A" w:themeColor="accent6" w:themeShade="BF"/>
          <w:sz w:val="18"/>
          <w:szCs w:val="18"/>
          <w:lang w:val="es-ES"/>
        </w:rPr>
        <w:t>Se escriben en función de la intención docente y describen lo que el profesorado pretende impartir para la formación del estudiantado. No expresan logros de aprendizaje que se esperan del estudiante, sino propósitos de la titulación desde la perspectiva de sus organizadores y responsables.</w:t>
      </w:r>
    </w:p>
    <w:p w14:paraId="485781CE" w14:textId="77777777" w:rsidR="00C51605" w:rsidRDefault="00C51605" w:rsidP="009C0305">
      <w:pPr>
        <w:pStyle w:val="Prrafodelista"/>
        <w:spacing w:before="120" w:after="120" w:line="264" w:lineRule="auto"/>
        <w:ind w:left="1508" w:right="-23"/>
        <w:contextualSpacing w:val="0"/>
        <w:jc w:val="both"/>
        <w:rPr>
          <w:rFonts w:eastAsia="Times New Roman" w:cs="Times New Roman"/>
          <w:bCs/>
          <w:i/>
          <w:sz w:val="18"/>
          <w:szCs w:val="18"/>
          <w:shd w:val="clear" w:color="auto" w:fill="D9D9D9" w:themeFill="background1" w:themeFillShade="D9"/>
        </w:rPr>
      </w:pPr>
    </w:p>
    <w:p w14:paraId="601B8D82" w14:textId="77777777" w:rsidR="00C51605" w:rsidRPr="001B46C4" w:rsidRDefault="00C51605" w:rsidP="009C0305">
      <w:pPr>
        <w:spacing w:after="0" w:line="264" w:lineRule="auto"/>
        <w:ind w:left="1560"/>
        <w:jc w:val="both"/>
        <w:rPr>
          <w:rFonts w:eastAsia="Times New Roman" w:cs="Times New Roman"/>
          <w:b/>
          <w:bCs/>
          <w:sz w:val="20"/>
          <w:szCs w:val="20"/>
        </w:rPr>
      </w:pPr>
    </w:p>
    <w:p w14:paraId="1C109915" w14:textId="77777777" w:rsidR="00152A24" w:rsidRPr="001B46C4" w:rsidRDefault="00152A24" w:rsidP="009C0305">
      <w:pPr>
        <w:spacing w:after="0" w:line="264" w:lineRule="auto"/>
        <w:ind w:left="1560"/>
        <w:jc w:val="both"/>
        <w:rPr>
          <w:rFonts w:eastAsia="Times New Roman" w:cs="Times New Roman"/>
          <w:b/>
          <w:bCs/>
          <w:sz w:val="20"/>
          <w:szCs w:val="20"/>
        </w:rPr>
      </w:pPr>
    </w:p>
    <w:p w14:paraId="43CD80D6" w14:textId="77777777" w:rsidR="00B57422" w:rsidRPr="009C0305" w:rsidRDefault="00097F67" w:rsidP="009C0305">
      <w:pPr>
        <w:pStyle w:val="encabezados"/>
        <w:numPr>
          <w:ilvl w:val="0"/>
          <w:numId w:val="0"/>
        </w:numPr>
        <w:ind w:left="1134"/>
      </w:pPr>
      <w:r w:rsidRPr="002C1FF7">
        <w:t xml:space="preserve">1.11.bis </w:t>
      </w:r>
      <w:r w:rsidR="00B57422" w:rsidRPr="002C1FF7">
        <w:t>OBJETIVOS FORMATIVOS DE LAS MENCIONES</w:t>
      </w:r>
      <w:r w:rsidRPr="002C1FF7">
        <w:t xml:space="preserve">/MENCIONES </w:t>
      </w:r>
      <w:r w:rsidR="00601174">
        <w:t>DUALES</w:t>
      </w:r>
    </w:p>
    <w:p w14:paraId="3DD47326" w14:textId="77777777" w:rsidR="00B57422" w:rsidRPr="00C51605" w:rsidRDefault="00097F67" w:rsidP="009C0305">
      <w:pPr>
        <w:pStyle w:val="Prrafodelista"/>
        <w:spacing w:before="120" w:after="120" w:line="264" w:lineRule="auto"/>
        <w:ind w:left="1508" w:right="-23"/>
        <w:contextualSpacing w:val="0"/>
        <w:jc w:val="both"/>
        <w:rPr>
          <w:rFonts w:eastAsia="Times New Roman" w:cs="Times New Roman"/>
          <w:bCs/>
          <w:i/>
          <w:sz w:val="18"/>
          <w:szCs w:val="18"/>
          <w:shd w:val="clear" w:color="auto" w:fill="D9D9D9" w:themeFill="background1" w:themeFillShade="D9"/>
        </w:rPr>
      </w:pPr>
      <w:r w:rsidRPr="00C51605">
        <w:rPr>
          <w:rFonts w:eastAsia="Times New Roman" w:cs="Times New Roman"/>
          <w:bCs/>
          <w:i/>
          <w:sz w:val="18"/>
          <w:szCs w:val="18"/>
          <w:shd w:val="clear" w:color="auto" w:fill="D9D9D9" w:themeFill="background1" w:themeFillShade="D9"/>
        </w:rPr>
        <w:t>(</w:t>
      </w:r>
      <w:r w:rsidR="00B57422" w:rsidRPr="00C51605">
        <w:rPr>
          <w:rFonts w:eastAsia="Times New Roman" w:cs="Times New Roman"/>
          <w:bCs/>
          <w:i/>
          <w:sz w:val="18"/>
          <w:szCs w:val="18"/>
          <w:shd w:val="clear" w:color="auto" w:fill="D9D9D9" w:themeFill="background1" w:themeFillShade="D9"/>
        </w:rPr>
        <w:t>500 palabras máximo</w:t>
      </w:r>
      <w:r w:rsidRPr="00C51605">
        <w:rPr>
          <w:rFonts w:eastAsia="Times New Roman" w:cs="Times New Roman"/>
          <w:bCs/>
          <w:i/>
          <w:sz w:val="18"/>
          <w:szCs w:val="18"/>
          <w:shd w:val="clear" w:color="auto" w:fill="D9D9D9" w:themeFill="background1" w:themeFillShade="D9"/>
        </w:rPr>
        <w:t>)</w:t>
      </w:r>
      <w:r w:rsidR="00400652" w:rsidRPr="00400652">
        <w:rPr>
          <w:rFonts w:eastAsia="Times New Roman" w:cs="Times New Roman"/>
          <w:bCs/>
          <w:i/>
          <w:sz w:val="18"/>
          <w:szCs w:val="18"/>
        </w:rPr>
        <w:t xml:space="preserve"> </w:t>
      </w:r>
      <w:r w:rsidR="00400652" w:rsidRPr="0000729B">
        <w:rPr>
          <w:rFonts w:eastAsia="Times New Roman" w:cs="Times New Roman"/>
          <w:bCs/>
          <w:i/>
          <w:color w:val="E36C0A" w:themeColor="accent6" w:themeShade="BF"/>
          <w:sz w:val="18"/>
          <w:szCs w:val="18"/>
        </w:rPr>
        <w:t>Cumplimentar si procede.</w:t>
      </w:r>
    </w:p>
    <w:p w14:paraId="1A5257BE" w14:textId="77777777" w:rsidR="001D6435" w:rsidRPr="001B46C4" w:rsidRDefault="001D6435" w:rsidP="009C0305">
      <w:pPr>
        <w:spacing w:after="0" w:line="264" w:lineRule="auto"/>
        <w:ind w:left="1560"/>
        <w:jc w:val="both"/>
        <w:rPr>
          <w:rFonts w:eastAsia="Times New Roman" w:cs="Times New Roman"/>
          <w:b/>
          <w:bCs/>
          <w:sz w:val="20"/>
          <w:szCs w:val="20"/>
        </w:rPr>
      </w:pPr>
    </w:p>
    <w:p w14:paraId="63FCCCD1" w14:textId="77777777" w:rsidR="00B57422" w:rsidRPr="002C1FF7" w:rsidRDefault="00B57422" w:rsidP="009C0305">
      <w:pPr>
        <w:pStyle w:val="Prrafodelista"/>
        <w:keepNext/>
        <w:numPr>
          <w:ilvl w:val="1"/>
          <w:numId w:val="22"/>
        </w:numPr>
        <w:spacing w:before="360" w:after="120" w:line="264" w:lineRule="auto"/>
        <w:ind w:left="1276" w:right="-23"/>
        <w:contextualSpacing w:val="0"/>
        <w:jc w:val="both"/>
        <w:rPr>
          <w:rFonts w:eastAsia="Times New Roman" w:cs="Times New Roman"/>
          <w:b/>
          <w:bCs/>
          <w:sz w:val="24"/>
          <w:szCs w:val="24"/>
        </w:rPr>
      </w:pPr>
      <w:r w:rsidRPr="002C1FF7">
        <w:rPr>
          <w:rFonts w:eastAsia="Times New Roman" w:cs="Times New Roman"/>
          <w:b/>
          <w:bCs/>
          <w:sz w:val="24"/>
          <w:szCs w:val="24"/>
        </w:rPr>
        <w:t>ESTRUCTURAS CURRICULARES ESPECÍFICAS Y JUSTIFICACIÓN DE SUS OBJETIVOS</w:t>
      </w:r>
    </w:p>
    <w:p w14:paraId="744A61FD" w14:textId="77777777" w:rsidR="00134869" w:rsidRPr="00C51605" w:rsidRDefault="00097F67" w:rsidP="009C0305">
      <w:pPr>
        <w:pStyle w:val="Prrafodelista"/>
        <w:spacing w:before="120" w:after="120" w:line="264" w:lineRule="auto"/>
        <w:ind w:left="1508" w:right="-23"/>
        <w:contextualSpacing w:val="0"/>
        <w:jc w:val="both"/>
        <w:rPr>
          <w:rFonts w:eastAsia="Times New Roman" w:cs="Times New Roman"/>
          <w:bCs/>
          <w:i/>
          <w:sz w:val="18"/>
          <w:szCs w:val="18"/>
          <w:shd w:val="clear" w:color="auto" w:fill="D9D9D9" w:themeFill="background1" w:themeFillShade="D9"/>
        </w:rPr>
      </w:pPr>
      <w:r w:rsidRPr="00C51605">
        <w:rPr>
          <w:rFonts w:eastAsia="Times New Roman" w:cs="Times New Roman"/>
          <w:bCs/>
          <w:i/>
          <w:sz w:val="18"/>
          <w:szCs w:val="18"/>
          <w:shd w:val="clear" w:color="auto" w:fill="D9D9D9" w:themeFill="background1" w:themeFillShade="D9"/>
        </w:rPr>
        <w:t>(</w:t>
      </w:r>
      <w:r w:rsidR="00B57422" w:rsidRPr="00C51605">
        <w:rPr>
          <w:rFonts w:eastAsia="Times New Roman" w:cs="Times New Roman"/>
          <w:bCs/>
          <w:i/>
          <w:sz w:val="18"/>
          <w:szCs w:val="18"/>
          <w:shd w:val="clear" w:color="auto" w:fill="D9D9D9" w:themeFill="background1" w:themeFillShade="D9"/>
        </w:rPr>
        <w:t>250 palabras máximo</w:t>
      </w:r>
      <w:r w:rsidRPr="00C51605">
        <w:rPr>
          <w:rFonts w:eastAsia="Times New Roman" w:cs="Times New Roman"/>
          <w:bCs/>
          <w:i/>
          <w:sz w:val="18"/>
          <w:szCs w:val="18"/>
          <w:shd w:val="clear" w:color="auto" w:fill="D9D9D9" w:themeFill="background1" w:themeFillShade="D9"/>
        </w:rPr>
        <w:t>)</w:t>
      </w:r>
      <w:r w:rsidR="00400652" w:rsidRPr="00400652">
        <w:rPr>
          <w:rFonts w:eastAsia="Times New Roman" w:cs="Times New Roman"/>
          <w:bCs/>
          <w:i/>
          <w:sz w:val="18"/>
          <w:szCs w:val="18"/>
        </w:rPr>
        <w:t xml:space="preserve"> </w:t>
      </w:r>
      <w:r w:rsidR="00134869" w:rsidRPr="00EC6116">
        <w:rPr>
          <w:rFonts w:eastAsia="Times New Roman" w:cs="Times New Roman"/>
          <w:bCs/>
          <w:i/>
          <w:color w:val="E36C0A" w:themeColor="accent6" w:themeShade="BF"/>
          <w:sz w:val="18"/>
          <w:szCs w:val="18"/>
        </w:rPr>
        <w:t>Cumplimentar si procede. L</w:t>
      </w:r>
      <w:r w:rsidR="00134869" w:rsidRPr="00801103">
        <w:rPr>
          <w:rFonts w:eastAsia="Times New Roman" w:cs="Times New Roman"/>
          <w:bCs/>
          <w:i/>
          <w:color w:val="E36C0A" w:themeColor="accent6" w:themeShade="BF"/>
          <w:sz w:val="18"/>
          <w:szCs w:val="18"/>
        </w:rPr>
        <w:t xml:space="preserve">as estructuras curriculares específicas pueden ser en </w:t>
      </w:r>
      <w:r w:rsidR="00134869">
        <w:rPr>
          <w:rFonts w:eastAsia="Times New Roman" w:cs="Times New Roman"/>
          <w:bCs/>
          <w:i/>
          <w:color w:val="E36C0A" w:themeColor="accent6" w:themeShade="BF"/>
          <w:sz w:val="18"/>
          <w:szCs w:val="18"/>
        </w:rPr>
        <w:t>Grado</w:t>
      </w:r>
      <w:r w:rsidR="00134869" w:rsidRPr="00801103">
        <w:rPr>
          <w:rFonts w:eastAsia="Times New Roman" w:cs="Times New Roman"/>
          <w:bCs/>
          <w:i/>
          <w:color w:val="E36C0A" w:themeColor="accent6" w:themeShade="BF"/>
          <w:sz w:val="18"/>
          <w:szCs w:val="18"/>
        </w:rPr>
        <w:t>: Mención Dual</w:t>
      </w:r>
      <w:r w:rsidR="00134869">
        <w:rPr>
          <w:rFonts w:eastAsia="Times New Roman" w:cs="Times New Roman"/>
          <w:bCs/>
          <w:i/>
          <w:color w:val="E36C0A" w:themeColor="accent6" w:themeShade="BF"/>
          <w:sz w:val="18"/>
          <w:szCs w:val="18"/>
        </w:rPr>
        <w:t xml:space="preserve">, </w:t>
      </w:r>
      <w:r w:rsidR="00134869" w:rsidRPr="00801103">
        <w:rPr>
          <w:rFonts w:eastAsia="Times New Roman" w:cs="Times New Roman"/>
          <w:bCs/>
          <w:i/>
          <w:color w:val="E36C0A" w:themeColor="accent6" w:themeShade="BF"/>
          <w:sz w:val="18"/>
          <w:szCs w:val="18"/>
        </w:rPr>
        <w:t>titulaciones conjuntas</w:t>
      </w:r>
      <w:r w:rsidR="00134869" w:rsidRPr="007371CE">
        <w:rPr>
          <w:rFonts w:eastAsia="Times New Roman" w:cs="Times New Roman"/>
          <w:bCs/>
          <w:i/>
          <w:color w:val="E36C0A" w:themeColor="accent6" w:themeShade="BF"/>
          <w:sz w:val="18"/>
          <w:szCs w:val="18"/>
        </w:rPr>
        <w:t xml:space="preserve"> y enseñanzas con itinerario académico abierto; ver artículos 5.5, 22 y 23 d</w:t>
      </w:r>
      <w:r w:rsidR="00134869" w:rsidRPr="002B77D4">
        <w:rPr>
          <w:rFonts w:eastAsia="Times New Roman" w:cs="Times New Roman"/>
          <w:bCs/>
          <w:i/>
          <w:color w:val="E36C0A" w:themeColor="accent6" w:themeShade="BF"/>
          <w:sz w:val="18"/>
          <w:szCs w:val="18"/>
        </w:rPr>
        <w:t xml:space="preserve">el </w:t>
      </w:r>
      <w:hyperlink r:id="rId8" w:history="1">
        <w:r w:rsidR="00134869" w:rsidRPr="00154DF5">
          <w:rPr>
            <w:rStyle w:val="Hipervnculo"/>
            <w:rFonts w:eastAsia="Times New Roman" w:cs="Times New Roman"/>
            <w:bCs/>
            <w:i/>
            <w:color w:val="0000BF" w:themeColor="hyperlink" w:themeShade="BF"/>
            <w:sz w:val="18"/>
            <w:szCs w:val="18"/>
          </w:rPr>
          <w:t>RD822</w:t>
        </w:r>
      </w:hyperlink>
      <w:r w:rsidR="00134869" w:rsidRPr="002B77D4">
        <w:rPr>
          <w:rFonts w:eastAsia="Times New Roman" w:cs="Times New Roman"/>
          <w:bCs/>
          <w:i/>
          <w:color w:val="E36C0A" w:themeColor="accent6" w:themeShade="BF"/>
          <w:sz w:val="18"/>
          <w:szCs w:val="18"/>
        </w:rPr>
        <w:t xml:space="preserve">  y artículo</w:t>
      </w:r>
      <w:r w:rsidR="00134869">
        <w:rPr>
          <w:rFonts w:eastAsia="Times New Roman" w:cs="Times New Roman"/>
          <w:bCs/>
          <w:i/>
          <w:color w:val="E36C0A" w:themeColor="accent6" w:themeShade="BF"/>
          <w:sz w:val="18"/>
          <w:szCs w:val="18"/>
        </w:rPr>
        <w:t>s</w:t>
      </w:r>
      <w:r w:rsidR="00134869" w:rsidRPr="002B77D4">
        <w:rPr>
          <w:rFonts w:eastAsia="Times New Roman" w:cs="Times New Roman"/>
          <w:bCs/>
          <w:i/>
          <w:color w:val="E36C0A" w:themeColor="accent6" w:themeShade="BF"/>
          <w:sz w:val="18"/>
          <w:szCs w:val="18"/>
        </w:rPr>
        <w:t xml:space="preserve"> </w:t>
      </w:r>
      <w:r w:rsidR="00134869">
        <w:rPr>
          <w:rFonts w:eastAsia="Times New Roman" w:cs="Times New Roman"/>
          <w:bCs/>
          <w:i/>
          <w:color w:val="E36C0A" w:themeColor="accent6" w:themeShade="BF"/>
          <w:sz w:val="18"/>
          <w:szCs w:val="18"/>
        </w:rPr>
        <w:t>17,</w:t>
      </w:r>
      <w:r w:rsidR="00134869" w:rsidRPr="007371CE">
        <w:rPr>
          <w:rFonts w:eastAsia="Times New Roman" w:cs="Times New Roman"/>
          <w:bCs/>
          <w:i/>
          <w:color w:val="E36C0A" w:themeColor="accent6" w:themeShade="BF"/>
          <w:sz w:val="18"/>
          <w:szCs w:val="18"/>
        </w:rPr>
        <w:t xml:space="preserve"> </w:t>
      </w:r>
      <w:r w:rsidR="00646E7E" w:rsidRPr="007371CE">
        <w:rPr>
          <w:rFonts w:eastAsia="Times New Roman" w:cs="Times New Roman"/>
          <w:bCs/>
          <w:i/>
          <w:color w:val="E36C0A" w:themeColor="accent6" w:themeShade="BF"/>
          <w:sz w:val="18"/>
          <w:szCs w:val="18"/>
        </w:rPr>
        <w:t>20 y 21</w:t>
      </w:r>
      <w:r w:rsidR="00134869" w:rsidRPr="002B77D4">
        <w:rPr>
          <w:rFonts w:eastAsia="Times New Roman" w:cs="Times New Roman"/>
          <w:bCs/>
          <w:i/>
          <w:color w:val="E36C0A" w:themeColor="accent6" w:themeShade="BF"/>
          <w:sz w:val="18"/>
          <w:szCs w:val="18"/>
        </w:rPr>
        <w:t xml:space="preserve"> de las </w:t>
      </w:r>
      <w:hyperlink r:id="rId9" w:history="1">
        <w:r w:rsidR="00134869" w:rsidRPr="00646E7E">
          <w:rPr>
            <w:rStyle w:val="Hipervnculo"/>
            <w:rFonts w:eastAsia="Times New Roman" w:cs="Times New Roman"/>
            <w:bCs/>
            <w:i/>
            <w:sz w:val="18"/>
            <w:szCs w:val="18"/>
          </w:rPr>
          <w:t xml:space="preserve">Directrices de elaboración de memorias de </w:t>
        </w:r>
        <w:r w:rsidR="00646E7E" w:rsidRPr="00646E7E">
          <w:rPr>
            <w:rStyle w:val="Hipervnculo"/>
            <w:rFonts w:eastAsia="Times New Roman" w:cs="Times New Roman"/>
            <w:bCs/>
            <w:i/>
            <w:sz w:val="18"/>
            <w:szCs w:val="18"/>
          </w:rPr>
          <w:t>grado</w:t>
        </w:r>
        <w:r w:rsidR="00134869" w:rsidRPr="00646E7E">
          <w:rPr>
            <w:rStyle w:val="Hipervnculo"/>
            <w:rFonts w:eastAsia="Times New Roman" w:cs="Times New Roman"/>
            <w:bCs/>
            <w:i/>
            <w:sz w:val="18"/>
            <w:szCs w:val="18"/>
          </w:rPr>
          <w:t xml:space="preserve"> UNIZAR</w:t>
        </w:r>
      </w:hyperlink>
      <w:r w:rsidR="00134869" w:rsidRPr="002B77D4">
        <w:rPr>
          <w:rFonts w:eastAsia="Times New Roman" w:cs="Times New Roman"/>
          <w:bCs/>
          <w:i/>
          <w:color w:val="E36C0A" w:themeColor="accent6" w:themeShade="BF"/>
          <w:sz w:val="18"/>
          <w:szCs w:val="18"/>
        </w:rPr>
        <w:t>.</w:t>
      </w:r>
    </w:p>
    <w:p w14:paraId="1EA35F80" w14:textId="77777777" w:rsidR="001D6435" w:rsidRPr="001B46C4" w:rsidRDefault="001D6435" w:rsidP="009C0305">
      <w:pPr>
        <w:spacing w:after="0" w:line="264" w:lineRule="auto"/>
        <w:ind w:left="1560"/>
        <w:jc w:val="both"/>
        <w:rPr>
          <w:rFonts w:eastAsia="Times New Roman" w:cs="Times New Roman"/>
          <w:sz w:val="20"/>
          <w:szCs w:val="20"/>
        </w:rPr>
      </w:pPr>
    </w:p>
    <w:p w14:paraId="7C936965" w14:textId="77777777" w:rsidR="001D6435" w:rsidRPr="001B46C4" w:rsidRDefault="001D6435" w:rsidP="009C0305">
      <w:pPr>
        <w:spacing w:after="0" w:line="264" w:lineRule="auto"/>
        <w:ind w:left="1559"/>
        <w:jc w:val="both"/>
        <w:rPr>
          <w:rFonts w:eastAsia="Times New Roman" w:cs="Times New Roman"/>
          <w:sz w:val="20"/>
          <w:szCs w:val="20"/>
        </w:rPr>
      </w:pPr>
    </w:p>
    <w:p w14:paraId="3E3F34DD" w14:textId="77777777" w:rsidR="00B57422" w:rsidRPr="007C3EE2" w:rsidRDefault="00B57422" w:rsidP="009C0305">
      <w:pPr>
        <w:pStyle w:val="Prrafodelista"/>
        <w:keepNext/>
        <w:numPr>
          <w:ilvl w:val="1"/>
          <w:numId w:val="22"/>
        </w:numPr>
        <w:spacing w:before="180" w:after="120" w:line="264" w:lineRule="auto"/>
        <w:ind w:left="1418" w:right="-23" w:hanging="573"/>
        <w:contextualSpacing w:val="0"/>
        <w:jc w:val="both"/>
        <w:rPr>
          <w:rFonts w:eastAsia="Times New Roman" w:cs="Times New Roman"/>
          <w:b/>
          <w:bCs/>
        </w:rPr>
      </w:pPr>
      <w:r w:rsidRPr="002C1FF7">
        <w:rPr>
          <w:rFonts w:eastAsia="Times New Roman" w:cs="Times New Roman"/>
          <w:b/>
          <w:bCs/>
          <w:sz w:val="24"/>
          <w:szCs w:val="24"/>
        </w:rPr>
        <w:t>ESTRATEGIAS METODOLÓGICAS DE INNOVACIÓN DOCENTE ESPECÍFICAS Y JUSTIFICACIÓN DE SUS</w:t>
      </w:r>
      <w:r w:rsidRPr="007C3EE2">
        <w:rPr>
          <w:rFonts w:eastAsia="Times New Roman" w:cs="Times New Roman"/>
          <w:b/>
          <w:bCs/>
        </w:rPr>
        <w:t xml:space="preserve"> </w:t>
      </w:r>
      <w:r w:rsidRPr="002C1FF7">
        <w:rPr>
          <w:rFonts w:eastAsia="Times New Roman" w:cs="Times New Roman"/>
          <w:b/>
          <w:bCs/>
          <w:sz w:val="24"/>
          <w:szCs w:val="24"/>
        </w:rPr>
        <w:t>OBJETIVOS</w:t>
      </w:r>
    </w:p>
    <w:p w14:paraId="19DBCECA" w14:textId="77777777" w:rsidR="00097F67" w:rsidRPr="00C51605" w:rsidRDefault="00097F67" w:rsidP="009C0305">
      <w:pPr>
        <w:pStyle w:val="Prrafodelista"/>
        <w:spacing w:before="120" w:after="120" w:line="264" w:lineRule="auto"/>
        <w:ind w:left="1508" w:right="-23"/>
        <w:contextualSpacing w:val="0"/>
        <w:jc w:val="both"/>
        <w:rPr>
          <w:rFonts w:eastAsia="Times New Roman" w:cs="Times New Roman"/>
          <w:bCs/>
          <w:i/>
          <w:sz w:val="18"/>
          <w:szCs w:val="18"/>
          <w:shd w:val="clear" w:color="auto" w:fill="D9D9D9" w:themeFill="background1" w:themeFillShade="D9"/>
        </w:rPr>
      </w:pPr>
      <w:r w:rsidRPr="00C51605">
        <w:rPr>
          <w:rFonts w:eastAsia="Times New Roman" w:cs="Times New Roman"/>
          <w:bCs/>
          <w:i/>
          <w:sz w:val="18"/>
          <w:szCs w:val="18"/>
          <w:shd w:val="clear" w:color="auto" w:fill="D9D9D9" w:themeFill="background1" w:themeFillShade="D9"/>
        </w:rPr>
        <w:t>(250 palabras máximo)</w:t>
      </w:r>
      <w:r w:rsidR="00400652" w:rsidRPr="00400652">
        <w:rPr>
          <w:rFonts w:eastAsia="Times New Roman" w:cs="Times New Roman"/>
          <w:bCs/>
          <w:i/>
          <w:sz w:val="18"/>
          <w:szCs w:val="18"/>
        </w:rPr>
        <w:t xml:space="preserve"> </w:t>
      </w:r>
      <w:r w:rsidR="00261E45" w:rsidRPr="00EC6116">
        <w:rPr>
          <w:rFonts w:eastAsia="Times New Roman" w:cs="Times New Roman"/>
          <w:bCs/>
          <w:i/>
          <w:color w:val="E36C0A" w:themeColor="accent6" w:themeShade="BF"/>
          <w:sz w:val="18"/>
          <w:szCs w:val="18"/>
        </w:rPr>
        <w:t>Cumplimentar si procede</w:t>
      </w:r>
      <w:r w:rsidR="00261E45">
        <w:rPr>
          <w:rFonts w:eastAsia="Times New Roman" w:cs="Times New Roman"/>
          <w:bCs/>
          <w:i/>
          <w:sz w:val="18"/>
          <w:szCs w:val="18"/>
        </w:rPr>
        <w:t xml:space="preserve">, </w:t>
      </w:r>
      <w:r w:rsidR="00261E45" w:rsidRPr="002B77D4">
        <w:rPr>
          <w:rFonts w:eastAsia="Times New Roman" w:cs="Times New Roman"/>
          <w:bCs/>
          <w:i/>
          <w:color w:val="E36C0A" w:themeColor="accent6" w:themeShade="BF"/>
          <w:sz w:val="18"/>
          <w:szCs w:val="18"/>
        </w:rPr>
        <w:t xml:space="preserve">ver artículo 21 del </w:t>
      </w:r>
      <w:hyperlink r:id="rId10" w:history="1">
        <w:r w:rsidR="00261E45" w:rsidRPr="00154DF5">
          <w:rPr>
            <w:rStyle w:val="Hipervnculo"/>
            <w:rFonts w:eastAsia="Times New Roman" w:cs="Times New Roman"/>
            <w:bCs/>
            <w:i/>
            <w:color w:val="0000BF" w:themeColor="hyperlink" w:themeShade="BF"/>
            <w:sz w:val="18"/>
            <w:szCs w:val="18"/>
          </w:rPr>
          <w:t>RD822</w:t>
        </w:r>
      </w:hyperlink>
      <w:r w:rsidR="00261E45" w:rsidRPr="002B77D4">
        <w:rPr>
          <w:rFonts w:eastAsia="Times New Roman" w:cs="Times New Roman"/>
          <w:bCs/>
          <w:i/>
          <w:color w:val="E36C0A" w:themeColor="accent6" w:themeShade="BF"/>
          <w:sz w:val="18"/>
          <w:szCs w:val="18"/>
        </w:rPr>
        <w:t xml:space="preserve"> y artículo </w:t>
      </w:r>
      <w:r w:rsidR="00261E45" w:rsidRPr="007371CE">
        <w:rPr>
          <w:rFonts w:eastAsia="Times New Roman" w:cs="Times New Roman"/>
          <w:bCs/>
          <w:i/>
          <w:color w:val="E36C0A" w:themeColor="accent6" w:themeShade="BF"/>
          <w:sz w:val="18"/>
          <w:szCs w:val="18"/>
        </w:rPr>
        <w:t>18</w:t>
      </w:r>
      <w:r w:rsidR="00261E45" w:rsidRPr="002B77D4">
        <w:rPr>
          <w:rFonts w:eastAsia="Times New Roman" w:cs="Times New Roman"/>
          <w:bCs/>
          <w:i/>
          <w:color w:val="E36C0A" w:themeColor="accent6" w:themeShade="BF"/>
          <w:sz w:val="18"/>
          <w:szCs w:val="18"/>
        </w:rPr>
        <w:t xml:space="preserve"> de las </w:t>
      </w:r>
      <w:hyperlink r:id="rId11" w:history="1">
        <w:r w:rsidR="00261E45" w:rsidRPr="00646E7E">
          <w:rPr>
            <w:rStyle w:val="Hipervnculo"/>
            <w:rFonts w:eastAsia="Times New Roman" w:cs="Times New Roman"/>
            <w:bCs/>
            <w:i/>
            <w:sz w:val="18"/>
            <w:szCs w:val="18"/>
          </w:rPr>
          <w:t>Directrices de elaboración de memorias de grado UNIZAR</w:t>
        </w:r>
      </w:hyperlink>
      <w:r w:rsidR="00261E45" w:rsidRPr="002B77D4">
        <w:rPr>
          <w:rFonts w:eastAsia="Times New Roman" w:cs="Times New Roman"/>
          <w:bCs/>
          <w:i/>
          <w:color w:val="E36C0A" w:themeColor="accent6" w:themeShade="BF"/>
          <w:sz w:val="18"/>
          <w:szCs w:val="18"/>
        </w:rPr>
        <w:t>.</w:t>
      </w:r>
    </w:p>
    <w:p w14:paraId="2098E052" w14:textId="77777777" w:rsidR="001D6435" w:rsidRPr="001B46C4" w:rsidRDefault="001D6435" w:rsidP="009C0305">
      <w:pPr>
        <w:spacing w:after="0" w:line="264" w:lineRule="auto"/>
        <w:ind w:left="1560"/>
        <w:jc w:val="both"/>
        <w:rPr>
          <w:rFonts w:eastAsia="Times New Roman" w:cs="Times New Roman"/>
          <w:sz w:val="20"/>
          <w:szCs w:val="20"/>
        </w:rPr>
      </w:pPr>
    </w:p>
    <w:p w14:paraId="23E26176" w14:textId="77777777" w:rsidR="001D6435" w:rsidRPr="001B46C4" w:rsidRDefault="001D6435" w:rsidP="009C0305">
      <w:pPr>
        <w:spacing w:after="0" w:line="264" w:lineRule="auto"/>
        <w:ind w:left="1560"/>
        <w:jc w:val="both"/>
        <w:rPr>
          <w:rFonts w:eastAsia="Times New Roman" w:cs="Times New Roman"/>
          <w:sz w:val="20"/>
          <w:szCs w:val="20"/>
        </w:rPr>
      </w:pPr>
    </w:p>
    <w:p w14:paraId="3EC1C422" w14:textId="77777777" w:rsidR="00B57422" w:rsidRPr="004552B3" w:rsidRDefault="00B57422" w:rsidP="009C0305">
      <w:pPr>
        <w:pStyle w:val="Prrafodelista"/>
        <w:keepNext/>
        <w:numPr>
          <w:ilvl w:val="1"/>
          <w:numId w:val="22"/>
        </w:numPr>
        <w:spacing w:before="180" w:after="120" w:line="264" w:lineRule="auto"/>
        <w:ind w:left="1418" w:right="-23" w:hanging="573"/>
        <w:contextualSpacing w:val="0"/>
        <w:jc w:val="both"/>
        <w:rPr>
          <w:rFonts w:eastAsia="Times New Roman" w:cs="Times New Roman"/>
          <w:b/>
          <w:bCs/>
          <w:sz w:val="24"/>
          <w:szCs w:val="24"/>
        </w:rPr>
      </w:pPr>
      <w:r w:rsidRPr="004552B3">
        <w:rPr>
          <w:rFonts w:eastAsia="Times New Roman" w:cs="Times New Roman"/>
          <w:b/>
          <w:bCs/>
          <w:sz w:val="24"/>
          <w:szCs w:val="24"/>
        </w:rPr>
        <w:t>PERFIL</w:t>
      </w:r>
      <w:r w:rsidR="00097F67" w:rsidRPr="004552B3">
        <w:rPr>
          <w:rFonts w:eastAsia="Times New Roman" w:cs="Times New Roman"/>
          <w:b/>
          <w:bCs/>
          <w:sz w:val="24"/>
          <w:szCs w:val="24"/>
        </w:rPr>
        <w:t>ES FUNDAMENTALES</w:t>
      </w:r>
      <w:r w:rsidRPr="004552B3">
        <w:rPr>
          <w:rFonts w:eastAsia="Times New Roman" w:cs="Times New Roman"/>
          <w:b/>
          <w:bCs/>
          <w:sz w:val="24"/>
          <w:szCs w:val="24"/>
        </w:rPr>
        <w:t xml:space="preserve"> DE EGRESO</w:t>
      </w:r>
      <w:r w:rsidR="00097F67" w:rsidRPr="004552B3">
        <w:rPr>
          <w:rFonts w:eastAsia="Times New Roman" w:cs="Times New Roman"/>
          <w:b/>
          <w:bCs/>
          <w:sz w:val="24"/>
          <w:szCs w:val="24"/>
        </w:rPr>
        <w:t xml:space="preserve"> A LOS QUE SE ORIENTAN LAS ENSEÑANZAS</w:t>
      </w:r>
    </w:p>
    <w:p w14:paraId="2A8E2525" w14:textId="77777777" w:rsidR="008863F4" w:rsidRDefault="008863F4" w:rsidP="009C0305">
      <w:pPr>
        <w:pStyle w:val="Prrafodelista"/>
        <w:spacing w:after="0" w:line="264" w:lineRule="auto"/>
        <w:ind w:left="1560"/>
        <w:jc w:val="both"/>
        <w:rPr>
          <w:rFonts w:eastAsia="Times New Roman" w:cs="Times New Roman"/>
          <w:bCs/>
          <w:i/>
          <w:sz w:val="18"/>
          <w:szCs w:val="18"/>
          <w:shd w:val="clear" w:color="auto" w:fill="D9D9D9" w:themeFill="background1" w:themeFillShade="D9"/>
        </w:rPr>
      </w:pPr>
      <w:r w:rsidRPr="00EC6116">
        <w:rPr>
          <w:rFonts w:eastAsia="Times New Roman" w:cs="Times New Roman"/>
          <w:b/>
          <w:i/>
          <w:sz w:val="18"/>
          <w:szCs w:val="18"/>
        </w:rPr>
        <w:t xml:space="preserve">Perfil resumido </w:t>
      </w:r>
      <w:r w:rsidRPr="00EC6116">
        <w:rPr>
          <w:rFonts w:eastAsia="Times New Roman" w:cs="Times New Roman"/>
          <w:i/>
          <w:color w:val="E36C0A" w:themeColor="accent6" w:themeShade="BF"/>
          <w:sz w:val="18"/>
          <w:szCs w:val="18"/>
        </w:rPr>
        <w:t>para incluir en la aplicación de verificación de títulos</w:t>
      </w:r>
      <w:r w:rsidRPr="001A229A">
        <w:rPr>
          <w:rFonts w:eastAsia="Times New Roman" w:cs="Times New Roman"/>
          <w:i/>
          <w:sz w:val="18"/>
          <w:szCs w:val="18"/>
        </w:rPr>
        <w:t xml:space="preserve"> (1</w:t>
      </w:r>
      <w:r w:rsidRPr="00393D01">
        <w:rPr>
          <w:rFonts w:eastAsia="Times New Roman" w:cs="Times New Roman"/>
          <w:i/>
          <w:sz w:val="18"/>
          <w:szCs w:val="18"/>
        </w:rPr>
        <w:t>4</w:t>
      </w:r>
      <w:r w:rsidRPr="001A229A">
        <w:rPr>
          <w:rFonts w:eastAsia="Times New Roman" w:cs="Times New Roman"/>
          <w:i/>
          <w:sz w:val="18"/>
          <w:szCs w:val="18"/>
        </w:rPr>
        <w:t>0 caracteres):</w:t>
      </w:r>
    </w:p>
    <w:p w14:paraId="2A33B949" w14:textId="77777777" w:rsidR="00914ED9" w:rsidRDefault="00914ED9" w:rsidP="009C0305">
      <w:pPr>
        <w:pStyle w:val="Prrafodelista"/>
        <w:spacing w:after="0" w:line="264" w:lineRule="auto"/>
        <w:ind w:left="1560"/>
        <w:jc w:val="both"/>
        <w:rPr>
          <w:rFonts w:eastAsia="Times New Roman" w:cs="Times New Roman"/>
          <w:bCs/>
          <w:i/>
          <w:sz w:val="18"/>
          <w:szCs w:val="18"/>
          <w:shd w:val="clear" w:color="auto" w:fill="D9D9D9" w:themeFill="background1" w:themeFillShade="D9"/>
        </w:rPr>
      </w:pPr>
    </w:p>
    <w:p w14:paraId="1D57EBE1" w14:textId="77777777" w:rsidR="008863F4" w:rsidRPr="00801103" w:rsidRDefault="0023513E" w:rsidP="009C0305">
      <w:pPr>
        <w:pStyle w:val="Prrafodelista"/>
        <w:spacing w:line="264" w:lineRule="auto"/>
        <w:ind w:left="1560"/>
        <w:jc w:val="both"/>
        <w:rPr>
          <w:i/>
          <w:color w:val="E36C0A" w:themeColor="accent6" w:themeShade="BF"/>
          <w:sz w:val="18"/>
          <w:szCs w:val="18"/>
          <w:lang w:val="es-ES"/>
        </w:rPr>
      </w:pPr>
      <w:r>
        <w:rPr>
          <w:rFonts w:eastAsia="Times New Roman" w:cs="Times New Roman"/>
          <w:bCs/>
          <w:i/>
          <w:sz w:val="18"/>
          <w:szCs w:val="18"/>
          <w:shd w:val="clear" w:color="auto" w:fill="D9D9D9" w:themeFill="background1" w:themeFillShade="D9"/>
        </w:rPr>
        <w:t>Perfil extendido: (</w:t>
      </w:r>
      <w:r w:rsidR="00097F67" w:rsidRPr="00A11E3B">
        <w:rPr>
          <w:rFonts w:eastAsia="Times New Roman" w:cs="Times New Roman"/>
          <w:bCs/>
          <w:i/>
          <w:sz w:val="18"/>
          <w:szCs w:val="18"/>
          <w:shd w:val="clear" w:color="auto" w:fill="D9D9D9" w:themeFill="background1" w:themeFillShade="D9"/>
        </w:rPr>
        <w:t>250 palabras máximo)</w:t>
      </w:r>
      <w:r w:rsidR="00097F67">
        <w:rPr>
          <w:rFonts w:eastAsia="Times New Roman" w:cs="Times New Roman"/>
          <w:i/>
          <w:sz w:val="18"/>
          <w:szCs w:val="18"/>
        </w:rPr>
        <w:t xml:space="preserve"> </w:t>
      </w:r>
      <w:r w:rsidR="008863F4" w:rsidRPr="00EC6116">
        <w:rPr>
          <w:rFonts w:eastAsia="Times New Roman" w:cs="Times New Roman"/>
          <w:i/>
          <w:color w:val="E36C0A" w:themeColor="accent6" w:themeShade="BF"/>
          <w:sz w:val="18"/>
          <w:szCs w:val="18"/>
        </w:rPr>
        <w:t>Descripción de los principales perfiles de egreso académicos, profesionales o de investigación.</w:t>
      </w:r>
      <w:r w:rsidR="008863F4">
        <w:rPr>
          <w:rFonts w:eastAsia="Times New Roman" w:cs="Times New Roman"/>
          <w:i/>
          <w:sz w:val="18"/>
          <w:szCs w:val="18"/>
        </w:rPr>
        <w:t xml:space="preserve"> </w:t>
      </w:r>
      <w:r w:rsidR="008863F4" w:rsidRPr="00801103">
        <w:rPr>
          <w:rFonts w:eastAsia="Times New Roman"/>
          <w:i/>
          <w:color w:val="E36C0A" w:themeColor="accent6" w:themeShade="BF"/>
          <w:sz w:val="18"/>
          <w:szCs w:val="18"/>
          <w:lang w:val="es-ES"/>
        </w:rPr>
        <w:t>Son las características generales que se espera que tenga una persona al terminar un título.</w:t>
      </w:r>
    </w:p>
    <w:p w14:paraId="5100DFB8" w14:textId="77777777" w:rsidR="008863F4" w:rsidRPr="00801103" w:rsidRDefault="008863F4" w:rsidP="009C0305">
      <w:pPr>
        <w:pStyle w:val="Prrafodelista"/>
        <w:spacing w:line="264" w:lineRule="auto"/>
        <w:ind w:left="1560"/>
        <w:jc w:val="both"/>
        <w:rPr>
          <w:rFonts w:eastAsia="Times New Roman" w:cs="Times New Roman"/>
          <w:i/>
          <w:color w:val="E36C0A" w:themeColor="accent6" w:themeShade="BF"/>
          <w:sz w:val="18"/>
          <w:szCs w:val="18"/>
          <w:lang w:val="es-ES"/>
        </w:rPr>
      </w:pPr>
      <w:r w:rsidRPr="00801103">
        <w:rPr>
          <w:rFonts w:eastAsia="Times New Roman" w:cs="Times New Roman"/>
          <w:i/>
          <w:color w:val="E36C0A" w:themeColor="accent6" w:themeShade="BF"/>
          <w:sz w:val="18"/>
          <w:szCs w:val="18"/>
          <w:lang w:val="es-ES"/>
        </w:rPr>
        <w:t>Es una relación de perfiles hacia los que se orienta la titulación. Se debe realizar una selección estratégica de aquellos a los que se dedicará atención preferente.</w:t>
      </w:r>
    </w:p>
    <w:p w14:paraId="29936C8A" w14:textId="77777777" w:rsidR="008863F4" w:rsidRPr="00801103" w:rsidRDefault="008863F4" w:rsidP="009C0305">
      <w:pPr>
        <w:pStyle w:val="Prrafodelista"/>
        <w:spacing w:after="0" w:line="264" w:lineRule="auto"/>
        <w:ind w:left="1560"/>
        <w:jc w:val="both"/>
        <w:rPr>
          <w:rFonts w:eastAsia="Times New Roman" w:cs="Times New Roman"/>
          <w:i/>
          <w:sz w:val="18"/>
          <w:szCs w:val="18"/>
          <w:lang w:val="es-ES"/>
        </w:rPr>
      </w:pPr>
      <w:r w:rsidRPr="00154DF5">
        <w:rPr>
          <w:rFonts w:eastAsia="Times New Roman" w:cs="Times New Roman"/>
          <w:i/>
          <w:color w:val="E36C0A" w:themeColor="accent6" w:themeShade="BF"/>
          <w:sz w:val="18"/>
          <w:szCs w:val="18"/>
          <w:lang w:val="es-ES"/>
        </w:rPr>
        <w:t xml:space="preserve">Para la correcta redacción se propone la consulta del </w:t>
      </w:r>
      <w:hyperlink r:id="rId12" w:history="1">
        <w:r w:rsidRPr="00154DF5">
          <w:rPr>
            <w:rStyle w:val="Hipervnculo"/>
            <w:rFonts w:eastAsia="Times New Roman" w:cs="Times New Roman"/>
            <w:i/>
            <w:sz w:val="18"/>
            <w:szCs w:val="18"/>
            <w:lang w:val="es-ES"/>
          </w:rPr>
          <w:t>documento sobre redacción del aprendizaje</w:t>
        </w:r>
      </w:hyperlink>
      <w:r>
        <w:rPr>
          <w:rFonts w:eastAsia="Times New Roman" w:cs="Times New Roman"/>
          <w:i/>
          <w:sz w:val="18"/>
          <w:szCs w:val="18"/>
          <w:lang w:val="es-ES"/>
        </w:rPr>
        <w:t xml:space="preserve">. </w:t>
      </w:r>
    </w:p>
    <w:p w14:paraId="17B7A3AE" w14:textId="77777777" w:rsidR="00EA5E32" w:rsidRPr="005A0C72" w:rsidRDefault="00EA5E32" w:rsidP="009C0305">
      <w:pPr>
        <w:pStyle w:val="Prrafodelista"/>
        <w:spacing w:after="0" w:line="264" w:lineRule="auto"/>
        <w:ind w:left="1560"/>
        <w:jc w:val="both"/>
        <w:rPr>
          <w:rFonts w:eastAsia="Times New Roman" w:cs="Times New Roman"/>
          <w:i/>
          <w:sz w:val="18"/>
          <w:szCs w:val="18"/>
        </w:rPr>
      </w:pPr>
    </w:p>
    <w:p w14:paraId="7B0F10DD" w14:textId="77777777" w:rsidR="00097F67" w:rsidRPr="004552B3" w:rsidRDefault="00097F67" w:rsidP="009C0305">
      <w:pPr>
        <w:pStyle w:val="Prrafodelista"/>
        <w:keepNext/>
        <w:spacing w:before="180" w:after="120" w:line="264" w:lineRule="auto"/>
        <w:ind w:left="1276" w:right="-23"/>
        <w:contextualSpacing w:val="0"/>
        <w:jc w:val="both"/>
        <w:rPr>
          <w:rFonts w:eastAsia="Times New Roman" w:cs="Times New Roman"/>
          <w:b/>
          <w:bCs/>
          <w:sz w:val="24"/>
          <w:szCs w:val="24"/>
        </w:rPr>
      </w:pPr>
      <w:r w:rsidRPr="004552B3">
        <w:rPr>
          <w:rFonts w:eastAsia="Times New Roman" w:cs="Times New Roman"/>
          <w:b/>
          <w:bCs/>
          <w:sz w:val="24"/>
          <w:szCs w:val="24"/>
        </w:rPr>
        <w:t>1.14.bis HABILITACIÓN PROFESIONAL</w:t>
      </w:r>
    </w:p>
    <w:p w14:paraId="0C06F981" w14:textId="77777777" w:rsidR="00097F67" w:rsidRPr="008863F4" w:rsidRDefault="00097F67" w:rsidP="009C0305">
      <w:pPr>
        <w:spacing w:after="0" w:line="264" w:lineRule="auto"/>
        <w:ind w:left="1559"/>
        <w:jc w:val="both"/>
        <w:rPr>
          <w:rFonts w:eastAsia="Times New Roman" w:cs="Times New Roman"/>
          <w:bCs/>
          <w:i/>
          <w:color w:val="E36C0A" w:themeColor="accent6" w:themeShade="BF"/>
          <w:sz w:val="18"/>
          <w:szCs w:val="18"/>
        </w:rPr>
      </w:pPr>
      <w:r w:rsidRPr="008863F4">
        <w:rPr>
          <w:rFonts w:eastAsia="Times New Roman" w:cs="Times New Roman"/>
          <w:bCs/>
          <w:i/>
          <w:color w:val="E36C0A" w:themeColor="accent6" w:themeShade="BF"/>
          <w:sz w:val="18"/>
          <w:szCs w:val="18"/>
        </w:rPr>
        <w:t xml:space="preserve">Si el </w:t>
      </w:r>
      <w:proofErr w:type="gramStart"/>
      <w:r w:rsidRPr="008863F4">
        <w:rPr>
          <w:rFonts w:eastAsia="Times New Roman" w:cs="Times New Roman"/>
          <w:bCs/>
          <w:i/>
          <w:color w:val="E36C0A" w:themeColor="accent6" w:themeShade="BF"/>
          <w:sz w:val="18"/>
          <w:szCs w:val="18"/>
        </w:rPr>
        <w:t>título</w:t>
      </w:r>
      <w:r w:rsidR="00920F0E" w:rsidRPr="008863F4">
        <w:rPr>
          <w:rFonts w:eastAsia="Times New Roman" w:cs="Times New Roman"/>
          <w:bCs/>
          <w:i/>
          <w:color w:val="E36C0A" w:themeColor="accent6" w:themeShade="BF"/>
          <w:sz w:val="18"/>
          <w:szCs w:val="18"/>
        </w:rPr>
        <w:t xml:space="preserve"> </w:t>
      </w:r>
      <w:r w:rsidRPr="008863F4">
        <w:rPr>
          <w:rFonts w:eastAsia="Times New Roman" w:cs="Times New Roman"/>
          <w:bCs/>
          <w:i/>
          <w:color w:val="E36C0A" w:themeColor="accent6" w:themeShade="BF"/>
          <w:sz w:val="18"/>
          <w:szCs w:val="18"/>
        </w:rPr>
        <w:t>habilita</w:t>
      </w:r>
      <w:proofErr w:type="gramEnd"/>
      <w:r w:rsidRPr="008863F4">
        <w:rPr>
          <w:rFonts w:eastAsia="Times New Roman" w:cs="Times New Roman"/>
          <w:bCs/>
          <w:i/>
          <w:color w:val="E36C0A" w:themeColor="accent6" w:themeShade="BF"/>
          <w:sz w:val="18"/>
          <w:szCs w:val="18"/>
        </w:rPr>
        <w:t xml:space="preserve"> para el ejercicio de una profesión regulada, se deberá indicar ésta y el acuerdo de Consejo de Ministros y la orden ministerial correspondiente</w:t>
      </w:r>
      <w:r w:rsidR="0029469B" w:rsidRPr="008863F4">
        <w:rPr>
          <w:rFonts w:eastAsia="Times New Roman" w:cs="Times New Roman"/>
          <w:bCs/>
          <w:i/>
          <w:color w:val="E36C0A" w:themeColor="accent6" w:themeShade="BF"/>
          <w:sz w:val="18"/>
          <w:szCs w:val="18"/>
        </w:rPr>
        <w:t>s</w:t>
      </w:r>
      <w:r w:rsidRPr="008863F4">
        <w:rPr>
          <w:rFonts w:eastAsia="Times New Roman" w:cs="Times New Roman"/>
          <w:bCs/>
          <w:i/>
          <w:color w:val="E36C0A" w:themeColor="accent6" w:themeShade="BF"/>
          <w:sz w:val="18"/>
          <w:szCs w:val="18"/>
        </w:rPr>
        <w:t xml:space="preserve"> que la regulan. </w:t>
      </w:r>
    </w:p>
    <w:p w14:paraId="029E903A" w14:textId="77777777" w:rsidR="001D6435" w:rsidRPr="001B46C4" w:rsidRDefault="001D6435" w:rsidP="009C0305">
      <w:pPr>
        <w:spacing w:after="0" w:line="264" w:lineRule="auto"/>
        <w:jc w:val="both"/>
        <w:rPr>
          <w:rFonts w:eastAsia="Times New Roman" w:cs="Times New Roman"/>
          <w:sz w:val="20"/>
          <w:szCs w:val="20"/>
        </w:rPr>
      </w:pPr>
    </w:p>
    <w:p w14:paraId="180FA3B1" w14:textId="77777777" w:rsidR="001A64F9" w:rsidRDefault="00B57873" w:rsidP="009C0305">
      <w:pPr>
        <w:pStyle w:val="Prrafodelista"/>
        <w:keepNext/>
        <w:numPr>
          <w:ilvl w:val="0"/>
          <w:numId w:val="22"/>
        </w:numPr>
        <w:spacing w:before="180" w:after="120" w:line="264" w:lineRule="auto"/>
        <w:ind w:right="-23" w:hanging="229"/>
        <w:contextualSpacing w:val="0"/>
        <w:jc w:val="both"/>
        <w:rPr>
          <w:rFonts w:eastAsia="Times New Roman" w:cs="Times New Roman"/>
          <w:b/>
          <w:bCs/>
          <w:sz w:val="24"/>
          <w:szCs w:val="24"/>
        </w:rPr>
      </w:pPr>
      <w:r w:rsidRPr="001F4B91">
        <w:rPr>
          <w:rFonts w:eastAsia="Times New Roman" w:cs="Times New Roman"/>
          <w:b/>
          <w:bCs/>
          <w:sz w:val="24"/>
          <w:szCs w:val="24"/>
        </w:rPr>
        <w:t xml:space="preserve">RESULTADOS DEL PROCESO DE FORMACIÓN Y </w:t>
      </w:r>
      <w:r w:rsidRPr="008D6044">
        <w:rPr>
          <w:rFonts w:eastAsia="Times New Roman" w:cs="Times New Roman"/>
          <w:b/>
          <w:bCs/>
          <w:sz w:val="24"/>
          <w:szCs w:val="24"/>
        </w:rPr>
        <w:t>APRENDIZAJE</w:t>
      </w:r>
      <w:r w:rsidR="00262E7C" w:rsidRPr="008D6044">
        <w:rPr>
          <w:rFonts w:eastAsia="Times New Roman" w:cs="Times New Roman"/>
          <w:b/>
          <w:bCs/>
          <w:sz w:val="24"/>
          <w:szCs w:val="24"/>
        </w:rPr>
        <w:t xml:space="preserve"> </w:t>
      </w:r>
    </w:p>
    <w:p w14:paraId="2B076DA2" w14:textId="77777777" w:rsidR="008863F4" w:rsidRPr="00801103" w:rsidRDefault="008863F4" w:rsidP="009C0305">
      <w:pPr>
        <w:pStyle w:val="Prrafodelista"/>
        <w:spacing w:after="0" w:line="264" w:lineRule="auto"/>
        <w:ind w:left="1560"/>
        <w:jc w:val="both"/>
        <w:rPr>
          <w:rFonts w:eastAsia="Times New Roman" w:cs="Times New Roman"/>
          <w:i/>
          <w:sz w:val="18"/>
          <w:szCs w:val="18"/>
          <w:lang w:val="es-ES"/>
        </w:rPr>
      </w:pPr>
      <w:r w:rsidRPr="00EC6116">
        <w:rPr>
          <w:rFonts w:eastAsia="Times New Roman" w:cs="Times New Roman"/>
          <w:bCs/>
          <w:i/>
          <w:color w:val="E36C0A" w:themeColor="accent6" w:themeShade="BF"/>
          <w:sz w:val="18"/>
          <w:szCs w:val="18"/>
        </w:rPr>
        <w:t xml:space="preserve">Recomendable alrededor 25 resultados de aprendizaje, a excepción del caso en que el título habilite para una profesión regulada. </w:t>
      </w:r>
      <w:r w:rsidRPr="00154DF5">
        <w:rPr>
          <w:rFonts w:eastAsia="Times New Roman" w:cs="Times New Roman"/>
          <w:i/>
          <w:color w:val="E36C0A" w:themeColor="accent6" w:themeShade="BF"/>
          <w:sz w:val="18"/>
          <w:szCs w:val="18"/>
          <w:lang w:val="es-ES"/>
        </w:rPr>
        <w:t xml:space="preserve">Para la correcta redacción se propone la consulta del </w:t>
      </w:r>
      <w:hyperlink r:id="rId13" w:history="1">
        <w:r w:rsidRPr="00154DF5">
          <w:rPr>
            <w:rStyle w:val="Hipervnculo"/>
            <w:rFonts w:eastAsia="Times New Roman" w:cs="Times New Roman"/>
            <w:i/>
            <w:sz w:val="18"/>
            <w:szCs w:val="18"/>
            <w:lang w:val="es-ES"/>
          </w:rPr>
          <w:t>documento sobre redacción del aprendizaje</w:t>
        </w:r>
      </w:hyperlink>
      <w:r>
        <w:rPr>
          <w:rFonts w:eastAsia="Times New Roman" w:cs="Times New Roman"/>
          <w:i/>
          <w:sz w:val="18"/>
          <w:szCs w:val="18"/>
          <w:lang w:val="es-ES"/>
        </w:rPr>
        <w:t xml:space="preserve">. </w:t>
      </w:r>
    </w:p>
    <w:p w14:paraId="5705B066" w14:textId="77777777" w:rsidR="009D6B4F" w:rsidRPr="004552B3" w:rsidRDefault="009D6B4F" w:rsidP="009C0305">
      <w:pPr>
        <w:pStyle w:val="Prrafodelista"/>
        <w:keepNext/>
        <w:numPr>
          <w:ilvl w:val="1"/>
          <w:numId w:val="21"/>
        </w:numPr>
        <w:spacing w:before="360" w:after="120" w:line="264" w:lineRule="auto"/>
        <w:ind w:left="1276" w:right="-23" w:hanging="431"/>
        <w:contextualSpacing w:val="0"/>
        <w:jc w:val="both"/>
        <w:rPr>
          <w:rFonts w:eastAsia="Times New Roman" w:cs="Times New Roman"/>
          <w:b/>
          <w:bCs/>
          <w:sz w:val="24"/>
          <w:szCs w:val="24"/>
        </w:rPr>
      </w:pPr>
      <w:r w:rsidRPr="004552B3">
        <w:rPr>
          <w:rFonts w:eastAsia="Times New Roman" w:cs="Times New Roman"/>
          <w:b/>
          <w:bCs/>
          <w:sz w:val="24"/>
          <w:szCs w:val="24"/>
        </w:rPr>
        <w:t xml:space="preserve">CONOCIMIENTOS </w:t>
      </w:r>
    </w:p>
    <w:p w14:paraId="104D1D03" w14:textId="77777777" w:rsidR="008863F4" w:rsidRPr="00C230D8" w:rsidRDefault="00B57873" w:rsidP="009C0305">
      <w:pPr>
        <w:spacing w:before="30" w:after="0" w:line="264" w:lineRule="auto"/>
        <w:ind w:left="1276"/>
        <w:jc w:val="both"/>
        <w:rPr>
          <w:rFonts w:eastAsia="Times New Roman" w:cs="Times New Roman"/>
          <w:bCs/>
          <w:color w:val="000000" w:themeColor="text1"/>
          <w:sz w:val="18"/>
          <w:szCs w:val="18"/>
        </w:rPr>
      </w:pPr>
      <w:r w:rsidRPr="00C230D8">
        <w:rPr>
          <w:rFonts w:eastAsia="Times New Roman" w:cs="Times New Roman"/>
          <w:bCs/>
          <w:i/>
          <w:color w:val="000000" w:themeColor="text1"/>
          <w:sz w:val="18"/>
          <w:szCs w:val="18"/>
          <w:shd w:val="clear" w:color="auto" w:fill="D9D9D9" w:themeFill="background1" w:themeFillShade="D9"/>
        </w:rPr>
        <w:t>(600 palabras máximo)</w:t>
      </w:r>
      <w:r w:rsidR="008863F4">
        <w:rPr>
          <w:rFonts w:eastAsia="Times New Roman" w:cs="Times New Roman"/>
          <w:bCs/>
          <w:i/>
          <w:color w:val="000000" w:themeColor="text1"/>
          <w:sz w:val="18"/>
          <w:szCs w:val="18"/>
          <w:shd w:val="clear" w:color="auto" w:fill="D9D9D9" w:themeFill="background1" w:themeFillShade="D9"/>
        </w:rPr>
        <w:t xml:space="preserve"> </w:t>
      </w:r>
      <w:r w:rsidR="008863F4">
        <w:rPr>
          <w:rFonts w:eastAsia="Times New Roman" w:cs="Times New Roman"/>
          <w:i/>
          <w:color w:val="E36C0A" w:themeColor="accent6" w:themeShade="BF"/>
          <w:sz w:val="18"/>
          <w:szCs w:val="18"/>
          <w:lang w:val="es-ES"/>
        </w:rPr>
        <w:t>Deben hacer referencia al</w:t>
      </w:r>
      <w:r w:rsidR="008863F4" w:rsidRPr="00221360">
        <w:rPr>
          <w:rFonts w:eastAsia="Times New Roman" w:cs="Times New Roman"/>
          <w:i/>
          <w:color w:val="E36C0A" w:themeColor="accent6" w:themeShade="BF"/>
          <w:sz w:val="18"/>
          <w:szCs w:val="18"/>
          <w:lang w:val="es-ES"/>
        </w:rPr>
        <w:t xml:space="preserve"> manejo de determinada información, hechos, teorías, modelos o conceptos. Es el “saber sobre” algo.</w:t>
      </w:r>
    </w:p>
    <w:p w14:paraId="795EBB67" w14:textId="77777777" w:rsidR="001D6435" w:rsidRPr="008D6044" w:rsidRDefault="00AE0728" w:rsidP="009C0305">
      <w:pPr>
        <w:spacing w:before="40" w:after="0" w:line="264" w:lineRule="auto"/>
        <w:ind w:left="1276"/>
        <w:jc w:val="both"/>
        <w:rPr>
          <w:rFonts w:eastAsia="Times New Roman" w:cs="Times New Roman"/>
          <w:sz w:val="20"/>
          <w:szCs w:val="20"/>
        </w:rPr>
      </w:pPr>
      <w:r w:rsidRPr="008D6044">
        <w:rPr>
          <w:rFonts w:eastAsia="Times New Roman" w:cs="Times New Roman"/>
          <w:sz w:val="20"/>
          <w:szCs w:val="20"/>
        </w:rPr>
        <w:t>CO_01</w:t>
      </w:r>
    </w:p>
    <w:p w14:paraId="42484AEA" w14:textId="77777777" w:rsidR="001D6435" w:rsidRDefault="00AE0728" w:rsidP="009C0305">
      <w:pPr>
        <w:spacing w:after="0" w:line="264" w:lineRule="auto"/>
        <w:ind w:left="1276"/>
        <w:jc w:val="both"/>
        <w:rPr>
          <w:rFonts w:eastAsia="Times New Roman" w:cs="Times New Roman"/>
          <w:sz w:val="20"/>
          <w:szCs w:val="20"/>
        </w:rPr>
      </w:pPr>
      <w:r w:rsidRPr="008D6044">
        <w:rPr>
          <w:rFonts w:eastAsia="Times New Roman" w:cs="Times New Roman"/>
          <w:sz w:val="20"/>
          <w:szCs w:val="20"/>
        </w:rPr>
        <w:t>CO_02</w:t>
      </w:r>
    </w:p>
    <w:p w14:paraId="6A6ECD72" w14:textId="77777777" w:rsidR="009C4D17" w:rsidRPr="00F24300" w:rsidRDefault="00423463" w:rsidP="009C0305">
      <w:pPr>
        <w:spacing w:after="0" w:line="264" w:lineRule="auto"/>
        <w:ind w:left="1276"/>
        <w:jc w:val="both"/>
        <w:rPr>
          <w:rFonts w:eastAsia="Times New Roman" w:cs="Times New Roman"/>
          <w:sz w:val="20"/>
          <w:szCs w:val="20"/>
        </w:rPr>
      </w:pPr>
      <w:r w:rsidRPr="00F24300">
        <w:rPr>
          <w:rFonts w:eastAsia="Times New Roman" w:cs="Times New Roman"/>
          <w:sz w:val="20"/>
          <w:szCs w:val="20"/>
        </w:rPr>
        <w:t>C</w:t>
      </w:r>
      <w:r w:rsidR="00530952">
        <w:rPr>
          <w:rFonts w:eastAsia="Times New Roman" w:cs="Times New Roman"/>
          <w:sz w:val="20"/>
          <w:szCs w:val="20"/>
        </w:rPr>
        <w:t>O</w:t>
      </w:r>
      <w:r w:rsidRPr="00F24300">
        <w:rPr>
          <w:rFonts w:eastAsia="Times New Roman" w:cs="Times New Roman"/>
          <w:sz w:val="20"/>
          <w:szCs w:val="20"/>
        </w:rPr>
        <w:t>_</w:t>
      </w:r>
      <w:r w:rsidR="009C4D17" w:rsidRPr="00F24300">
        <w:rPr>
          <w:rFonts w:eastAsia="Times New Roman" w:cs="Times New Roman"/>
          <w:sz w:val="20"/>
          <w:szCs w:val="20"/>
        </w:rPr>
        <w:t>…</w:t>
      </w:r>
    </w:p>
    <w:p w14:paraId="37CC7178" w14:textId="77777777" w:rsidR="00B57873" w:rsidRPr="00CB080B" w:rsidRDefault="00B57873" w:rsidP="009C0305">
      <w:pPr>
        <w:pStyle w:val="Prrafodelista"/>
        <w:keepNext/>
        <w:numPr>
          <w:ilvl w:val="1"/>
          <w:numId w:val="21"/>
        </w:numPr>
        <w:spacing w:before="360" w:after="120" w:line="264" w:lineRule="auto"/>
        <w:ind w:left="1276" w:right="-23" w:hanging="431"/>
        <w:contextualSpacing w:val="0"/>
        <w:jc w:val="both"/>
        <w:rPr>
          <w:rFonts w:eastAsia="Times New Roman" w:cs="Times New Roman"/>
          <w:b/>
          <w:bCs/>
          <w:sz w:val="24"/>
          <w:szCs w:val="24"/>
        </w:rPr>
      </w:pPr>
      <w:r w:rsidRPr="00CB080B">
        <w:rPr>
          <w:rFonts w:eastAsia="Times New Roman" w:cs="Times New Roman"/>
          <w:b/>
          <w:bCs/>
          <w:sz w:val="24"/>
          <w:szCs w:val="24"/>
        </w:rPr>
        <w:lastRenderedPageBreak/>
        <w:t xml:space="preserve">HABILIDADES </w:t>
      </w:r>
    </w:p>
    <w:p w14:paraId="3929E761" w14:textId="77777777" w:rsidR="008863F4" w:rsidRPr="00221360" w:rsidRDefault="00B57873" w:rsidP="009C0305">
      <w:pPr>
        <w:spacing w:before="30" w:after="0" w:line="264" w:lineRule="auto"/>
        <w:ind w:left="1276"/>
        <w:jc w:val="both"/>
        <w:rPr>
          <w:rFonts w:eastAsia="Times New Roman" w:cs="Times New Roman"/>
          <w:i/>
          <w:color w:val="E36C0A" w:themeColor="accent6" w:themeShade="BF"/>
          <w:sz w:val="18"/>
          <w:szCs w:val="18"/>
          <w:lang w:val="es-ES"/>
        </w:rPr>
      </w:pPr>
      <w:r w:rsidRPr="00C230D8">
        <w:rPr>
          <w:rFonts w:eastAsia="Times New Roman" w:cs="Times New Roman"/>
          <w:bCs/>
          <w:i/>
          <w:color w:val="000000" w:themeColor="text1"/>
          <w:sz w:val="18"/>
          <w:szCs w:val="18"/>
          <w:shd w:val="clear" w:color="auto" w:fill="D9D9D9" w:themeFill="background1" w:themeFillShade="D9"/>
        </w:rPr>
        <w:t>(850 palabras máximo)</w:t>
      </w:r>
      <w:r w:rsidR="008863F4">
        <w:rPr>
          <w:rFonts w:eastAsia="Times New Roman" w:cs="Times New Roman"/>
          <w:bCs/>
          <w:i/>
          <w:color w:val="000000" w:themeColor="text1"/>
          <w:sz w:val="18"/>
          <w:szCs w:val="18"/>
          <w:shd w:val="clear" w:color="auto" w:fill="D9D9D9" w:themeFill="background1" w:themeFillShade="D9"/>
        </w:rPr>
        <w:t xml:space="preserve"> </w:t>
      </w:r>
      <w:r w:rsidR="008863F4" w:rsidRPr="00221360">
        <w:rPr>
          <w:rFonts w:eastAsia="Times New Roman" w:cs="Times New Roman"/>
          <w:i/>
          <w:color w:val="E36C0A" w:themeColor="accent6" w:themeShade="BF"/>
          <w:sz w:val="18"/>
          <w:szCs w:val="18"/>
          <w:lang w:val="es-ES"/>
        </w:rPr>
        <w:t>Est</w:t>
      </w:r>
      <w:r w:rsidR="008863F4">
        <w:rPr>
          <w:rFonts w:eastAsia="Times New Roman" w:cs="Times New Roman"/>
          <w:i/>
          <w:color w:val="E36C0A" w:themeColor="accent6" w:themeShade="BF"/>
          <w:sz w:val="18"/>
          <w:szCs w:val="18"/>
          <w:lang w:val="es-ES"/>
        </w:rPr>
        <w:t>á</w:t>
      </w:r>
      <w:r w:rsidR="008863F4" w:rsidRPr="00221360">
        <w:rPr>
          <w:rFonts w:eastAsia="Times New Roman" w:cs="Times New Roman"/>
          <w:i/>
          <w:color w:val="E36C0A" w:themeColor="accent6" w:themeShade="BF"/>
          <w:sz w:val="18"/>
          <w:szCs w:val="18"/>
          <w:lang w:val="es-ES"/>
        </w:rPr>
        <w:t>n relacionadas con la capacidad para llevar a cabo determinados procesos o procedimientos específicos del ámbito de actividad (un “saber hacer” concreto). Se entienden incluidas aquí tanto capacidades técnicas específicas (manejo de instrumentos, técnicas, protocolos o metodologías), como procesos intelectuales o físicos de muy variado signo.</w:t>
      </w:r>
    </w:p>
    <w:p w14:paraId="179E4577" w14:textId="77777777" w:rsidR="001D6435" w:rsidRPr="0013555D" w:rsidRDefault="00AE0728" w:rsidP="009C0305">
      <w:pPr>
        <w:spacing w:before="40" w:after="0" w:line="264" w:lineRule="auto"/>
        <w:ind w:left="1276"/>
        <w:jc w:val="both"/>
        <w:rPr>
          <w:rFonts w:eastAsia="Times New Roman" w:cs="Times New Roman"/>
          <w:sz w:val="20"/>
          <w:szCs w:val="20"/>
        </w:rPr>
      </w:pPr>
      <w:r w:rsidRPr="0013555D">
        <w:rPr>
          <w:rFonts w:eastAsia="Times New Roman" w:cs="Times New Roman"/>
          <w:sz w:val="20"/>
          <w:szCs w:val="20"/>
        </w:rPr>
        <w:t>HA_01</w:t>
      </w:r>
    </w:p>
    <w:p w14:paraId="2DDB95D0" w14:textId="77777777" w:rsidR="001D6435" w:rsidRDefault="00AE0728" w:rsidP="009C0305">
      <w:pPr>
        <w:spacing w:after="0" w:line="264" w:lineRule="auto"/>
        <w:ind w:left="1276"/>
        <w:jc w:val="both"/>
        <w:rPr>
          <w:rFonts w:eastAsia="Times New Roman" w:cs="Times New Roman"/>
          <w:sz w:val="20"/>
          <w:szCs w:val="20"/>
        </w:rPr>
      </w:pPr>
      <w:r w:rsidRPr="0013555D">
        <w:rPr>
          <w:rFonts w:eastAsia="Times New Roman" w:cs="Times New Roman"/>
          <w:sz w:val="20"/>
          <w:szCs w:val="20"/>
        </w:rPr>
        <w:t>HA_02</w:t>
      </w:r>
    </w:p>
    <w:p w14:paraId="5C0F0D26" w14:textId="77777777" w:rsidR="009C4D17" w:rsidRPr="00F24300" w:rsidRDefault="00423463" w:rsidP="009C0305">
      <w:pPr>
        <w:spacing w:after="0" w:line="264" w:lineRule="auto"/>
        <w:ind w:left="1276"/>
        <w:jc w:val="both"/>
        <w:rPr>
          <w:rFonts w:eastAsia="Times New Roman" w:cs="Times New Roman"/>
          <w:sz w:val="20"/>
          <w:szCs w:val="20"/>
        </w:rPr>
      </w:pPr>
      <w:r w:rsidRPr="00F24300">
        <w:rPr>
          <w:rFonts w:eastAsia="Times New Roman" w:cs="Times New Roman"/>
          <w:sz w:val="20"/>
          <w:szCs w:val="20"/>
        </w:rPr>
        <w:t>HA_</w:t>
      </w:r>
      <w:r w:rsidR="009C4D17" w:rsidRPr="00F24300">
        <w:rPr>
          <w:rFonts w:eastAsia="Times New Roman" w:cs="Times New Roman"/>
          <w:sz w:val="20"/>
          <w:szCs w:val="20"/>
        </w:rPr>
        <w:t>…</w:t>
      </w:r>
    </w:p>
    <w:p w14:paraId="48785AAC" w14:textId="77777777" w:rsidR="00B57873" w:rsidRPr="00BF7DE0" w:rsidRDefault="00B57873" w:rsidP="009C0305">
      <w:pPr>
        <w:pStyle w:val="Prrafodelista"/>
        <w:keepNext/>
        <w:numPr>
          <w:ilvl w:val="1"/>
          <w:numId w:val="21"/>
        </w:numPr>
        <w:spacing w:before="360" w:after="120" w:line="264" w:lineRule="auto"/>
        <w:ind w:left="1276" w:right="-23" w:hanging="431"/>
        <w:contextualSpacing w:val="0"/>
        <w:jc w:val="both"/>
        <w:rPr>
          <w:rFonts w:eastAsia="Times New Roman" w:cs="Times New Roman"/>
          <w:b/>
          <w:bCs/>
          <w:sz w:val="24"/>
          <w:szCs w:val="24"/>
        </w:rPr>
      </w:pPr>
      <w:r w:rsidRPr="00CB080B">
        <w:rPr>
          <w:rFonts w:eastAsia="Times New Roman" w:cs="Times New Roman"/>
          <w:b/>
          <w:bCs/>
          <w:sz w:val="24"/>
          <w:szCs w:val="24"/>
        </w:rPr>
        <w:t>COMPETENCIAS</w:t>
      </w:r>
    </w:p>
    <w:p w14:paraId="4C3B5997" w14:textId="77777777" w:rsidR="008863F4" w:rsidRPr="00C230D8" w:rsidRDefault="00283DBA" w:rsidP="009C0305">
      <w:pPr>
        <w:spacing w:before="30" w:after="0" w:line="264" w:lineRule="auto"/>
        <w:ind w:left="1276"/>
        <w:jc w:val="both"/>
        <w:rPr>
          <w:rFonts w:eastAsia="Times New Roman" w:cs="Times New Roman"/>
          <w:bCs/>
          <w:i/>
          <w:color w:val="000000" w:themeColor="text1"/>
          <w:sz w:val="18"/>
          <w:szCs w:val="18"/>
        </w:rPr>
      </w:pPr>
      <w:r w:rsidRPr="00C230D8">
        <w:rPr>
          <w:rFonts w:eastAsia="Times New Roman" w:cs="Times New Roman"/>
          <w:bCs/>
          <w:i/>
          <w:color w:val="000000" w:themeColor="text1"/>
          <w:sz w:val="18"/>
          <w:szCs w:val="18"/>
          <w:shd w:val="clear" w:color="auto" w:fill="D9D9D9" w:themeFill="background1" w:themeFillShade="D9"/>
        </w:rPr>
        <w:t>(300 palabras máximo)</w:t>
      </w:r>
      <w:r w:rsidR="008863F4">
        <w:rPr>
          <w:rFonts w:eastAsia="Times New Roman" w:cs="Times New Roman"/>
          <w:bCs/>
          <w:i/>
          <w:color w:val="000000" w:themeColor="text1"/>
          <w:sz w:val="18"/>
          <w:szCs w:val="18"/>
          <w:shd w:val="clear" w:color="auto" w:fill="D9D9D9" w:themeFill="background1" w:themeFillShade="D9"/>
        </w:rPr>
        <w:t xml:space="preserve"> </w:t>
      </w:r>
      <w:r w:rsidR="008863F4" w:rsidRPr="00BC3767">
        <w:rPr>
          <w:rFonts w:eastAsia="Times New Roman" w:cs="Times New Roman"/>
          <w:i/>
          <w:color w:val="E36C0A" w:themeColor="accent6" w:themeShade="BF"/>
          <w:sz w:val="18"/>
          <w:szCs w:val="18"/>
          <w:lang w:val="es-ES"/>
        </w:rPr>
        <w:t>Son capacidades o cualidades relacionadas con la actuación de las personas que no dependen de un ámbito temático o disciplinario específico.</w:t>
      </w:r>
      <w:r w:rsidR="008863F4">
        <w:rPr>
          <w:rFonts w:eastAsia="Times New Roman" w:cs="Times New Roman"/>
          <w:i/>
          <w:color w:val="E36C0A" w:themeColor="accent6" w:themeShade="BF"/>
          <w:sz w:val="18"/>
          <w:szCs w:val="18"/>
          <w:lang w:val="es-ES"/>
        </w:rPr>
        <w:t xml:space="preserve"> Deben incluirse las 6 competencias incluidas en el “</w:t>
      </w:r>
      <w:hyperlink r:id="rId14" w:history="1">
        <w:r w:rsidR="008863F4" w:rsidRPr="00546116">
          <w:rPr>
            <w:rStyle w:val="Hipervnculo"/>
            <w:rFonts w:eastAsia="Times New Roman" w:cs="Times New Roman"/>
            <w:i/>
            <w:color w:val="0000BF" w:themeColor="hyperlink" w:themeShade="BF"/>
            <w:sz w:val="18"/>
            <w:szCs w:val="18"/>
            <w:lang w:val="es-ES"/>
          </w:rPr>
          <w:t xml:space="preserve">Sello 1+5 </w:t>
        </w:r>
        <w:proofErr w:type="spellStart"/>
        <w:r w:rsidR="008863F4" w:rsidRPr="00546116">
          <w:rPr>
            <w:rStyle w:val="Hipervnculo"/>
            <w:rFonts w:eastAsia="Times New Roman" w:cs="Times New Roman"/>
            <w:i/>
            <w:color w:val="0000BF" w:themeColor="hyperlink" w:themeShade="BF"/>
            <w:sz w:val="18"/>
            <w:szCs w:val="18"/>
            <w:lang w:val="es-ES"/>
          </w:rPr>
          <w:t>Unizar</w:t>
        </w:r>
        <w:proofErr w:type="spellEnd"/>
      </w:hyperlink>
      <w:r w:rsidR="008863F4">
        <w:rPr>
          <w:rFonts w:eastAsia="Times New Roman" w:cs="Times New Roman"/>
          <w:i/>
          <w:color w:val="E36C0A" w:themeColor="accent6" w:themeShade="BF"/>
          <w:sz w:val="18"/>
          <w:szCs w:val="18"/>
          <w:lang w:val="es-ES"/>
        </w:rPr>
        <w:t>”</w:t>
      </w:r>
      <w:r w:rsidR="008863F4" w:rsidRPr="00BC3767">
        <w:t xml:space="preserve"> </w:t>
      </w:r>
      <w:r w:rsidR="008863F4" w:rsidRPr="00BC3767">
        <w:rPr>
          <w:rFonts w:eastAsia="Times New Roman" w:cs="Times New Roman"/>
          <w:i/>
          <w:color w:val="E36C0A" w:themeColor="accent6" w:themeShade="BF"/>
          <w:sz w:val="18"/>
          <w:szCs w:val="18"/>
          <w:lang w:val="es-ES"/>
        </w:rPr>
        <w:t>y también es posible añadir otras (competencias digitales, conocimiento de idiomas…).</w:t>
      </w:r>
      <w:r w:rsidR="008863F4">
        <w:rPr>
          <w:rFonts w:eastAsia="Times New Roman" w:cs="Times New Roman"/>
          <w:i/>
          <w:color w:val="E36C0A" w:themeColor="accent6" w:themeShade="BF"/>
          <w:sz w:val="18"/>
          <w:szCs w:val="18"/>
          <w:lang w:val="es-ES"/>
        </w:rPr>
        <w:t xml:space="preserve"> </w:t>
      </w:r>
    </w:p>
    <w:p w14:paraId="1BE8DF48" w14:textId="77777777" w:rsidR="009E6070" w:rsidRPr="00EC6116" w:rsidRDefault="009E6070" w:rsidP="009C0305">
      <w:pPr>
        <w:spacing w:before="120" w:after="0" w:line="264" w:lineRule="auto"/>
        <w:ind w:left="1276" w:right="-29"/>
        <w:jc w:val="both"/>
        <w:rPr>
          <w:rFonts w:eastAsia="Times New Roman" w:cs="Times New Roman"/>
          <w:bCs/>
          <w:color w:val="31849B"/>
          <w:sz w:val="20"/>
          <w:szCs w:val="20"/>
        </w:rPr>
      </w:pPr>
      <w:r>
        <w:rPr>
          <w:rFonts w:eastAsia="Times New Roman" w:cs="Times New Roman"/>
          <w:bCs/>
          <w:color w:val="31849B"/>
          <w:sz w:val="20"/>
          <w:szCs w:val="20"/>
        </w:rPr>
        <w:t>Las seis competencias</w:t>
      </w:r>
      <w:r w:rsidRPr="00EC6116">
        <w:rPr>
          <w:rFonts w:eastAsia="Times New Roman" w:cs="Times New Roman"/>
          <w:bCs/>
          <w:color w:val="31849B"/>
          <w:sz w:val="20"/>
          <w:szCs w:val="20"/>
        </w:rPr>
        <w:t xml:space="preserve"> </w:t>
      </w:r>
      <w:r>
        <w:rPr>
          <w:rFonts w:eastAsia="Times New Roman" w:cs="Times New Roman"/>
          <w:bCs/>
          <w:color w:val="31849B"/>
          <w:sz w:val="20"/>
          <w:szCs w:val="20"/>
        </w:rPr>
        <w:t xml:space="preserve">siguientes </w:t>
      </w:r>
      <w:r w:rsidRPr="00EC6116">
        <w:rPr>
          <w:rFonts w:eastAsia="Times New Roman" w:cs="Times New Roman"/>
          <w:bCs/>
          <w:color w:val="31849B"/>
          <w:sz w:val="20"/>
          <w:szCs w:val="20"/>
        </w:rPr>
        <w:t>corresponden al proyecto denominado</w:t>
      </w:r>
      <w:r w:rsidRPr="00EC6116">
        <w:rPr>
          <w:color w:val="31849B"/>
        </w:rPr>
        <w:t xml:space="preserve"> </w:t>
      </w:r>
      <w:hyperlink r:id="rId15" w:history="1">
        <w:r w:rsidRPr="00EC6116">
          <w:rPr>
            <w:rStyle w:val="Hipervnculo"/>
            <w:rFonts w:eastAsia="Times New Roman" w:cs="Times New Roman"/>
            <w:i/>
            <w:color w:val="31849B"/>
            <w:sz w:val="18"/>
            <w:szCs w:val="18"/>
            <w:lang w:val="es-ES"/>
          </w:rPr>
          <w:t xml:space="preserve">Sello 1+5 </w:t>
        </w:r>
        <w:proofErr w:type="spellStart"/>
        <w:r w:rsidRPr="00EC6116">
          <w:rPr>
            <w:rStyle w:val="Hipervnculo"/>
            <w:rFonts w:eastAsia="Times New Roman" w:cs="Times New Roman"/>
            <w:i/>
            <w:color w:val="31849B"/>
            <w:sz w:val="18"/>
            <w:szCs w:val="18"/>
            <w:lang w:val="es-ES"/>
          </w:rPr>
          <w:t>Unizar</w:t>
        </w:r>
        <w:proofErr w:type="spellEnd"/>
      </w:hyperlink>
    </w:p>
    <w:p w14:paraId="4FCA966F" w14:textId="77777777" w:rsidR="008863F4" w:rsidRPr="008863F4" w:rsidRDefault="008863F4" w:rsidP="009C0305">
      <w:pPr>
        <w:spacing w:before="120" w:after="0" w:line="264" w:lineRule="auto"/>
        <w:ind w:left="1276" w:right="-29"/>
        <w:jc w:val="both"/>
        <w:rPr>
          <w:rFonts w:eastAsia="Times New Roman" w:cs="Times New Roman"/>
          <w:bCs/>
          <w:color w:val="31849B"/>
          <w:sz w:val="20"/>
          <w:szCs w:val="20"/>
        </w:rPr>
      </w:pPr>
      <w:r w:rsidRPr="008863F4">
        <w:rPr>
          <w:rFonts w:eastAsia="Times New Roman" w:cs="Times New Roman"/>
          <w:bCs/>
          <w:color w:val="31849B"/>
          <w:sz w:val="20"/>
          <w:szCs w:val="20"/>
        </w:rPr>
        <w:t>CP_01: Valores democráticos y sostenibilidad. Desarrollar el compromiso con la sociedad en la que vivimos para que ésta prospere a través de las dimensiones de los valores democráticos y de la sostenibilidad, materializada en el marco global que la defina en cada momento.</w:t>
      </w:r>
    </w:p>
    <w:p w14:paraId="29FA12E4" w14:textId="77777777" w:rsidR="008863F4" w:rsidRPr="008863F4" w:rsidRDefault="008863F4" w:rsidP="009C0305">
      <w:pPr>
        <w:spacing w:before="120" w:after="120" w:line="264" w:lineRule="auto"/>
        <w:ind w:left="1276" w:right="-29"/>
        <w:jc w:val="both"/>
        <w:rPr>
          <w:rFonts w:eastAsia="Times New Roman" w:cs="Times New Roman"/>
          <w:bCs/>
          <w:color w:val="31849B"/>
          <w:sz w:val="20"/>
          <w:szCs w:val="20"/>
        </w:rPr>
      </w:pPr>
      <w:r w:rsidRPr="008863F4">
        <w:rPr>
          <w:rFonts w:eastAsia="Times New Roman" w:cs="Times New Roman"/>
          <w:bCs/>
          <w:color w:val="31849B"/>
          <w:sz w:val="20"/>
          <w:szCs w:val="20"/>
        </w:rPr>
        <w:t xml:space="preserve">CP_02: Trabajo en equipo. Colaborar activamente con un grupo de personas para lograr una meta común sumando los diferentes talentos. </w:t>
      </w:r>
    </w:p>
    <w:p w14:paraId="79B38440" w14:textId="77777777" w:rsidR="008863F4" w:rsidRPr="008863F4" w:rsidRDefault="008863F4" w:rsidP="009C0305">
      <w:pPr>
        <w:spacing w:before="120" w:after="120" w:line="264" w:lineRule="auto"/>
        <w:ind w:left="1276" w:right="-29"/>
        <w:jc w:val="both"/>
        <w:rPr>
          <w:rFonts w:eastAsia="Times New Roman" w:cs="Times New Roman"/>
          <w:bCs/>
          <w:color w:val="31849B"/>
          <w:sz w:val="20"/>
          <w:szCs w:val="20"/>
        </w:rPr>
      </w:pPr>
      <w:r w:rsidRPr="008863F4">
        <w:rPr>
          <w:rFonts w:eastAsia="Times New Roman" w:cs="Times New Roman"/>
          <w:bCs/>
          <w:color w:val="31849B"/>
          <w:sz w:val="20"/>
          <w:szCs w:val="20"/>
        </w:rPr>
        <w:t xml:space="preserve">CP_03: Pensamiento crítico. Razonar de manera reflexiva sobre un tema siendo capaz de deliberar sobre su validez sometiendo las convicciones propias y externas a debate. </w:t>
      </w:r>
    </w:p>
    <w:p w14:paraId="76E579C4" w14:textId="77777777" w:rsidR="008863F4" w:rsidRPr="008863F4" w:rsidRDefault="008863F4" w:rsidP="009C0305">
      <w:pPr>
        <w:spacing w:before="120" w:after="120" w:line="264" w:lineRule="auto"/>
        <w:ind w:left="1276" w:right="-29"/>
        <w:jc w:val="both"/>
        <w:rPr>
          <w:rFonts w:eastAsia="Times New Roman" w:cs="Times New Roman"/>
          <w:bCs/>
          <w:color w:val="31849B"/>
          <w:sz w:val="20"/>
          <w:szCs w:val="20"/>
        </w:rPr>
      </w:pPr>
      <w:r w:rsidRPr="008863F4">
        <w:rPr>
          <w:rFonts w:eastAsia="Times New Roman" w:cs="Times New Roman"/>
          <w:bCs/>
          <w:color w:val="31849B"/>
          <w:sz w:val="20"/>
          <w:szCs w:val="20"/>
        </w:rPr>
        <w:t>CP_04: Inteligencia emocional. Comprender y regular las emociones propias y las de los demás para interactuar y participar de una manera eficaz y constructiva en la vida social y profesional.</w:t>
      </w:r>
    </w:p>
    <w:p w14:paraId="5C7D5168" w14:textId="77777777" w:rsidR="008863F4" w:rsidRPr="008863F4" w:rsidRDefault="008863F4" w:rsidP="009C0305">
      <w:pPr>
        <w:spacing w:before="120" w:after="120" w:line="264" w:lineRule="auto"/>
        <w:ind w:left="1276" w:right="-29"/>
        <w:jc w:val="both"/>
        <w:rPr>
          <w:rFonts w:eastAsia="Times New Roman" w:cs="Times New Roman"/>
          <w:bCs/>
          <w:color w:val="31849B"/>
          <w:sz w:val="20"/>
          <w:szCs w:val="20"/>
        </w:rPr>
      </w:pPr>
      <w:r w:rsidRPr="008863F4">
        <w:rPr>
          <w:rFonts w:eastAsia="Times New Roman" w:cs="Times New Roman"/>
          <w:bCs/>
          <w:color w:val="31849B"/>
          <w:sz w:val="20"/>
          <w:szCs w:val="20"/>
        </w:rPr>
        <w:t>CP_05: Innovación y Creatividad. Diseñar y realizar una tarea nueva o un proyecto de forma diferente utilizando creatividad y curiosidad para aportar valor con actitud emprendedora.</w:t>
      </w:r>
    </w:p>
    <w:p w14:paraId="4EA8F0B3" w14:textId="77777777" w:rsidR="008863F4" w:rsidRPr="008863F4" w:rsidRDefault="008863F4" w:rsidP="009C0305">
      <w:pPr>
        <w:spacing w:before="120" w:after="120" w:line="264" w:lineRule="auto"/>
        <w:ind w:left="1276" w:right="-29"/>
        <w:jc w:val="both"/>
        <w:rPr>
          <w:rFonts w:eastAsia="Times New Roman" w:cs="Times New Roman"/>
          <w:bCs/>
          <w:color w:val="31849B"/>
          <w:sz w:val="20"/>
          <w:szCs w:val="20"/>
        </w:rPr>
      </w:pPr>
      <w:r w:rsidRPr="008863F4">
        <w:rPr>
          <w:rFonts w:eastAsia="Times New Roman" w:cs="Times New Roman"/>
          <w:bCs/>
          <w:color w:val="31849B"/>
          <w:sz w:val="20"/>
          <w:szCs w:val="20"/>
        </w:rPr>
        <w:t>CP_06: Autoaprendizaje permanente. Utilizar el aprendizaje de forma continuada y desarrollar estrategias de aprendizaje autónomo y flexible a lo largo y ancho de la vida para formar parte de una ciudadanía activa, motivada e integrada favoreciendo la mejora de empleo o el desarrollo personal.</w:t>
      </w:r>
    </w:p>
    <w:p w14:paraId="4226EEC6" w14:textId="77777777" w:rsidR="006562F9" w:rsidRPr="001F4B91" w:rsidRDefault="006562F9" w:rsidP="009C0305">
      <w:pPr>
        <w:pStyle w:val="Prrafodelista"/>
        <w:keepNext/>
        <w:numPr>
          <w:ilvl w:val="0"/>
          <w:numId w:val="21"/>
        </w:numPr>
        <w:spacing w:before="360" w:after="240" w:line="264" w:lineRule="auto"/>
        <w:ind w:left="1134" w:right="-23" w:hanging="284"/>
        <w:contextualSpacing w:val="0"/>
        <w:jc w:val="both"/>
        <w:rPr>
          <w:rFonts w:eastAsia="Times New Roman" w:cs="Times New Roman"/>
          <w:b/>
          <w:bCs/>
          <w:sz w:val="24"/>
          <w:szCs w:val="24"/>
        </w:rPr>
      </w:pPr>
      <w:r w:rsidRPr="001F4B91">
        <w:rPr>
          <w:rFonts w:eastAsia="Times New Roman" w:cs="Times New Roman"/>
          <w:b/>
          <w:bCs/>
          <w:sz w:val="24"/>
          <w:szCs w:val="24"/>
        </w:rPr>
        <w:t>ADMISIÓN, RECONOCIMIENTO Y MOVILIDAD</w:t>
      </w:r>
    </w:p>
    <w:p w14:paraId="6AA30369" w14:textId="77777777" w:rsidR="00C747BE" w:rsidRPr="006C53E5" w:rsidRDefault="006562F9" w:rsidP="009C0305">
      <w:pPr>
        <w:pStyle w:val="Prrafodelista"/>
        <w:keepNext/>
        <w:numPr>
          <w:ilvl w:val="1"/>
          <w:numId w:val="21"/>
        </w:numPr>
        <w:spacing w:before="240" w:after="120" w:line="264" w:lineRule="auto"/>
        <w:ind w:left="1276" w:right="-23"/>
        <w:contextualSpacing w:val="0"/>
        <w:jc w:val="both"/>
        <w:rPr>
          <w:rFonts w:eastAsia="Times New Roman" w:cs="Times New Roman"/>
          <w:b/>
          <w:bCs/>
          <w:sz w:val="24"/>
          <w:szCs w:val="24"/>
        </w:rPr>
      </w:pPr>
      <w:r w:rsidRPr="006C53E5">
        <w:rPr>
          <w:rFonts w:eastAsia="Times New Roman" w:cs="Times New Roman"/>
          <w:b/>
          <w:bCs/>
          <w:sz w:val="24"/>
          <w:szCs w:val="24"/>
        </w:rPr>
        <w:t>REQUISITOS DE ACCESO Y PROCEDIMIENTOS DE ADMISIÓN DE ESTUDIANTES</w:t>
      </w:r>
    </w:p>
    <w:p w14:paraId="0AC6B90D" w14:textId="77777777" w:rsidR="0013555D" w:rsidRPr="00047D21" w:rsidRDefault="00166750" w:rsidP="009C0305">
      <w:pPr>
        <w:spacing w:before="30" w:after="0" w:line="264" w:lineRule="auto"/>
        <w:ind w:left="698" w:firstLine="720"/>
        <w:jc w:val="both"/>
        <w:rPr>
          <w:rFonts w:eastAsia="Times New Roman" w:cs="Times New Roman"/>
          <w:bCs/>
          <w:sz w:val="18"/>
          <w:szCs w:val="18"/>
        </w:rPr>
      </w:pPr>
      <w:r w:rsidRPr="00A11E3B">
        <w:rPr>
          <w:rFonts w:eastAsia="Times New Roman" w:cs="Times New Roman"/>
          <w:bCs/>
          <w:i/>
          <w:sz w:val="18"/>
          <w:szCs w:val="18"/>
          <w:shd w:val="clear" w:color="auto" w:fill="D9D9D9" w:themeFill="background1" w:themeFillShade="D9"/>
        </w:rPr>
        <w:t>(300 palabras máximo</w:t>
      </w:r>
      <w:r w:rsidRPr="002A195D">
        <w:rPr>
          <w:rFonts w:eastAsia="Times New Roman" w:cs="Times New Roman"/>
          <w:bCs/>
          <w:sz w:val="18"/>
          <w:szCs w:val="18"/>
          <w:shd w:val="clear" w:color="auto" w:fill="D9D9D9" w:themeFill="background1" w:themeFillShade="D9"/>
        </w:rPr>
        <w:t>)</w:t>
      </w:r>
      <w:r w:rsidRPr="002A195D">
        <w:rPr>
          <w:rFonts w:eastAsia="Times New Roman" w:cs="Times New Roman"/>
          <w:bCs/>
          <w:sz w:val="18"/>
          <w:szCs w:val="18"/>
        </w:rPr>
        <w:t xml:space="preserve"> </w:t>
      </w:r>
    </w:p>
    <w:p w14:paraId="04B5DC67" w14:textId="77777777" w:rsidR="00047D21" w:rsidRPr="00047D21" w:rsidRDefault="00047D21" w:rsidP="009C0305">
      <w:pPr>
        <w:pStyle w:val="Prrafodelista"/>
        <w:spacing w:before="30" w:after="0" w:line="264" w:lineRule="auto"/>
        <w:ind w:left="1418"/>
        <w:jc w:val="both"/>
        <w:rPr>
          <w:rFonts w:eastAsia="Times New Roman" w:cs="Times New Roman"/>
          <w:bCs/>
          <w:sz w:val="18"/>
          <w:szCs w:val="18"/>
        </w:rPr>
      </w:pPr>
    </w:p>
    <w:p w14:paraId="4FD50321" w14:textId="77777777" w:rsidR="00111128" w:rsidRPr="00272AC5" w:rsidRDefault="00111128" w:rsidP="009C0305">
      <w:pPr>
        <w:spacing w:before="30" w:after="0" w:line="264" w:lineRule="auto"/>
        <w:ind w:left="1418"/>
        <w:jc w:val="both"/>
        <w:rPr>
          <w:color w:val="31849B"/>
          <w:sz w:val="18"/>
          <w:szCs w:val="18"/>
        </w:rPr>
      </w:pPr>
      <w:r w:rsidRPr="00272AC5">
        <w:rPr>
          <w:b/>
          <w:bCs/>
          <w:color w:val="31849B"/>
          <w:sz w:val="20"/>
          <w:szCs w:val="20"/>
        </w:rPr>
        <w:t>Perfil de ingreso recomendado</w:t>
      </w:r>
    </w:p>
    <w:p w14:paraId="39E5ED2B" w14:textId="77777777" w:rsidR="00D761B1" w:rsidRDefault="00D761B1" w:rsidP="009C0305">
      <w:pPr>
        <w:pStyle w:val="Prrafodelista"/>
        <w:spacing w:before="30" w:after="0" w:line="264" w:lineRule="auto"/>
        <w:ind w:left="1418"/>
        <w:jc w:val="both"/>
        <w:rPr>
          <w:rFonts w:eastAsia="Times New Roman" w:cs="Times New Roman"/>
          <w:bCs/>
          <w:i/>
          <w:color w:val="E36C0A" w:themeColor="accent6" w:themeShade="BF"/>
          <w:sz w:val="18"/>
          <w:szCs w:val="18"/>
        </w:rPr>
      </w:pPr>
      <w:r w:rsidRPr="00272AC5">
        <w:rPr>
          <w:rFonts w:eastAsia="Times New Roman" w:cs="Times New Roman"/>
          <w:bCs/>
          <w:i/>
          <w:color w:val="E36C0A" w:themeColor="accent6" w:themeShade="BF"/>
          <w:sz w:val="18"/>
          <w:szCs w:val="18"/>
        </w:rPr>
        <w:t>Se informará sobre el perfil de ingreso</w:t>
      </w:r>
    </w:p>
    <w:p w14:paraId="44C85ED7" w14:textId="77777777" w:rsidR="005026FD" w:rsidRPr="00272AC5" w:rsidRDefault="005026FD" w:rsidP="009C0305">
      <w:pPr>
        <w:pStyle w:val="Prrafodelista"/>
        <w:spacing w:before="30" w:after="0" w:line="264" w:lineRule="auto"/>
        <w:ind w:left="1418"/>
        <w:jc w:val="both"/>
        <w:rPr>
          <w:rFonts w:eastAsia="Times New Roman" w:cs="Times New Roman"/>
          <w:bCs/>
          <w:i/>
          <w:color w:val="E36C0A" w:themeColor="accent6" w:themeShade="BF"/>
          <w:sz w:val="18"/>
          <w:szCs w:val="18"/>
        </w:rPr>
      </w:pPr>
    </w:p>
    <w:p w14:paraId="55EB3E3D" w14:textId="77777777" w:rsidR="00111128" w:rsidRPr="00272AC5" w:rsidRDefault="000B7822" w:rsidP="009C0305">
      <w:pPr>
        <w:pStyle w:val="Prrafodelista"/>
        <w:spacing w:before="30" w:after="120" w:line="264" w:lineRule="auto"/>
        <w:ind w:left="1418"/>
        <w:contextualSpacing w:val="0"/>
        <w:jc w:val="both"/>
        <w:rPr>
          <w:b/>
          <w:bCs/>
          <w:color w:val="31849B"/>
          <w:sz w:val="20"/>
          <w:szCs w:val="20"/>
        </w:rPr>
      </w:pPr>
      <w:r w:rsidRPr="00272AC5">
        <w:rPr>
          <w:b/>
          <w:bCs/>
          <w:color w:val="31849B"/>
          <w:sz w:val="20"/>
          <w:szCs w:val="20"/>
        </w:rPr>
        <w:t>ACCESO Y ADMISIÓN</w:t>
      </w:r>
    </w:p>
    <w:p w14:paraId="3CBF85B9" w14:textId="77777777" w:rsidR="000B7822" w:rsidRDefault="006D6103" w:rsidP="009C0305">
      <w:pPr>
        <w:pStyle w:val="Prrafodelista"/>
        <w:spacing w:before="30" w:after="120" w:line="264" w:lineRule="auto"/>
        <w:ind w:left="1418"/>
        <w:contextualSpacing w:val="0"/>
        <w:jc w:val="both"/>
        <w:rPr>
          <w:b/>
          <w:bCs/>
          <w:color w:val="00B050"/>
          <w:sz w:val="20"/>
          <w:szCs w:val="20"/>
        </w:rPr>
      </w:pPr>
      <w:hyperlink r:id="rId16" w:history="1">
        <w:r w:rsidR="000B7822" w:rsidRPr="00047D21">
          <w:rPr>
            <w:rStyle w:val="Hipervnculo"/>
            <w:rFonts w:eastAsia="Times New Roman" w:cs="Times New Roman"/>
            <w:bCs/>
            <w:sz w:val="18"/>
            <w:szCs w:val="18"/>
          </w:rPr>
          <w:t>Requisitos de acceso y admisión a Grados de la Universidad de Zaragoza</w:t>
        </w:r>
      </w:hyperlink>
    </w:p>
    <w:p w14:paraId="1A79E2B3" w14:textId="77777777" w:rsidR="009A0AC3" w:rsidRPr="00272AC5" w:rsidRDefault="009A0AC3" w:rsidP="009C0305">
      <w:pPr>
        <w:pStyle w:val="Prrafodelista"/>
        <w:spacing w:before="30" w:after="120" w:line="264" w:lineRule="auto"/>
        <w:ind w:left="1418"/>
        <w:contextualSpacing w:val="0"/>
        <w:jc w:val="both"/>
        <w:rPr>
          <w:b/>
          <w:bCs/>
          <w:color w:val="31849B"/>
          <w:sz w:val="20"/>
          <w:szCs w:val="20"/>
        </w:rPr>
      </w:pPr>
      <w:r w:rsidRPr="00272AC5">
        <w:rPr>
          <w:b/>
          <w:bCs/>
          <w:color w:val="31849B"/>
          <w:sz w:val="20"/>
          <w:szCs w:val="20"/>
        </w:rPr>
        <w:t>Acceso</w:t>
      </w:r>
    </w:p>
    <w:p w14:paraId="7593ACE6" w14:textId="77777777" w:rsidR="008960F8" w:rsidRPr="00EF4608" w:rsidRDefault="008960F8" w:rsidP="008960F8">
      <w:pPr>
        <w:spacing w:before="30" w:after="0" w:line="264" w:lineRule="auto"/>
        <w:ind w:left="1418"/>
        <w:jc w:val="both"/>
        <w:rPr>
          <w:rFonts w:eastAsia="Times New Roman" w:cstheme="minorHAnsi"/>
          <w:sz w:val="20"/>
          <w:szCs w:val="20"/>
          <w:lang w:eastAsia="es-ES"/>
        </w:rPr>
      </w:pPr>
      <w:r w:rsidRPr="00EF4608">
        <w:rPr>
          <w:rFonts w:eastAsia="Times New Roman" w:cstheme="minorHAnsi"/>
          <w:bCs/>
          <w:color w:val="31849B"/>
          <w:sz w:val="20"/>
          <w:szCs w:val="20"/>
          <w:lang w:eastAsia="es-ES"/>
        </w:rPr>
        <w:t>Los requisitos de acceso a estudios oficiales de Grado en la Universidad de Zaragoza son los que vienen recogidos en el capítulo II del Real Decreto 534/2024, de 11 de junio, por el que se regulan los requisitos de acceso a las enseñanzas universitarias oficiales de Grado, las características básicas de la prueba de acceso y la normativa básica de los procedimientos de admisión (BOE de 12 de junio de 2024)</w:t>
      </w:r>
      <w:r w:rsidRPr="00EF4608">
        <w:rPr>
          <w:rFonts w:eastAsia="Times New Roman" w:cstheme="minorHAnsi"/>
          <w:sz w:val="20"/>
          <w:szCs w:val="20"/>
          <w:lang w:eastAsia="es-ES"/>
        </w:rPr>
        <w:t xml:space="preserve">, </w:t>
      </w:r>
      <w:r w:rsidRPr="00EF4608">
        <w:rPr>
          <w:rFonts w:eastAsia="Times New Roman" w:cstheme="minorHAnsi"/>
          <w:bCs/>
          <w:color w:val="31849B"/>
          <w:sz w:val="20"/>
          <w:szCs w:val="20"/>
          <w:lang w:eastAsia="es-ES"/>
        </w:rPr>
        <w:t xml:space="preserve">así como en la Ley Orgánica 3/2020, de 29 de diciembre, por la que se modifica la Ley Orgánica 2/2006, de 3 de mayo, de Educación [BOE de 30 de </w:t>
      </w:r>
      <w:r w:rsidRPr="00EF4608">
        <w:rPr>
          <w:rFonts w:eastAsia="Times New Roman" w:cstheme="minorHAnsi"/>
          <w:bCs/>
          <w:color w:val="31849B"/>
          <w:sz w:val="20"/>
          <w:szCs w:val="20"/>
          <w:lang w:eastAsia="es-ES"/>
        </w:rPr>
        <w:lastRenderedPageBreak/>
        <w:t>diciembre de 2020] que, en la redacción dada a su Artículo 38. Prueba de acceso a la universidad, establece que para acceder a los estudios universitarios será necesaria la superación de una prueba que, junto con las calificaciones obtenidas en bachillerato, valorará, con carácter objetivo, la madurez académica y los conocimientos adquiridos en él, así como la capacidad para seguir con éxito los estudios universitarios. Asimismo, la Disposición adicional trigésima tercera de dicha ley determina los casos de exención de la prueba de acceso a la universidad regulada en el artículo 38, mientras que la Disposición adicional trigésima sexta contempla el acceso y admisión de alumnos y alumnas a la universidad en posesión de un título, diploma o estudio de sistemas educativos extranjeros homologados o declarados equivalentes al título de Bachiller.</w:t>
      </w:r>
    </w:p>
    <w:p w14:paraId="3D5CE200" w14:textId="77777777" w:rsidR="008960F8" w:rsidRPr="00EF4608" w:rsidRDefault="008960F8" w:rsidP="008960F8">
      <w:pPr>
        <w:spacing w:before="30" w:after="0" w:line="264" w:lineRule="auto"/>
        <w:ind w:left="1418"/>
        <w:jc w:val="both"/>
        <w:rPr>
          <w:rFonts w:eastAsia="Times New Roman" w:cstheme="minorHAnsi"/>
          <w:sz w:val="20"/>
          <w:szCs w:val="20"/>
          <w:lang w:eastAsia="es-ES"/>
        </w:rPr>
      </w:pPr>
    </w:p>
    <w:p w14:paraId="2F56E9F3" w14:textId="77777777" w:rsidR="008960F8" w:rsidRPr="00EF4608" w:rsidRDefault="008960F8" w:rsidP="008960F8">
      <w:pPr>
        <w:spacing w:before="30" w:after="0" w:line="264" w:lineRule="auto"/>
        <w:ind w:left="1418"/>
        <w:jc w:val="both"/>
        <w:rPr>
          <w:rFonts w:eastAsia="Times New Roman" w:cstheme="minorHAnsi"/>
          <w:sz w:val="20"/>
          <w:szCs w:val="20"/>
          <w:lang w:eastAsia="es-ES"/>
        </w:rPr>
      </w:pPr>
      <w:r w:rsidRPr="00EF4608">
        <w:rPr>
          <w:rFonts w:eastAsia="Times New Roman" w:cstheme="minorHAnsi"/>
          <w:b/>
          <w:bCs/>
          <w:color w:val="31849B"/>
          <w:sz w:val="20"/>
          <w:szCs w:val="20"/>
          <w:lang w:eastAsia="es-ES"/>
        </w:rPr>
        <w:t>Admisión</w:t>
      </w:r>
    </w:p>
    <w:p w14:paraId="3459E1D9" w14:textId="5DF649E5" w:rsidR="008960F8" w:rsidRPr="00EF4608" w:rsidRDefault="008960F8" w:rsidP="008960F8">
      <w:pPr>
        <w:spacing w:before="30" w:after="0" w:line="264" w:lineRule="auto"/>
        <w:ind w:left="1418"/>
        <w:jc w:val="both"/>
        <w:rPr>
          <w:rFonts w:eastAsia="Times New Roman" w:cstheme="minorHAnsi"/>
          <w:bCs/>
          <w:color w:val="31849B"/>
          <w:sz w:val="20"/>
          <w:szCs w:val="20"/>
          <w:lang w:eastAsia="es-ES"/>
        </w:rPr>
      </w:pPr>
      <w:r w:rsidRPr="00EF4608">
        <w:rPr>
          <w:rFonts w:eastAsia="Times New Roman" w:cstheme="minorHAnsi"/>
          <w:bCs/>
          <w:color w:val="31849B"/>
          <w:sz w:val="20"/>
          <w:szCs w:val="20"/>
          <w:lang w:eastAsia="es-ES"/>
        </w:rPr>
        <w:t xml:space="preserve">El Real Decreto 534/2024 </w:t>
      </w:r>
      <w:r w:rsidRPr="00EF4608">
        <w:rPr>
          <w:rFonts w:eastAsia="Times New Roman" w:cstheme="minorHAnsi"/>
          <w:bCs/>
          <w:color w:val="31849B"/>
          <w:sz w:val="20"/>
          <w:szCs w:val="20"/>
          <w:lang w:val="es-ES" w:eastAsia="es-ES"/>
        </w:rPr>
        <w:t xml:space="preserve">sienta las bases para que las universidades públicas regulen sus procedimientos de admisión, los plazos de preinscripción y períodos de matriculación, y el orden de prelación que seguirán en la adjudicación de plazas para quienes cumplan los requisitos de acceso a las enseñanzas universitarias oficiales de Grado. Asimismo, establece los criterios específicos de acceso y admisión que serán de aplicación para las personas mayores de 25 años, para las personas mayores de 40 años que acrediten experiencia laboral o profesional relacionada con una enseñanza determinada y para las personas mayores de 45 años. </w:t>
      </w:r>
      <w:r w:rsidR="00E57279">
        <w:rPr>
          <w:rFonts w:eastAsia="Times New Roman" w:cstheme="minorHAnsi"/>
          <w:bCs/>
          <w:color w:val="31849B"/>
          <w:sz w:val="20"/>
          <w:szCs w:val="20"/>
          <w:lang w:val="es-ES" w:eastAsia="es-ES"/>
        </w:rPr>
        <w:t>A</w:t>
      </w:r>
      <w:r w:rsidRPr="00EF4608">
        <w:rPr>
          <w:rFonts w:eastAsia="Times New Roman" w:cstheme="minorHAnsi"/>
          <w:bCs/>
          <w:color w:val="31849B"/>
          <w:sz w:val="20"/>
          <w:szCs w:val="20"/>
          <w:lang w:val="es-ES" w:eastAsia="es-ES"/>
        </w:rPr>
        <w:t>demás, determina algunos criterios específicos que serán de aplicación en la adjudicación de plazas, entre los que se incluyen los porcentajes de reserva que habrán de respetarse para diferentes colectivos.</w:t>
      </w:r>
    </w:p>
    <w:p w14:paraId="773A221D" w14:textId="77777777" w:rsidR="008960F8" w:rsidRPr="00EF4608" w:rsidRDefault="008960F8" w:rsidP="008960F8">
      <w:pPr>
        <w:spacing w:before="30" w:after="0" w:line="264" w:lineRule="auto"/>
        <w:ind w:left="1418"/>
        <w:jc w:val="both"/>
        <w:rPr>
          <w:rFonts w:eastAsia="Times New Roman" w:cstheme="minorHAnsi"/>
          <w:bCs/>
          <w:color w:val="31849B"/>
          <w:sz w:val="20"/>
          <w:szCs w:val="20"/>
          <w:lang w:eastAsia="es-ES"/>
        </w:rPr>
      </w:pPr>
    </w:p>
    <w:p w14:paraId="0C3B9C0A" w14:textId="3086C745" w:rsidR="008960F8" w:rsidRPr="00EF4608" w:rsidRDefault="008960F8" w:rsidP="008960F8">
      <w:pPr>
        <w:spacing w:after="100" w:line="264" w:lineRule="auto"/>
        <w:ind w:left="1418"/>
        <w:jc w:val="both"/>
        <w:rPr>
          <w:rFonts w:eastAsia="Times New Roman" w:cstheme="minorHAnsi"/>
          <w:bCs/>
          <w:color w:val="31849B"/>
          <w:sz w:val="20"/>
          <w:szCs w:val="20"/>
          <w:lang w:eastAsia="es-ES"/>
        </w:rPr>
      </w:pPr>
      <w:r w:rsidRPr="00EF4608">
        <w:rPr>
          <w:rFonts w:eastAsia="Times New Roman" w:cstheme="minorHAnsi"/>
          <w:bCs/>
          <w:color w:val="31849B"/>
          <w:sz w:val="20"/>
          <w:szCs w:val="20"/>
          <w:lang w:eastAsia="es-ES"/>
        </w:rPr>
        <w:t xml:space="preserve">Por acuerdo de Consejo de Gobierno de la Universidad de Zaragoza, de </w:t>
      </w:r>
      <w:r w:rsidR="006D6103">
        <w:rPr>
          <w:rFonts w:eastAsia="Times New Roman" w:cstheme="minorHAnsi"/>
          <w:bCs/>
          <w:color w:val="31849B"/>
          <w:sz w:val="20"/>
          <w:szCs w:val="20"/>
          <w:lang w:eastAsia="es-ES"/>
        </w:rPr>
        <w:t>25 de junio de 2025</w:t>
      </w:r>
      <w:r w:rsidRPr="00EF4608">
        <w:rPr>
          <w:rFonts w:eastAsia="Times New Roman" w:cstheme="minorHAnsi"/>
          <w:bCs/>
          <w:color w:val="31849B"/>
          <w:sz w:val="20"/>
          <w:szCs w:val="20"/>
          <w:lang w:eastAsia="es-ES"/>
        </w:rPr>
        <w:t xml:space="preserve">, se aprobó la </w:t>
      </w:r>
      <w:hyperlink r:id="rId17" w:history="1">
        <w:r w:rsidRPr="006D6103">
          <w:rPr>
            <w:rStyle w:val="Hipervnculo"/>
            <w:rFonts w:eastAsia="Times New Roman" w:cstheme="minorHAnsi"/>
            <w:bCs/>
            <w:sz w:val="20"/>
            <w:szCs w:val="20"/>
            <w:lang w:eastAsia="es-ES"/>
          </w:rPr>
          <w:t>normativa sobre criterios de valoración</w:t>
        </w:r>
        <w:r w:rsidRPr="006D6103">
          <w:rPr>
            <w:rStyle w:val="Hipervnculo"/>
            <w:rFonts w:eastAsia="Times New Roman" w:cstheme="minorHAnsi"/>
            <w:bCs/>
            <w:sz w:val="20"/>
            <w:szCs w:val="20"/>
            <w:lang w:val="es-ES" w:eastAsia="es-ES"/>
          </w:rPr>
          <w:t>,</w:t>
        </w:r>
        <w:r w:rsidRPr="006D6103">
          <w:rPr>
            <w:rStyle w:val="Hipervnculo"/>
            <w:rFonts w:eastAsia="Times New Roman" w:cstheme="minorHAnsi"/>
            <w:bCs/>
            <w:sz w:val="20"/>
            <w:szCs w:val="20"/>
            <w:lang w:eastAsia="es-ES"/>
          </w:rPr>
          <w:t xml:space="preserve"> orden de prelación en la adjudicación de plazas y procedimientos de admisión a estudios oficiales de grado</w:t>
        </w:r>
      </w:hyperlink>
      <w:bookmarkStart w:id="1" w:name="_GoBack"/>
      <w:bookmarkEnd w:id="1"/>
      <w:r w:rsidRPr="00EF4608">
        <w:rPr>
          <w:rFonts w:eastAsia="Times New Roman" w:cstheme="minorHAnsi"/>
          <w:bCs/>
          <w:color w:val="31849B"/>
          <w:sz w:val="20"/>
          <w:szCs w:val="20"/>
          <w:lang w:eastAsia="es-ES"/>
        </w:rPr>
        <w:t xml:space="preserve"> </w:t>
      </w:r>
    </w:p>
    <w:p w14:paraId="4E356DC6" w14:textId="77777777" w:rsidR="006562F9" w:rsidRPr="006C53E5" w:rsidRDefault="006562F9" w:rsidP="009C0305">
      <w:pPr>
        <w:pStyle w:val="Prrafodelista"/>
        <w:keepNext/>
        <w:numPr>
          <w:ilvl w:val="1"/>
          <w:numId w:val="21"/>
        </w:numPr>
        <w:spacing w:before="240" w:after="120" w:line="264" w:lineRule="auto"/>
        <w:ind w:left="1276" w:right="-23"/>
        <w:contextualSpacing w:val="0"/>
        <w:jc w:val="both"/>
        <w:rPr>
          <w:rFonts w:eastAsia="Times New Roman" w:cs="Times New Roman"/>
          <w:b/>
          <w:bCs/>
          <w:sz w:val="24"/>
          <w:szCs w:val="24"/>
        </w:rPr>
      </w:pPr>
      <w:r w:rsidRPr="006C53E5">
        <w:rPr>
          <w:rFonts w:eastAsia="Times New Roman" w:cs="Times New Roman"/>
          <w:b/>
          <w:bCs/>
          <w:sz w:val="24"/>
          <w:szCs w:val="24"/>
        </w:rPr>
        <w:t>CRITERIOS PARA EL RECONOCIMIENTO Y TRANSFERENCIA DE CRÉDITOS</w:t>
      </w:r>
    </w:p>
    <w:p w14:paraId="72C1279C" w14:textId="77777777" w:rsidR="0047007B" w:rsidRDefault="0047007B" w:rsidP="009C0305">
      <w:pPr>
        <w:pStyle w:val="Prrafodelista"/>
        <w:keepNext/>
        <w:spacing w:before="240" w:after="120" w:line="264" w:lineRule="auto"/>
        <w:ind w:left="1418" w:right="-23"/>
        <w:contextualSpacing w:val="0"/>
        <w:jc w:val="both"/>
        <w:rPr>
          <w:rFonts w:eastAsia="Times New Roman" w:cs="Times New Roman"/>
          <w:b/>
          <w:bCs/>
          <w:sz w:val="20"/>
          <w:szCs w:val="20"/>
        </w:rPr>
      </w:pPr>
      <w:r w:rsidRPr="00FB2618">
        <w:rPr>
          <w:rFonts w:eastAsia="Times New Roman" w:cs="Times New Roman"/>
          <w:b/>
          <w:bCs/>
          <w:sz w:val="20"/>
          <w:szCs w:val="20"/>
        </w:rPr>
        <w:t>CRITERIOS GENERALES</w:t>
      </w:r>
    </w:p>
    <w:p w14:paraId="77196DFA" w14:textId="77777777" w:rsidR="003F2BB1" w:rsidRPr="002506CF" w:rsidRDefault="003F2BB1" w:rsidP="009C0305">
      <w:pPr>
        <w:pStyle w:val="Prrafodelista"/>
        <w:spacing w:before="240" w:after="120" w:line="264" w:lineRule="auto"/>
        <w:ind w:left="1418" w:right="-23"/>
        <w:contextualSpacing w:val="0"/>
        <w:jc w:val="both"/>
        <w:rPr>
          <w:rFonts w:eastAsia="Times New Roman" w:cs="Times New Roman"/>
          <w:bCs/>
          <w:color w:val="31849B"/>
          <w:sz w:val="20"/>
          <w:szCs w:val="20"/>
          <w:lang w:val="es-ES"/>
        </w:rPr>
      </w:pPr>
      <w:r w:rsidRPr="002506CF">
        <w:rPr>
          <w:rFonts w:eastAsia="Times New Roman" w:cs="Times New Roman"/>
          <w:bCs/>
          <w:color w:val="31849B"/>
          <w:sz w:val="20"/>
          <w:szCs w:val="20"/>
          <w:lang w:val="es-ES"/>
        </w:rPr>
        <w:t>El reconocimiento y transferencia de créditos académicos de los títulos universitarios oficiales se rige por lo dispuesto en el art. 10 del R.D. 822/2021 de 28 de septiembre.</w:t>
      </w:r>
    </w:p>
    <w:p w14:paraId="259CF5A6" w14:textId="02ABD163" w:rsidR="00F04C90" w:rsidRPr="002506CF" w:rsidRDefault="00C7475F" w:rsidP="009C0305">
      <w:pPr>
        <w:pStyle w:val="Prrafodelista"/>
        <w:spacing w:before="240" w:after="240" w:line="264" w:lineRule="auto"/>
        <w:ind w:left="1418" w:right="-23"/>
        <w:contextualSpacing w:val="0"/>
        <w:jc w:val="both"/>
        <w:rPr>
          <w:bCs/>
          <w:color w:val="31849B"/>
          <w:sz w:val="20"/>
          <w:szCs w:val="20"/>
        </w:rPr>
      </w:pPr>
      <w:r w:rsidRPr="002506CF">
        <w:rPr>
          <w:rFonts w:eastAsia="Times New Roman" w:cs="Times New Roman"/>
          <w:bCs/>
          <w:color w:val="31849B"/>
          <w:sz w:val="20"/>
          <w:szCs w:val="20"/>
          <w:lang w:val="es-ES"/>
        </w:rPr>
        <w:t xml:space="preserve">En la Universidad de Zaragoza el reconocimiento y transferencia de créditos se realizará de acuerdo con lo establecido en su </w:t>
      </w:r>
      <w:hyperlink r:id="rId18" w:history="1">
        <w:r w:rsidRPr="002506CF">
          <w:rPr>
            <w:rStyle w:val="Hipervnculo"/>
            <w:rFonts w:eastAsia="Times New Roman" w:cs="Times New Roman"/>
            <w:bCs/>
            <w:color w:val="31849B"/>
            <w:sz w:val="20"/>
            <w:szCs w:val="20"/>
          </w:rPr>
          <w:t>Reglamento de reconocimiento y transferencia de créditos</w:t>
        </w:r>
      </w:hyperlink>
      <w:r w:rsidRPr="002506CF">
        <w:rPr>
          <w:rStyle w:val="Hipervnculo"/>
          <w:rFonts w:eastAsia="Times New Roman" w:cs="Times New Roman"/>
          <w:bCs/>
          <w:color w:val="31849B"/>
          <w:sz w:val="20"/>
          <w:szCs w:val="20"/>
          <w:u w:val="none"/>
        </w:rPr>
        <w:t xml:space="preserve">, </w:t>
      </w:r>
      <w:r w:rsidRPr="002506CF">
        <w:rPr>
          <w:color w:val="31849B"/>
          <w:sz w:val="20"/>
          <w:szCs w:val="20"/>
        </w:rPr>
        <w:t xml:space="preserve">y según los procedimientos y plazos especificados en la </w:t>
      </w:r>
      <w:hyperlink r:id="rId19" w:history="1">
        <w:r w:rsidRPr="002506CF">
          <w:rPr>
            <w:rStyle w:val="Hipervnculo"/>
            <w:rFonts w:eastAsia="Times New Roman" w:cs="Times New Roman"/>
            <w:bCs/>
            <w:color w:val="31849B"/>
            <w:sz w:val="20"/>
            <w:szCs w:val="20"/>
          </w:rPr>
          <w:t>Información académica de reconocimiento y transferencia de créditos</w:t>
        </w:r>
      </w:hyperlink>
      <w:r w:rsidRPr="002506CF">
        <w:rPr>
          <w:rStyle w:val="Hipervnculo"/>
          <w:rFonts w:eastAsia="Times New Roman" w:cs="Times New Roman"/>
          <w:bCs/>
          <w:color w:val="31849B"/>
          <w:sz w:val="20"/>
          <w:szCs w:val="20"/>
          <w:u w:val="none"/>
        </w:rPr>
        <w:t xml:space="preserve">. </w:t>
      </w:r>
    </w:p>
    <w:p w14:paraId="1188B574" w14:textId="77777777" w:rsidR="00F426B6" w:rsidRDefault="0047007B" w:rsidP="009C0305">
      <w:pPr>
        <w:pStyle w:val="Prrafodelista"/>
        <w:keepNext/>
        <w:spacing w:before="120" w:after="120" w:line="264" w:lineRule="auto"/>
        <w:ind w:left="1418" w:right="-23"/>
        <w:contextualSpacing w:val="0"/>
        <w:jc w:val="both"/>
        <w:rPr>
          <w:rFonts w:eastAsia="Times New Roman" w:cs="Times New Roman"/>
          <w:b/>
          <w:bCs/>
          <w:i/>
          <w:sz w:val="20"/>
          <w:szCs w:val="20"/>
        </w:rPr>
      </w:pPr>
      <w:r w:rsidRPr="00FB2618">
        <w:rPr>
          <w:rFonts w:eastAsia="Times New Roman" w:cs="Times New Roman"/>
          <w:b/>
          <w:bCs/>
          <w:sz w:val="20"/>
          <w:szCs w:val="20"/>
        </w:rPr>
        <w:t>CRITERIOS ESPECÍFICOS</w:t>
      </w:r>
      <w:r w:rsidR="000B449C" w:rsidRPr="005D40CC">
        <w:rPr>
          <w:rFonts w:eastAsia="Times New Roman" w:cs="Times New Roman"/>
          <w:b/>
          <w:bCs/>
          <w:i/>
          <w:sz w:val="20"/>
          <w:szCs w:val="20"/>
        </w:rPr>
        <w:t xml:space="preserve"> </w:t>
      </w:r>
    </w:p>
    <w:p w14:paraId="44A5D5F1" w14:textId="77777777" w:rsidR="006562F9" w:rsidRPr="002506CF" w:rsidRDefault="0047007B" w:rsidP="009C0305">
      <w:pPr>
        <w:pStyle w:val="Prrafodelista"/>
        <w:spacing w:before="120" w:after="120" w:line="264" w:lineRule="auto"/>
        <w:ind w:left="1418" w:right="-23"/>
        <w:contextualSpacing w:val="0"/>
        <w:jc w:val="both"/>
        <w:rPr>
          <w:rFonts w:eastAsia="Times New Roman" w:cs="Times New Roman"/>
          <w:bCs/>
          <w:i/>
          <w:color w:val="E36C0A" w:themeColor="accent6" w:themeShade="BF"/>
          <w:sz w:val="18"/>
          <w:szCs w:val="18"/>
        </w:rPr>
      </w:pPr>
      <w:r w:rsidRPr="002506CF">
        <w:rPr>
          <w:rFonts w:eastAsia="Times New Roman" w:cs="Times New Roman"/>
          <w:bCs/>
          <w:i/>
          <w:color w:val="E36C0A" w:themeColor="accent6" w:themeShade="BF"/>
          <w:sz w:val="18"/>
          <w:szCs w:val="18"/>
        </w:rPr>
        <w:t>(</w:t>
      </w:r>
      <w:r w:rsidR="000B449C" w:rsidRPr="002506CF">
        <w:rPr>
          <w:rFonts w:eastAsia="Times New Roman" w:cs="Times New Roman"/>
          <w:bCs/>
          <w:i/>
          <w:color w:val="E36C0A" w:themeColor="accent6" w:themeShade="BF"/>
          <w:sz w:val="18"/>
          <w:szCs w:val="18"/>
        </w:rPr>
        <w:t>S</w:t>
      </w:r>
      <w:r w:rsidR="002C485F" w:rsidRPr="002506CF">
        <w:rPr>
          <w:rFonts w:eastAsia="Times New Roman" w:cs="Times New Roman"/>
          <w:bCs/>
          <w:i/>
          <w:color w:val="E36C0A" w:themeColor="accent6" w:themeShade="BF"/>
          <w:sz w:val="18"/>
          <w:szCs w:val="18"/>
        </w:rPr>
        <w:t xml:space="preserve">e indicarán, si </w:t>
      </w:r>
      <w:r w:rsidR="005D40CC" w:rsidRPr="002506CF">
        <w:rPr>
          <w:rFonts w:eastAsia="Times New Roman" w:cs="Times New Roman"/>
          <w:bCs/>
          <w:i/>
          <w:color w:val="E36C0A" w:themeColor="accent6" w:themeShade="BF"/>
          <w:sz w:val="18"/>
          <w:szCs w:val="18"/>
        </w:rPr>
        <w:t>procede</w:t>
      </w:r>
      <w:r w:rsidR="002C485F" w:rsidRPr="002506CF">
        <w:rPr>
          <w:rFonts w:eastAsia="Times New Roman" w:cs="Times New Roman"/>
          <w:bCs/>
          <w:i/>
          <w:color w:val="E36C0A" w:themeColor="accent6" w:themeShade="BF"/>
          <w:sz w:val="18"/>
          <w:szCs w:val="18"/>
        </w:rPr>
        <w:t>, los criterios específicos del título</w:t>
      </w:r>
      <w:r w:rsidRPr="002506CF">
        <w:rPr>
          <w:rFonts w:eastAsia="Times New Roman" w:cs="Times New Roman"/>
          <w:bCs/>
          <w:i/>
          <w:color w:val="E36C0A" w:themeColor="accent6" w:themeShade="BF"/>
          <w:sz w:val="18"/>
          <w:szCs w:val="18"/>
        </w:rPr>
        <w:t>)</w:t>
      </w:r>
    </w:p>
    <w:p w14:paraId="290D5E3C" w14:textId="77777777" w:rsidR="00A850AC" w:rsidRPr="002506CF" w:rsidRDefault="00A850AC" w:rsidP="009C0305">
      <w:pPr>
        <w:pStyle w:val="Prrafodelista"/>
        <w:spacing w:before="120" w:after="120" w:line="264" w:lineRule="auto"/>
        <w:ind w:left="1418" w:right="-23"/>
        <w:contextualSpacing w:val="0"/>
        <w:jc w:val="both"/>
        <w:rPr>
          <w:rFonts w:eastAsia="Times New Roman" w:cs="Times New Roman"/>
          <w:b/>
          <w:bCs/>
          <w:color w:val="E36C0A" w:themeColor="accent6" w:themeShade="BF"/>
          <w:sz w:val="20"/>
          <w:szCs w:val="20"/>
        </w:rPr>
      </w:pPr>
      <w:r w:rsidRPr="002506CF">
        <w:rPr>
          <w:rFonts w:eastAsia="Times New Roman" w:cs="Times New Roman"/>
          <w:bCs/>
          <w:i/>
          <w:color w:val="E36C0A" w:themeColor="accent6" w:themeShade="BF"/>
          <w:sz w:val="18"/>
          <w:szCs w:val="18"/>
        </w:rPr>
        <w:t>Se debe cumplimentar la siguiente tabla:</w:t>
      </w:r>
    </w:p>
    <w:tbl>
      <w:tblPr>
        <w:tblW w:w="8647" w:type="dxa"/>
        <w:jc w:val="right"/>
        <w:tblCellMar>
          <w:left w:w="10" w:type="dxa"/>
          <w:right w:w="10" w:type="dxa"/>
        </w:tblCellMar>
        <w:tblLook w:val="01E0" w:firstRow="1" w:lastRow="1" w:firstColumn="1" w:lastColumn="1" w:noHBand="0" w:noVBand="0"/>
      </w:tblPr>
      <w:tblGrid>
        <w:gridCol w:w="4607"/>
        <w:gridCol w:w="4040"/>
      </w:tblGrid>
      <w:tr w:rsidR="006F157C" w:rsidRPr="00D27F20" w14:paraId="6BA10ADC" w14:textId="77777777" w:rsidTr="006C53E5">
        <w:trPr>
          <w:trHeight w:hRule="exact" w:val="297"/>
          <w:jc w:val="right"/>
        </w:trPr>
        <w:tc>
          <w:tcPr>
            <w:tcW w:w="8647" w:type="dxa"/>
            <w:gridSpan w:val="2"/>
            <w:tcBorders>
              <w:top w:val="single" w:sz="8" w:space="0" w:color="000000"/>
              <w:left w:val="single" w:sz="8" w:space="0" w:color="000000"/>
              <w:right w:val="single" w:sz="8" w:space="0" w:color="000000"/>
            </w:tcBorders>
            <w:shd w:val="clear" w:color="auto" w:fill="BFBFBF"/>
            <w:vAlign w:val="center"/>
          </w:tcPr>
          <w:p w14:paraId="00E4FBEB" w14:textId="09645201" w:rsidR="006F157C" w:rsidRPr="00D27F20" w:rsidRDefault="006F157C" w:rsidP="009C0305">
            <w:pPr>
              <w:spacing w:after="0" w:line="264" w:lineRule="auto"/>
              <w:ind w:left="992"/>
              <w:rPr>
                <w:rFonts w:eastAsia="Times New Roman" w:cs="Times New Roman"/>
                <w:sz w:val="18"/>
                <w:szCs w:val="18"/>
              </w:rPr>
            </w:pPr>
            <w:r w:rsidRPr="00D27F20">
              <w:rPr>
                <w:rFonts w:eastAsia="Times New Roman" w:cs="Times New Roman"/>
                <w:b/>
                <w:bCs/>
                <w:sz w:val="18"/>
                <w:szCs w:val="18"/>
              </w:rPr>
              <w:t xml:space="preserve">Reconocimiento de Créditos </w:t>
            </w:r>
            <w:r>
              <w:rPr>
                <w:rFonts w:eastAsia="Times New Roman" w:cs="Times New Roman"/>
                <w:b/>
                <w:bCs/>
                <w:sz w:val="18"/>
                <w:szCs w:val="18"/>
              </w:rPr>
              <w:t>c</w:t>
            </w:r>
            <w:r w:rsidRPr="00D27F20">
              <w:rPr>
                <w:rFonts w:eastAsia="Times New Roman" w:cs="Times New Roman"/>
                <w:b/>
                <w:bCs/>
                <w:sz w:val="18"/>
                <w:szCs w:val="18"/>
              </w:rPr>
              <w:t xml:space="preserve">ursados en </w:t>
            </w:r>
            <w:r>
              <w:rPr>
                <w:rFonts w:eastAsia="Times New Roman" w:cs="Times New Roman"/>
                <w:b/>
                <w:bCs/>
                <w:sz w:val="18"/>
                <w:szCs w:val="18"/>
              </w:rPr>
              <w:t>Centros de Formación Profesional de Grado Superior</w:t>
            </w:r>
          </w:p>
        </w:tc>
      </w:tr>
      <w:tr w:rsidR="002645E5" w:rsidRPr="00D27F20" w14:paraId="347B485F" w14:textId="77777777" w:rsidTr="006C53E5">
        <w:trPr>
          <w:trHeight w:hRule="exact" w:val="292"/>
          <w:jc w:val="right"/>
        </w:trPr>
        <w:tc>
          <w:tcPr>
            <w:tcW w:w="4607"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C2A855F" w14:textId="77777777" w:rsidR="002645E5" w:rsidRPr="00D27F20" w:rsidRDefault="002645E5" w:rsidP="009C0305">
            <w:pPr>
              <w:spacing w:after="0" w:line="264" w:lineRule="auto"/>
              <w:jc w:val="center"/>
              <w:rPr>
                <w:rFonts w:eastAsia="Times New Roman" w:cs="Times New Roman"/>
                <w:sz w:val="18"/>
                <w:szCs w:val="18"/>
              </w:rPr>
            </w:pPr>
            <w:r w:rsidRPr="00D27F20">
              <w:rPr>
                <w:rFonts w:eastAsia="Times New Roman" w:cs="Times New Roman"/>
                <w:b/>
                <w:bCs/>
                <w:sz w:val="18"/>
                <w:szCs w:val="18"/>
              </w:rPr>
              <w:t>MÍNIMO</w:t>
            </w:r>
          </w:p>
        </w:tc>
        <w:tc>
          <w:tcPr>
            <w:tcW w:w="404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64B5EA9" w14:textId="77777777" w:rsidR="002645E5" w:rsidRPr="00D27F20" w:rsidRDefault="002645E5" w:rsidP="009C0305">
            <w:pPr>
              <w:spacing w:after="0" w:line="264" w:lineRule="auto"/>
              <w:jc w:val="center"/>
              <w:rPr>
                <w:rFonts w:eastAsia="Times New Roman" w:cs="Times New Roman"/>
                <w:sz w:val="18"/>
                <w:szCs w:val="18"/>
              </w:rPr>
            </w:pPr>
            <w:r w:rsidRPr="00D27F20">
              <w:rPr>
                <w:rFonts w:eastAsia="Times New Roman" w:cs="Times New Roman"/>
                <w:b/>
                <w:bCs/>
                <w:sz w:val="18"/>
                <w:szCs w:val="18"/>
              </w:rPr>
              <w:t>MÁXIMO</w:t>
            </w:r>
          </w:p>
        </w:tc>
      </w:tr>
      <w:tr w:rsidR="002645E5" w:rsidRPr="00D27F20" w14:paraId="41D74E5F" w14:textId="77777777" w:rsidTr="006C53E5">
        <w:trPr>
          <w:trHeight w:hRule="exact" w:val="316"/>
          <w:jc w:val="right"/>
        </w:trPr>
        <w:tc>
          <w:tcPr>
            <w:tcW w:w="4607" w:type="dxa"/>
            <w:tcBorders>
              <w:top w:val="single" w:sz="8" w:space="0" w:color="000000"/>
              <w:left w:val="single" w:sz="8" w:space="0" w:color="000000"/>
              <w:bottom w:val="single" w:sz="8" w:space="0" w:color="000000"/>
              <w:right w:val="single" w:sz="8" w:space="0" w:color="000000"/>
            </w:tcBorders>
            <w:vAlign w:val="center"/>
          </w:tcPr>
          <w:p w14:paraId="78942938" w14:textId="77777777" w:rsidR="002645E5" w:rsidRPr="00BE19DC" w:rsidRDefault="002645E5" w:rsidP="009C0305">
            <w:pPr>
              <w:pStyle w:val="Prrafodelista"/>
              <w:spacing w:after="0" w:line="264" w:lineRule="auto"/>
              <w:ind w:left="0" w:right="-23"/>
              <w:contextualSpacing w:val="0"/>
              <w:jc w:val="center"/>
              <w:rPr>
                <w:rFonts w:eastAsia="Times New Roman" w:cs="Times New Roman"/>
                <w:bCs/>
                <w:sz w:val="20"/>
                <w:szCs w:val="20"/>
              </w:rPr>
            </w:pPr>
          </w:p>
        </w:tc>
        <w:tc>
          <w:tcPr>
            <w:tcW w:w="4040" w:type="dxa"/>
            <w:tcBorders>
              <w:top w:val="single" w:sz="8" w:space="0" w:color="000000"/>
              <w:left w:val="single" w:sz="8" w:space="0" w:color="000000"/>
              <w:bottom w:val="single" w:sz="8" w:space="0" w:color="000000"/>
              <w:right w:val="single" w:sz="8" w:space="0" w:color="000000"/>
            </w:tcBorders>
            <w:vAlign w:val="center"/>
          </w:tcPr>
          <w:p w14:paraId="66FE38D6" w14:textId="77777777" w:rsidR="002645E5" w:rsidRPr="00BE19DC" w:rsidRDefault="002645E5" w:rsidP="009C0305">
            <w:pPr>
              <w:pStyle w:val="Prrafodelista"/>
              <w:spacing w:after="0" w:line="264" w:lineRule="auto"/>
              <w:ind w:left="0" w:right="-23"/>
              <w:contextualSpacing w:val="0"/>
              <w:jc w:val="center"/>
              <w:rPr>
                <w:rFonts w:eastAsia="Times New Roman" w:cs="Times New Roman"/>
                <w:bCs/>
                <w:sz w:val="20"/>
                <w:szCs w:val="20"/>
              </w:rPr>
            </w:pPr>
          </w:p>
        </w:tc>
      </w:tr>
      <w:tr w:rsidR="002645E5" w:rsidRPr="00D27F20" w14:paraId="51842E1E" w14:textId="77777777" w:rsidTr="006C53E5">
        <w:trPr>
          <w:trHeight w:hRule="exact" w:val="292"/>
          <w:jc w:val="right"/>
        </w:trPr>
        <w:tc>
          <w:tcPr>
            <w:tcW w:w="8647"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7BE66A2D" w14:textId="77777777" w:rsidR="002645E5" w:rsidRPr="00D27F20" w:rsidRDefault="002645E5" w:rsidP="009C0305">
            <w:pPr>
              <w:spacing w:after="0" w:line="264" w:lineRule="auto"/>
              <w:ind w:left="992"/>
              <w:jc w:val="center"/>
              <w:rPr>
                <w:rFonts w:eastAsia="Times New Roman" w:cs="Times New Roman"/>
                <w:sz w:val="18"/>
                <w:szCs w:val="18"/>
              </w:rPr>
            </w:pPr>
            <w:r w:rsidRPr="00D27F20">
              <w:rPr>
                <w:rFonts w:eastAsia="Times New Roman" w:cs="Times New Roman"/>
                <w:b/>
                <w:bCs/>
                <w:sz w:val="18"/>
                <w:szCs w:val="18"/>
              </w:rPr>
              <w:t xml:space="preserve">Reconocimiento de Créditos </w:t>
            </w:r>
            <w:r w:rsidR="00033BBF">
              <w:rPr>
                <w:rFonts w:eastAsia="Times New Roman" w:cs="Times New Roman"/>
                <w:b/>
                <w:bCs/>
                <w:sz w:val="18"/>
                <w:szCs w:val="18"/>
              </w:rPr>
              <w:t>c</w:t>
            </w:r>
            <w:r w:rsidRPr="00D27F20">
              <w:rPr>
                <w:rFonts w:eastAsia="Times New Roman" w:cs="Times New Roman"/>
                <w:b/>
                <w:bCs/>
                <w:sz w:val="18"/>
                <w:szCs w:val="18"/>
              </w:rPr>
              <w:t>ursados en Títulos Propios</w:t>
            </w:r>
          </w:p>
        </w:tc>
      </w:tr>
      <w:tr w:rsidR="001B46C4" w:rsidRPr="00D27F20" w14:paraId="1568AFCC" w14:textId="77777777" w:rsidTr="006C53E5">
        <w:trPr>
          <w:trHeight w:hRule="exact" w:val="292"/>
          <w:jc w:val="right"/>
        </w:trPr>
        <w:tc>
          <w:tcPr>
            <w:tcW w:w="4607"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5358FE5D" w14:textId="77777777" w:rsidR="001B46C4" w:rsidRPr="00D27F20" w:rsidRDefault="001B46C4" w:rsidP="009C0305">
            <w:pPr>
              <w:spacing w:after="0" w:line="264" w:lineRule="auto"/>
              <w:jc w:val="center"/>
              <w:rPr>
                <w:rFonts w:eastAsia="Times New Roman" w:cs="Times New Roman"/>
                <w:sz w:val="18"/>
                <w:szCs w:val="18"/>
              </w:rPr>
            </w:pPr>
            <w:r w:rsidRPr="00D27F20">
              <w:rPr>
                <w:rFonts w:eastAsia="Times New Roman" w:cs="Times New Roman"/>
                <w:b/>
                <w:bCs/>
                <w:sz w:val="18"/>
                <w:szCs w:val="18"/>
              </w:rPr>
              <w:t>MÍNIMO</w:t>
            </w:r>
          </w:p>
        </w:tc>
        <w:tc>
          <w:tcPr>
            <w:tcW w:w="404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8231852" w14:textId="77777777" w:rsidR="001B46C4" w:rsidRPr="00D27F20" w:rsidRDefault="001B46C4" w:rsidP="009C0305">
            <w:pPr>
              <w:spacing w:after="0" w:line="264" w:lineRule="auto"/>
              <w:jc w:val="center"/>
              <w:rPr>
                <w:rFonts w:eastAsia="Times New Roman" w:cs="Times New Roman"/>
                <w:sz w:val="18"/>
                <w:szCs w:val="18"/>
              </w:rPr>
            </w:pPr>
            <w:r w:rsidRPr="00D27F20">
              <w:rPr>
                <w:rFonts w:eastAsia="Times New Roman" w:cs="Times New Roman"/>
                <w:b/>
                <w:bCs/>
                <w:sz w:val="18"/>
                <w:szCs w:val="18"/>
              </w:rPr>
              <w:t>MÁXIMO</w:t>
            </w:r>
          </w:p>
        </w:tc>
      </w:tr>
      <w:tr w:rsidR="002645E5" w:rsidRPr="00D27F20" w14:paraId="351F0721" w14:textId="77777777" w:rsidTr="006C53E5">
        <w:trPr>
          <w:trHeight w:hRule="exact" w:val="316"/>
          <w:jc w:val="right"/>
        </w:trPr>
        <w:tc>
          <w:tcPr>
            <w:tcW w:w="4607" w:type="dxa"/>
            <w:tcBorders>
              <w:top w:val="single" w:sz="8" w:space="0" w:color="000000"/>
              <w:left w:val="single" w:sz="8" w:space="0" w:color="000000"/>
              <w:bottom w:val="single" w:sz="8" w:space="0" w:color="000000"/>
              <w:right w:val="single" w:sz="8" w:space="0" w:color="000000"/>
            </w:tcBorders>
            <w:vAlign w:val="center"/>
          </w:tcPr>
          <w:p w14:paraId="6C2CECD0" w14:textId="77777777" w:rsidR="002645E5" w:rsidRPr="00BE19DC" w:rsidRDefault="002645E5" w:rsidP="009C0305">
            <w:pPr>
              <w:pStyle w:val="Prrafodelista"/>
              <w:spacing w:after="0" w:line="264" w:lineRule="auto"/>
              <w:ind w:left="0" w:right="-23"/>
              <w:contextualSpacing w:val="0"/>
              <w:jc w:val="center"/>
              <w:rPr>
                <w:rFonts w:eastAsia="Times New Roman" w:cs="Times New Roman"/>
                <w:bCs/>
                <w:sz w:val="20"/>
                <w:szCs w:val="20"/>
              </w:rPr>
            </w:pPr>
          </w:p>
        </w:tc>
        <w:tc>
          <w:tcPr>
            <w:tcW w:w="4040" w:type="dxa"/>
            <w:tcBorders>
              <w:top w:val="single" w:sz="8" w:space="0" w:color="000000"/>
              <w:left w:val="single" w:sz="8" w:space="0" w:color="000000"/>
              <w:bottom w:val="single" w:sz="8" w:space="0" w:color="000000"/>
              <w:right w:val="single" w:sz="8" w:space="0" w:color="000000"/>
            </w:tcBorders>
            <w:vAlign w:val="center"/>
          </w:tcPr>
          <w:p w14:paraId="1285E140" w14:textId="77777777" w:rsidR="002645E5" w:rsidRPr="00BE19DC" w:rsidRDefault="002645E5" w:rsidP="009C0305">
            <w:pPr>
              <w:pStyle w:val="Prrafodelista"/>
              <w:spacing w:after="0" w:line="264" w:lineRule="auto"/>
              <w:ind w:left="0" w:right="-23"/>
              <w:contextualSpacing w:val="0"/>
              <w:jc w:val="center"/>
              <w:rPr>
                <w:rFonts w:eastAsia="Times New Roman" w:cs="Times New Roman"/>
                <w:bCs/>
                <w:sz w:val="20"/>
                <w:szCs w:val="20"/>
              </w:rPr>
            </w:pPr>
          </w:p>
        </w:tc>
      </w:tr>
      <w:tr w:rsidR="002645E5" w:rsidRPr="00D27F20" w14:paraId="6778A0C9" w14:textId="77777777" w:rsidTr="006C53E5">
        <w:trPr>
          <w:trHeight w:hRule="exact" w:val="292"/>
          <w:jc w:val="right"/>
        </w:trPr>
        <w:tc>
          <w:tcPr>
            <w:tcW w:w="8647"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02613D48" w14:textId="77777777" w:rsidR="002645E5" w:rsidRPr="00D27F20" w:rsidRDefault="002645E5" w:rsidP="009C0305">
            <w:pPr>
              <w:spacing w:after="0" w:line="264" w:lineRule="auto"/>
              <w:ind w:left="992"/>
              <w:rPr>
                <w:rFonts w:eastAsia="Times New Roman" w:cs="Times New Roman"/>
                <w:sz w:val="18"/>
                <w:szCs w:val="18"/>
              </w:rPr>
            </w:pPr>
            <w:r w:rsidRPr="00D27F20">
              <w:rPr>
                <w:rFonts w:eastAsia="Times New Roman" w:cs="Times New Roman"/>
                <w:b/>
                <w:bCs/>
                <w:sz w:val="18"/>
                <w:szCs w:val="18"/>
              </w:rPr>
              <w:t xml:space="preserve">Reconocimiento de Créditos </w:t>
            </w:r>
            <w:r w:rsidR="00033BBF">
              <w:rPr>
                <w:rFonts w:eastAsia="Times New Roman" w:cs="Times New Roman"/>
                <w:b/>
                <w:bCs/>
                <w:sz w:val="18"/>
                <w:szCs w:val="18"/>
              </w:rPr>
              <w:t>c</w:t>
            </w:r>
            <w:r w:rsidRPr="00D27F20">
              <w:rPr>
                <w:rFonts w:eastAsia="Times New Roman" w:cs="Times New Roman"/>
                <w:b/>
                <w:bCs/>
                <w:sz w:val="18"/>
                <w:szCs w:val="18"/>
              </w:rPr>
              <w:t>ursados por Acreditación de Experiencia Laboral y Profesional</w:t>
            </w:r>
          </w:p>
        </w:tc>
      </w:tr>
      <w:tr w:rsidR="002645E5" w:rsidRPr="00D27F20" w14:paraId="0F6F1540" w14:textId="77777777" w:rsidTr="006C53E5">
        <w:trPr>
          <w:trHeight w:hRule="exact" w:val="292"/>
          <w:jc w:val="right"/>
        </w:trPr>
        <w:tc>
          <w:tcPr>
            <w:tcW w:w="4607"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9BD309E" w14:textId="77777777" w:rsidR="002645E5" w:rsidRPr="00D27F20" w:rsidRDefault="002645E5" w:rsidP="009C0305">
            <w:pPr>
              <w:spacing w:after="0" w:line="264" w:lineRule="auto"/>
              <w:jc w:val="center"/>
              <w:rPr>
                <w:rFonts w:eastAsia="Times New Roman" w:cs="Times New Roman"/>
                <w:sz w:val="18"/>
                <w:szCs w:val="18"/>
              </w:rPr>
            </w:pPr>
            <w:r w:rsidRPr="00D27F20">
              <w:rPr>
                <w:rFonts w:eastAsia="Times New Roman" w:cs="Times New Roman"/>
                <w:b/>
                <w:bCs/>
                <w:sz w:val="18"/>
                <w:szCs w:val="18"/>
              </w:rPr>
              <w:t>MÍNIMO</w:t>
            </w:r>
          </w:p>
        </w:tc>
        <w:tc>
          <w:tcPr>
            <w:tcW w:w="404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09FECF9B" w14:textId="77777777" w:rsidR="002645E5" w:rsidRPr="00D27F20" w:rsidRDefault="002645E5" w:rsidP="009C0305">
            <w:pPr>
              <w:spacing w:after="0" w:line="264" w:lineRule="auto"/>
              <w:jc w:val="center"/>
              <w:rPr>
                <w:rFonts w:eastAsia="Times New Roman" w:cs="Times New Roman"/>
                <w:sz w:val="18"/>
                <w:szCs w:val="18"/>
              </w:rPr>
            </w:pPr>
            <w:r w:rsidRPr="00D27F20">
              <w:rPr>
                <w:rFonts w:eastAsia="Times New Roman" w:cs="Times New Roman"/>
                <w:b/>
                <w:bCs/>
                <w:sz w:val="18"/>
                <w:szCs w:val="18"/>
              </w:rPr>
              <w:t>MÁXIMO</w:t>
            </w:r>
          </w:p>
        </w:tc>
      </w:tr>
      <w:tr w:rsidR="002645E5" w:rsidRPr="00D27F20" w14:paraId="6AB8A84C" w14:textId="77777777" w:rsidTr="00955701">
        <w:trPr>
          <w:trHeight w:hRule="exact" w:val="643"/>
          <w:jc w:val="right"/>
        </w:trPr>
        <w:tc>
          <w:tcPr>
            <w:tcW w:w="4607" w:type="dxa"/>
            <w:tcBorders>
              <w:top w:val="single" w:sz="8" w:space="0" w:color="000000"/>
              <w:left w:val="single" w:sz="8" w:space="0" w:color="000000"/>
              <w:bottom w:val="single" w:sz="8" w:space="0" w:color="000000"/>
              <w:right w:val="single" w:sz="8" w:space="0" w:color="000000"/>
            </w:tcBorders>
            <w:vAlign w:val="center"/>
          </w:tcPr>
          <w:p w14:paraId="338EE49C" w14:textId="77777777" w:rsidR="002645E5" w:rsidRPr="00BE19DC" w:rsidRDefault="002645E5" w:rsidP="009C0305">
            <w:pPr>
              <w:pStyle w:val="Prrafodelista"/>
              <w:spacing w:after="0" w:line="264" w:lineRule="auto"/>
              <w:ind w:left="0" w:right="-23"/>
              <w:contextualSpacing w:val="0"/>
              <w:jc w:val="center"/>
              <w:rPr>
                <w:rFonts w:eastAsia="Times New Roman" w:cs="Times New Roman"/>
                <w:bCs/>
                <w:sz w:val="20"/>
                <w:szCs w:val="20"/>
              </w:rPr>
            </w:pPr>
          </w:p>
        </w:tc>
        <w:tc>
          <w:tcPr>
            <w:tcW w:w="4040" w:type="dxa"/>
            <w:tcBorders>
              <w:top w:val="single" w:sz="8" w:space="0" w:color="000000"/>
              <w:left w:val="single" w:sz="8" w:space="0" w:color="000000"/>
              <w:bottom w:val="single" w:sz="8" w:space="0" w:color="000000"/>
              <w:right w:val="single" w:sz="8" w:space="0" w:color="000000"/>
            </w:tcBorders>
            <w:vAlign w:val="center"/>
          </w:tcPr>
          <w:p w14:paraId="0BE4FC88" w14:textId="5F19DFC2" w:rsidR="002645E5" w:rsidRPr="002A5539" w:rsidRDefault="002A5539" w:rsidP="009C0305">
            <w:pPr>
              <w:spacing w:after="0" w:line="264" w:lineRule="auto"/>
              <w:jc w:val="center"/>
              <w:rPr>
                <w:rFonts w:eastAsia="Times New Roman" w:cs="Times New Roman"/>
                <w:sz w:val="18"/>
                <w:szCs w:val="18"/>
              </w:rPr>
            </w:pPr>
            <w:r w:rsidRPr="002A5539">
              <w:rPr>
                <w:color w:val="E36C0A" w:themeColor="accent6" w:themeShade="BF"/>
                <w:sz w:val="18"/>
                <w:szCs w:val="18"/>
              </w:rPr>
              <w:t>Si es el caso, este máximo coincidirá con el número de créditos de asignaturas completas</w:t>
            </w:r>
          </w:p>
        </w:tc>
      </w:tr>
    </w:tbl>
    <w:p w14:paraId="5219DDF4" w14:textId="2CEB9DCF" w:rsidR="00955701" w:rsidRDefault="00955701" w:rsidP="009C0305">
      <w:pPr>
        <w:pStyle w:val="Prrafodelista"/>
        <w:keepNext/>
        <w:spacing w:before="240" w:after="0" w:line="264" w:lineRule="auto"/>
        <w:ind w:left="1418" w:right="-23"/>
        <w:contextualSpacing w:val="0"/>
        <w:jc w:val="both"/>
        <w:rPr>
          <w:rFonts w:eastAsia="Times New Roman" w:cs="Times New Roman"/>
          <w:bCs/>
          <w:color w:val="31849B" w:themeColor="accent5" w:themeShade="BF"/>
          <w:sz w:val="20"/>
          <w:szCs w:val="20"/>
        </w:rPr>
      </w:pPr>
      <w:r w:rsidRPr="00153909">
        <w:rPr>
          <w:b/>
          <w:i/>
          <w:sz w:val="18"/>
          <w:szCs w:val="18"/>
        </w:rPr>
        <w:lastRenderedPageBreak/>
        <w:t xml:space="preserve">Reconocimiento de Créditos </w:t>
      </w:r>
      <w:r>
        <w:rPr>
          <w:b/>
          <w:i/>
          <w:sz w:val="18"/>
          <w:szCs w:val="18"/>
        </w:rPr>
        <w:t>por experiencia laboral y profesional</w:t>
      </w:r>
      <w:r w:rsidR="002008A9">
        <w:rPr>
          <w:b/>
          <w:i/>
          <w:sz w:val="18"/>
          <w:szCs w:val="18"/>
        </w:rPr>
        <w:t xml:space="preserve"> en caso de que se reconozcan créditos</w:t>
      </w:r>
      <w:r w:rsidRPr="00153909">
        <w:rPr>
          <w:b/>
          <w:i/>
          <w:sz w:val="18"/>
          <w:szCs w:val="18"/>
        </w:rPr>
        <w:t>:</w:t>
      </w:r>
    </w:p>
    <w:p w14:paraId="62D8DA0E" w14:textId="47D195C1" w:rsidR="007C0CF6" w:rsidRDefault="002506CF" w:rsidP="009C0305">
      <w:pPr>
        <w:pStyle w:val="Prrafodelista"/>
        <w:spacing w:before="120" w:after="0" w:line="264" w:lineRule="auto"/>
        <w:ind w:left="1418" w:right="-23"/>
        <w:contextualSpacing w:val="0"/>
        <w:jc w:val="both"/>
        <w:rPr>
          <w:rFonts w:eastAsia="Times New Roman" w:cs="Times New Roman"/>
          <w:bCs/>
          <w:color w:val="31849B" w:themeColor="accent5" w:themeShade="BF"/>
          <w:sz w:val="20"/>
          <w:szCs w:val="20"/>
        </w:rPr>
      </w:pPr>
      <w:r w:rsidRPr="00EC6116">
        <w:rPr>
          <w:rFonts w:eastAsia="Times New Roman" w:cs="Times New Roman"/>
          <w:bCs/>
          <w:color w:val="31849B" w:themeColor="accent5" w:themeShade="BF"/>
          <w:sz w:val="20"/>
          <w:szCs w:val="20"/>
        </w:rPr>
        <w:t xml:space="preserve">Se podrán reconocer hasta </w:t>
      </w:r>
      <w:r w:rsidRPr="00A50560">
        <w:rPr>
          <w:rFonts w:eastAsia="Times New Roman" w:cs="Times New Roman"/>
          <w:bCs/>
          <w:color w:val="E36C0A" w:themeColor="accent6" w:themeShade="BF"/>
          <w:sz w:val="20"/>
          <w:szCs w:val="20"/>
        </w:rPr>
        <w:t xml:space="preserve">X créditos </w:t>
      </w:r>
      <w:r w:rsidRPr="00EC6116">
        <w:rPr>
          <w:rFonts w:eastAsia="Times New Roman" w:cs="Times New Roman"/>
          <w:bCs/>
          <w:color w:val="31849B" w:themeColor="accent5" w:themeShade="BF"/>
          <w:sz w:val="20"/>
          <w:szCs w:val="20"/>
        </w:rPr>
        <w:t xml:space="preserve">ECTS de cualquiera de las materias optativas por experiencia laboral y profesional debidamente acreditada en instituciones públicas, empresas u otras entidades. </w:t>
      </w:r>
      <w:r w:rsidR="007C0CF6" w:rsidRPr="007C0CF6">
        <w:rPr>
          <w:rFonts w:eastAsia="Times New Roman" w:cs="Times New Roman"/>
          <w:bCs/>
          <w:color w:val="31849B" w:themeColor="accent5" w:themeShade="BF"/>
          <w:sz w:val="20"/>
          <w:szCs w:val="20"/>
        </w:rPr>
        <w:t xml:space="preserve">Dicho reconocimiento </w:t>
      </w:r>
      <w:r w:rsidR="00E25C7E">
        <w:rPr>
          <w:rFonts w:eastAsia="Times New Roman" w:cs="Times New Roman"/>
          <w:bCs/>
          <w:color w:val="31849B" w:themeColor="accent5" w:themeShade="BF"/>
          <w:sz w:val="20"/>
          <w:szCs w:val="20"/>
        </w:rPr>
        <w:t>deberá aplicarse respecto</w:t>
      </w:r>
      <w:r w:rsidR="007C0CF6" w:rsidRPr="007C0CF6">
        <w:rPr>
          <w:rFonts w:eastAsia="Times New Roman" w:cs="Times New Roman"/>
          <w:bCs/>
          <w:color w:val="31849B" w:themeColor="accent5" w:themeShade="BF"/>
          <w:sz w:val="20"/>
          <w:szCs w:val="20"/>
        </w:rPr>
        <w:t xml:space="preserve"> de asignaturas completas</w:t>
      </w:r>
      <w:r w:rsidR="007C0CF6">
        <w:rPr>
          <w:rFonts w:eastAsia="Times New Roman" w:cs="Times New Roman"/>
          <w:bCs/>
          <w:color w:val="31849B" w:themeColor="accent5" w:themeShade="BF"/>
          <w:sz w:val="20"/>
          <w:szCs w:val="20"/>
        </w:rPr>
        <w:t xml:space="preserve">. </w:t>
      </w:r>
    </w:p>
    <w:p w14:paraId="25645E3F" w14:textId="6810B023" w:rsidR="00D10BA3" w:rsidRDefault="007C0CF6" w:rsidP="009C0305">
      <w:pPr>
        <w:pStyle w:val="Prrafodelista"/>
        <w:spacing w:before="120" w:after="0" w:line="264" w:lineRule="auto"/>
        <w:ind w:left="1418" w:right="-23"/>
        <w:contextualSpacing w:val="0"/>
        <w:jc w:val="both"/>
        <w:rPr>
          <w:rFonts w:eastAsia="Times New Roman" w:cs="Times New Roman"/>
          <w:bCs/>
          <w:color w:val="31849B" w:themeColor="accent5" w:themeShade="BF"/>
          <w:sz w:val="20"/>
          <w:szCs w:val="20"/>
        </w:rPr>
      </w:pPr>
      <w:r>
        <w:rPr>
          <w:rFonts w:eastAsia="Times New Roman" w:cs="Times New Roman"/>
          <w:bCs/>
          <w:color w:val="31849B" w:themeColor="accent5" w:themeShade="BF"/>
          <w:sz w:val="20"/>
          <w:szCs w:val="20"/>
        </w:rPr>
        <w:t>Así, l</w:t>
      </w:r>
      <w:r w:rsidR="002506CF" w:rsidRPr="00EC6116">
        <w:rPr>
          <w:rFonts w:eastAsia="Times New Roman" w:cs="Times New Roman"/>
          <w:bCs/>
          <w:color w:val="31849B" w:themeColor="accent5" w:themeShade="BF"/>
          <w:sz w:val="20"/>
          <w:szCs w:val="20"/>
        </w:rPr>
        <w:t xml:space="preserve">a acreditación de puestos propios de </w:t>
      </w:r>
      <w:r w:rsidR="002506CF" w:rsidRPr="00A50560">
        <w:rPr>
          <w:rFonts w:eastAsia="Times New Roman" w:cs="Times New Roman"/>
          <w:bCs/>
          <w:color w:val="E36C0A" w:themeColor="accent6" w:themeShade="BF"/>
          <w:sz w:val="20"/>
          <w:szCs w:val="20"/>
        </w:rPr>
        <w:t xml:space="preserve">XXXX (la profesión que corresponda) </w:t>
      </w:r>
      <w:r w:rsidR="002506CF" w:rsidRPr="00EC6116">
        <w:rPr>
          <w:rFonts w:eastAsia="Times New Roman" w:cs="Times New Roman"/>
          <w:bCs/>
          <w:color w:val="31849B" w:themeColor="accent5" w:themeShade="BF"/>
          <w:sz w:val="20"/>
          <w:szCs w:val="20"/>
        </w:rPr>
        <w:t xml:space="preserve">da lugar al reconocimiento con las siguientes correspondencias: </w:t>
      </w:r>
    </w:p>
    <w:p w14:paraId="54948DBB" w14:textId="57D00A58" w:rsidR="00D10BA3" w:rsidRDefault="00D10BA3" w:rsidP="009C0305">
      <w:pPr>
        <w:pStyle w:val="Prrafodelista"/>
        <w:numPr>
          <w:ilvl w:val="0"/>
          <w:numId w:val="31"/>
        </w:numPr>
        <w:spacing w:after="0" w:line="264" w:lineRule="auto"/>
        <w:ind w:right="-23"/>
        <w:contextualSpacing w:val="0"/>
        <w:jc w:val="both"/>
        <w:rPr>
          <w:rFonts w:eastAsia="Times New Roman" w:cs="Times New Roman"/>
          <w:bCs/>
          <w:color w:val="31849B" w:themeColor="accent5" w:themeShade="BF"/>
          <w:sz w:val="20"/>
          <w:szCs w:val="20"/>
        </w:rPr>
      </w:pPr>
      <w:r w:rsidRPr="00D10BA3">
        <w:rPr>
          <w:rFonts w:eastAsia="Times New Roman" w:cs="Times New Roman"/>
          <w:bCs/>
          <w:color w:val="31849B" w:themeColor="accent5" w:themeShade="BF"/>
          <w:sz w:val="20"/>
          <w:szCs w:val="20"/>
        </w:rPr>
        <w:t>Reconocimiento de créditos de prácticas externas</w:t>
      </w:r>
      <w:r w:rsidR="007C0CF6">
        <w:rPr>
          <w:rFonts w:eastAsia="Times New Roman" w:cs="Times New Roman"/>
          <w:bCs/>
          <w:color w:val="31849B" w:themeColor="accent5" w:themeShade="BF"/>
          <w:sz w:val="20"/>
          <w:szCs w:val="20"/>
        </w:rPr>
        <w:t xml:space="preserve"> (cualquiera que sea su tipología)</w:t>
      </w:r>
      <w:r w:rsidRPr="00D10BA3">
        <w:rPr>
          <w:rFonts w:eastAsia="Times New Roman" w:cs="Times New Roman"/>
          <w:bCs/>
          <w:color w:val="31849B" w:themeColor="accent5" w:themeShade="BF"/>
          <w:sz w:val="20"/>
          <w:szCs w:val="20"/>
        </w:rPr>
        <w:t xml:space="preserve">: </w:t>
      </w:r>
      <w:r w:rsidR="0044056E">
        <w:rPr>
          <w:rFonts w:eastAsia="Times New Roman" w:cs="Times New Roman"/>
          <w:bCs/>
          <w:color w:val="31849B" w:themeColor="accent5" w:themeShade="BF"/>
          <w:sz w:val="20"/>
          <w:szCs w:val="20"/>
        </w:rPr>
        <w:t>3</w:t>
      </w:r>
      <w:r w:rsidRPr="00D10BA3">
        <w:rPr>
          <w:rFonts w:eastAsia="Times New Roman" w:cs="Times New Roman"/>
          <w:bCs/>
          <w:color w:val="31849B" w:themeColor="accent5" w:themeShade="BF"/>
          <w:sz w:val="20"/>
          <w:szCs w:val="20"/>
        </w:rPr>
        <w:t xml:space="preserve"> ECTS por, al menos, </w:t>
      </w:r>
      <w:r w:rsidR="0044056E">
        <w:rPr>
          <w:rFonts w:eastAsia="Times New Roman" w:cs="Times New Roman"/>
          <w:bCs/>
          <w:color w:val="31849B" w:themeColor="accent5" w:themeShade="BF"/>
          <w:sz w:val="20"/>
          <w:szCs w:val="20"/>
        </w:rPr>
        <w:t xml:space="preserve">150 </w:t>
      </w:r>
      <w:r w:rsidRPr="00D10BA3">
        <w:rPr>
          <w:rFonts w:eastAsia="Times New Roman" w:cs="Times New Roman"/>
          <w:bCs/>
          <w:color w:val="31849B" w:themeColor="accent5" w:themeShade="BF"/>
          <w:sz w:val="20"/>
          <w:szCs w:val="20"/>
        </w:rPr>
        <w:t>h</w:t>
      </w:r>
      <w:r w:rsidR="00A93F44">
        <w:rPr>
          <w:rFonts w:eastAsia="Times New Roman" w:cs="Times New Roman"/>
          <w:bCs/>
          <w:color w:val="31849B" w:themeColor="accent5" w:themeShade="BF"/>
          <w:sz w:val="20"/>
          <w:szCs w:val="20"/>
        </w:rPr>
        <w:t>oras</w:t>
      </w:r>
      <w:r w:rsidRPr="00D10BA3">
        <w:rPr>
          <w:rFonts w:eastAsia="Times New Roman" w:cs="Times New Roman"/>
          <w:bCs/>
          <w:color w:val="31849B" w:themeColor="accent5" w:themeShade="BF"/>
          <w:sz w:val="20"/>
          <w:szCs w:val="20"/>
        </w:rPr>
        <w:t xml:space="preserve"> de experiencia profesional</w:t>
      </w:r>
      <w:r w:rsidR="00A93F44">
        <w:rPr>
          <w:rFonts w:eastAsia="Times New Roman" w:cs="Times New Roman"/>
          <w:bCs/>
          <w:color w:val="31849B" w:themeColor="accent5" w:themeShade="BF"/>
          <w:sz w:val="20"/>
          <w:szCs w:val="20"/>
        </w:rPr>
        <w:t>.</w:t>
      </w:r>
    </w:p>
    <w:p w14:paraId="6E8B9704" w14:textId="07DAEBE2" w:rsidR="00A93F44" w:rsidRDefault="00A93F44" w:rsidP="009C0305">
      <w:pPr>
        <w:pStyle w:val="Prrafodelista"/>
        <w:numPr>
          <w:ilvl w:val="0"/>
          <w:numId w:val="31"/>
        </w:numPr>
        <w:spacing w:after="0" w:line="264" w:lineRule="auto"/>
        <w:ind w:right="-23"/>
        <w:contextualSpacing w:val="0"/>
        <w:jc w:val="both"/>
        <w:rPr>
          <w:rFonts w:eastAsia="Times New Roman" w:cs="Times New Roman"/>
          <w:bCs/>
          <w:color w:val="31849B" w:themeColor="accent5" w:themeShade="BF"/>
          <w:sz w:val="20"/>
          <w:szCs w:val="20"/>
        </w:rPr>
      </w:pPr>
      <w:r>
        <w:rPr>
          <w:rFonts w:eastAsia="Times New Roman" w:cs="Times New Roman"/>
          <w:bCs/>
          <w:color w:val="31849B" w:themeColor="accent5" w:themeShade="BF"/>
          <w:sz w:val="20"/>
          <w:szCs w:val="20"/>
        </w:rPr>
        <w:t xml:space="preserve">Reconocimiento de créditos de </w:t>
      </w:r>
      <w:r w:rsidR="007C0CF6">
        <w:rPr>
          <w:rFonts w:eastAsia="Times New Roman" w:cs="Times New Roman"/>
          <w:bCs/>
          <w:color w:val="31849B" w:themeColor="accent5" w:themeShade="BF"/>
          <w:sz w:val="20"/>
          <w:szCs w:val="20"/>
        </w:rPr>
        <w:t>asignaturas optativas</w:t>
      </w:r>
      <w:r>
        <w:rPr>
          <w:rFonts w:eastAsia="Times New Roman" w:cs="Times New Roman"/>
          <w:bCs/>
          <w:color w:val="31849B" w:themeColor="accent5" w:themeShade="BF"/>
          <w:sz w:val="20"/>
          <w:szCs w:val="20"/>
        </w:rPr>
        <w:t xml:space="preserve">: 3 ECTS por, al menos, </w:t>
      </w:r>
      <w:r w:rsidR="0044056E">
        <w:rPr>
          <w:rFonts w:eastAsia="Times New Roman" w:cs="Times New Roman"/>
          <w:bCs/>
          <w:color w:val="31849B" w:themeColor="accent5" w:themeShade="BF"/>
          <w:sz w:val="20"/>
          <w:szCs w:val="20"/>
        </w:rPr>
        <w:t>750</w:t>
      </w:r>
      <w:r>
        <w:rPr>
          <w:rFonts w:eastAsia="Times New Roman" w:cs="Times New Roman"/>
          <w:bCs/>
          <w:color w:val="31849B" w:themeColor="accent5" w:themeShade="BF"/>
          <w:sz w:val="20"/>
          <w:szCs w:val="20"/>
        </w:rPr>
        <w:t xml:space="preserve"> horas de experiencia profesional.</w:t>
      </w:r>
    </w:p>
    <w:p w14:paraId="491D62F8" w14:textId="78BD3163" w:rsidR="002506CF" w:rsidRPr="00970812" w:rsidRDefault="002506CF" w:rsidP="009C0305">
      <w:pPr>
        <w:pStyle w:val="Prrafodelista"/>
        <w:spacing w:before="120" w:after="360" w:line="264" w:lineRule="auto"/>
        <w:ind w:left="1418" w:right="-23"/>
        <w:contextualSpacing w:val="0"/>
        <w:jc w:val="both"/>
        <w:rPr>
          <w:rFonts w:eastAsia="Times New Roman" w:cs="Times New Roman"/>
          <w:b/>
          <w:bCs/>
          <w:color w:val="FF0000"/>
          <w:sz w:val="20"/>
          <w:szCs w:val="20"/>
        </w:rPr>
      </w:pPr>
      <w:r w:rsidRPr="00EC6116">
        <w:rPr>
          <w:rFonts w:eastAsia="Times New Roman" w:cs="Times New Roman"/>
          <w:bCs/>
          <w:color w:val="31849B" w:themeColor="accent5" w:themeShade="BF"/>
          <w:sz w:val="20"/>
          <w:szCs w:val="20"/>
        </w:rPr>
        <w:t>De acuerdo con el artículo 1</w:t>
      </w:r>
      <w:r w:rsidR="00C13FA8">
        <w:rPr>
          <w:rFonts w:eastAsia="Times New Roman" w:cs="Times New Roman"/>
          <w:bCs/>
          <w:color w:val="31849B" w:themeColor="accent5" w:themeShade="BF"/>
          <w:sz w:val="20"/>
          <w:szCs w:val="20"/>
        </w:rPr>
        <w:t>7</w:t>
      </w:r>
      <w:r w:rsidRPr="00EC6116">
        <w:rPr>
          <w:rFonts w:eastAsia="Times New Roman" w:cs="Times New Roman"/>
          <w:bCs/>
          <w:color w:val="31849B" w:themeColor="accent5" w:themeShade="BF"/>
          <w:sz w:val="20"/>
          <w:szCs w:val="20"/>
        </w:rPr>
        <w:t xml:space="preserve"> de la normativa de la Universidad de Zaragoza, "</w:t>
      </w:r>
      <w:r w:rsidR="00C13FA8">
        <w:rPr>
          <w:rFonts w:eastAsia="Times New Roman" w:cs="Times New Roman"/>
          <w:bCs/>
          <w:color w:val="31849B" w:themeColor="accent5" w:themeShade="BF"/>
          <w:sz w:val="20"/>
          <w:szCs w:val="20"/>
        </w:rPr>
        <w:t>p</w:t>
      </w:r>
      <w:r w:rsidR="00C13FA8" w:rsidRPr="00C13FA8">
        <w:rPr>
          <w:rFonts w:eastAsia="Times New Roman" w:cs="Times New Roman"/>
          <w:bCs/>
          <w:color w:val="31849B" w:themeColor="accent5" w:themeShade="BF"/>
          <w:sz w:val="20"/>
          <w:szCs w:val="20"/>
        </w:rPr>
        <w:t>ara obtener el reconocimiento se deberá presentar copia de la vida laboral o del contrato, con la</w:t>
      </w:r>
      <w:r w:rsidR="00C13FA8">
        <w:rPr>
          <w:rFonts w:eastAsia="Times New Roman" w:cs="Times New Roman"/>
          <w:bCs/>
          <w:color w:val="31849B" w:themeColor="accent5" w:themeShade="BF"/>
          <w:sz w:val="20"/>
          <w:szCs w:val="20"/>
        </w:rPr>
        <w:t xml:space="preserve"> </w:t>
      </w:r>
      <w:r w:rsidR="00C13FA8" w:rsidRPr="00C13FA8">
        <w:rPr>
          <w:rFonts w:eastAsia="Times New Roman" w:cs="Times New Roman"/>
          <w:bCs/>
          <w:color w:val="31849B" w:themeColor="accent5" w:themeShade="BF"/>
          <w:sz w:val="20"/>
          <w:szCs w:val="20"/>
        </w:rPr>
        <w:t>indicación de la categoría laboral, así como un informe sobre las actividades realizadas, avalado por</w:t>
      </w:r>
      <w:r w:rsidR="00C13FA8">
        <w:rPr>
          <w:rFonts w:eastAsia="Times New Roman" w:cs="Times New Roman"/>
          <w:bCs/>
          <w:color w:val="31849B" w:themeColor="accent5" w:themeShade="BF"/>
          <w:sz w:val="20"/>
          <w:szCs w:val="20"/>
        </w:rPr>
        <w:t xml:space="preserve"> </w:t>
      </w:r>
      <w:r w:rsidR="00C13FA8" w:rsidRPr="00C13FA8">
        <w:rPr>
          <w:rFonts w:eastAsia="Times New Roman" w:cs="Times New Roman"/>
          <w:bCs/>
          <w:color w:val="31849B" w:themeColor="accent5" w:themeShade="BF"/>
          <w:sz w:val="20"/>
          <w:szCs w:val="20"/>
        </w:rPr>
        <w:t>la empresa o institución donde se realizaron.</w:t>
      </w:r>
      <w:r w:rsidRPr="00EC6116">
        <w:rPr>
          <w:rFonts w:eastAsia="Times New Roman" w:cs="Times New Roman"/>
          <w:bCs/>
          <w:color w:val="31849B" w:themeColor="accent5" w:themeShade="BF"/>
          <w:sz w:val="20"/>
          <w:szCs w:val="20"/>
        </w:rPr>
        <w:t xml:space="preserve">". El informe de actividades deberá acreditar, a juicio de la Coordinación/Comisión de Garantía de la Calidad del </w:t>
      </w:r>
      <w:r>
        <w:rPr>
          <w:rFonts w:eastAsia="Times New Roman" w:cs="Times New Roman"/>
          <w:bCs/>
          <w:color w:val="31849B" w:themeColor="accent5" w:themeShade="BF"/>
          <w:sz w:val="20"/>
          <w:szCs w:val="20"/>
        </w:rPr>
        <w:t>Grado</w:t>
      </w:r>
      <w:r w:rsidRPr="00EC6116">
        <w:rPr>
          <w:rFonts w:eastAsia="Times New Roman" w:cs="Times New Roman"/>
          <w:bCs/>
          <w:color w:val="31849B" w:themeColor="accent5" w:themeShade="BF"/>
          <w:sz w:val="20"/>
          <w:szCs w:val="20"/>
        </w:rPr>
        <w:t>, que el alumno ha alcanzado los resultados de aprendizaje de la materia optativa cuyo reconocimiento se solicita.</w:t>
      </w:r>
      <w:r w:rsidR="00970812">
        <w:rPr>
          <w:rFonts w:eastAsia="Times New Roman" w:cs="Times New Roman"/>
          <w:bCs/>
          <w:color w:val="31849B" w:themeColor="accent5" w:themeShade="BF"/>
          <w:sz w:val="20"/>
          <w:szCs w:val="20"/>
        </w:rPr>
        <w:t xml:space="preserve"> </w:t>
      </w:r>
    </w:p>
    <w:p w14:paraId="201F3924" w14:textId="5EC0B26B" w:rsidR="00B93DC1" w:rsidRPr="00153909" w:rsidRDefault="00B93DC1" w:rsidP="009C0305">
      <w:pPr>
        <w:keepNext/>
        <w:spacing w:before="120" w:after="0" w:line="264" w:lineRule="auto"/>
        <w:ind w:left="1418"/>
        <w:jc w:val="both"/>
        <w:rPr>
          <w:b/>
          <w:i/>
          <w:sz w:val="18"/>
          <w:szCs w:val="18"/>
        </w:rPr>
      </w:pPr>
      <w:r w:rsidRPr="00153909">
        <w:rPr>
          <w:b/>
          <w:i/>
          <w:sz w:val="18"/>
          <w:szCs w:val="18"/>
        </w:rPr>
        <w:t xml:space="preserve">Reconocimiento de Créditos Cursados en </w:t>
      </w:r>
      <w:r w:rsidR="00FD163D" w:rsidRPr="00FD163D">
        <w:rPr>
          <w:rFonts w:eastAsia="Times New Roman" w:cs="Times New Roman"/>
          <w:b/>
          <w:bCs/>
          <w:i/>
          <w:sz w:val="18"/>
          <w:szCs w:val="18"/>
        </w:rPr>
        <w:t>Centros de Formación Profesional de Grado Superior</w:t>
      </w:r>
      <w:r w:rsidRPr="00222B57">
        <w:rPr>
          <w:b/>
          <w:i/>
          <w:sz w:val="18"/>
          <w:szCs w:val="18"/>
        </w:rPr>
        <w:t xml:space="preserve"> </w:t>
      </w:r>
      <w:r w:rsidR="00582919" w:rsidRPr="00153909">
        <w:rPr>
          <w:b/>
          <w:i/>
          <w:sz w:val="18"/>
          <w:szCs w:val="18"/>
        </w:rPr>
        <w:t>en caso de que se reconozcan créditos</w:t>
      </w:r>
      <w:r w:rsidRPr="00153909">
        <w:rPr>
          <w:b/>
          <w:i/>
          <w:sz w:val="18"/>
          <w:szCs w:val="18"/>
        </w:rPr>
        <w:t>:</w:t>
      </w:r>
    </w:p>
    <w:p w14:paraId="68DFEC6C" w14:textId="3FF51DBC" w:rsidR="00B93DC1" w:rsidRPr="00F11730" w:rsidRDefault="00B93DC1" w:rsidP="009C0305">
      <w:pPr>
        <w:pStyle w:val="Textocomentario"/>
        <w:spacing w:after="120" w:line="264" w:lineRule="auto"/>
        <w:ind w:left="1418" w:right="113"/>
        <w:jc w:val="both"/>
        <w:rPr>
          <w:color w:val="31849B"/>
        </w:rPr>
      </w:pPr>
      <w:r w:rsidRPr="00F11730">
        <w:rPr>
          <w:color w:val="31849B"/>
        </w:rPr>
        <w:t>El reconocimiento de créditos por este concepto viene determinado en la</w:t>
      </w:r>
      <w:r w:rsidR="00E840E2">
        <w:rPr>
          <w:color w:val="31849B"/>
        </w:rPr>
        <w:t>s</w:t>
      </w:r>
      <w:r w:rsidRPr="00F11730">
        <w:rPr>
          <w:color w:val="31849B"/>
        </w:rPr>
        <w:t xml:space="preserve"> “</w:t>
      </w:r>
      <w:hyperlink r:id="rId20" w:history="1">
        <w:r w:rsidRPr="00FA5A49">
          <w:rPr>
            <w:rStyle w:val="Hipervnculo"/>
          </w:rPr>
          <w:t>Adenda</w:t>
        </w:r>
        <w:r w:rsidR="00E840E2">
          <w:rPr>
            <w:rStyle w:val="Hipervnculo"/>
          </w:rPr>
          <w:t>s</w:t>
        </w:r>
        <w:r w:rsidRPr="00FA5A49">
          <w:rPr>
            <w:rStyle w:val="Hipervnculo"/>
          </w:rPr>
          <w:t xml:space="preserve"> entre la Comunidad Autónoma de Aragón y la Universidad de Zaragoza</w:t>
        </w:r>
      </w:hyperlink>
      <w:r w:rsidR="00E840E2">
        <w:rPr>
          <w:color w:val="31849B"/>
        </w:rPr>
        <w:t>”</w:t>
      </w:r>
      <w:r w:rsidRPr="00F11730">
        <w:rPr>
          <w:color w:val="31849B"/>
        </w:rPr>
        <w:t>al convenio de colaboración entre la Comunidad Autónoma de Aragón, la Universidad de Zaragoza y la Universidad de San Jorge para el desarrollo de actuaciones conjuntas dirigidas al análisis e identificación de correspondencias para el reconocimiento de créditos de enseñanzas de formación profesional, artísticas, deportivas y los estudios universitarios</w:t>
      </w:r>
      <w:r w:rsidR="00EB1BC3" w:rsidRPr="00F11730">
        <w:rPr>
          <w:color w:val="31849B"/>
        </w:rPr>
        <w:t xml:space="preserve"> de 1</w:t>
      </w:r>
      <w:r w:rsidR="00955701">
        <w:rPr>
          <w:color w:val="31849B"/>
        </w:rPr>
        <w:t>8 de junio de 2021</w:t>
      </w:r>
      <w:r w:rsidR="003D615F" w:rsidRPr="00F11730">
        <w:rPr>
          <w:color w:val="31849B"/>
        </w:rPr>
        <w:t>.</w:t>
      </w:r>
    </w:p>
    <w:p w14:paraId="717DDCF9" w14:textId="77777777" w:rsidR="006562F9" w:rsidRPr="006C53E5" w:rsidRDefault="006562F9" w:rsidP="009C0305">
      <w:pPr>
        <w:pStyle w:val="Prrafodelista"/>
        <w:keepNext/>
        <w:numPr>
          <w:ilvl w:val="1"/>
          <w:numId w:val="21"/>
        </w:numPr>
        <w:spacing w:before="240" w:after="120" w:line="264" w:lineRule="auto"/>
        <w:ind w:left="1276" w:right="-23" w:hanging="431"/>
        <w:contextualSpacing w:val="0"/>
        <w:jc w:val="both"/>
        <w:rPr>
          <w:rFonts w:eastAsia="Times New Roman" w:cs="Times New Roman"/>
          <w:b/>
          <w:bCs/>
          <w:sz w:val="24"/>
          <w:szCs w:val="24"/>
        </w:rPr>
      </w:pPr>
      <w:r w:rsidRPr="006C53E5">
        <w:rPr>
          <w:rFonts w:eastAsia="Times New Roman" w:cs="Times New Roman"/>
          <w:b/>
          <w:bCs/>
          <w:sz w:val="24"/>
          <w:szCs w:val="24"/>
        </w:rPr>
        <w:t>PROCEDIMIENTOS PARA LA ORGANIZACIÓN DE LA MOVILIDAD DE LOS ESTUDIANTES PROPIOS Y DE ACOGIDA</w:t>
      </w:r>
    </w:p>
    <w:p w14:paraId="04933253" w14:textId="77777777" w:rsidR="006562F9" w:rsidRDefault="0047007B" w:rsidP="00075D29">
      <w:pPr>
        <w:pStyle w:val="Prrafodelista"/>
        <w:keepNext/>
        <w:spacing w:before="240" w:after="120" w:line="264" w:lineRule="auto"/>
        <w:ind w:left="1276" w:right="-23"/>
        <w:contextualSpacing w:val="0"/>
        <w:jc w:val="both"/>
        <w:rPr>
          <w:rFonts w:eastAsia="Times New Roman" w:cs="Times New Roman"/>
          <w:b/>
          <w:bCs/>
          <w:sz w:val="20"/>
          <w:szCs w:val="20"/>
        </w:rPr>
      </w:pPr>
      <w:r w:rsidRPr="00FB2618">
        <w:rPr>
          <w:rFonts w:eastAsia="Times New Roman" w:cs="Times New Roman"/>
          <w:b/>
          <w:bCs/>
          <w:sz w:val="20"/>
          <w:szCs w:val="20"/>
        </w:rPr>
        <w:t>PROCEDIMIENTO</w:t>
      </w:r>
      <w:r w:rsidR="00D40785">
        <w:rPr>
          <w:rFonts w:eastAsia="Times New Roman" w:cs="Times New Roman"/>
          <w:b/>
          <w:bCs/>
          <w:sz w:val="20"/>
          <w:szCs w:val="20"/>
        </w:rPr>
        <w:t>S</w:t>
      </w:r>
    </w:p>
    <w:p w14:paraId="1DFE42FE" w14:textId="77777777" w:rsidR="00F11730" w:rsidRPr="00545630" w:rsidRDefault="00F11730" w:rsidP="00075D29">
      <w:pPr>
        <w:pStyle w:val="Prrafodelista"/>
        <w:spacing w:before="240" w:after="120" w:line="264" w:lineRule="auto"/>
        <w:ind w:left="1276" w:right="-23"/>
        <w:contextualSpacing w:val="0"/>
        <w:jc w:val="both"/>
        <w:rPr>
          <w:rFonts w:eastAsia="Times New Roman" w:cs="Times New Roman"/>
          <w:bCs/>
          <w:color w:val="31849B" w:themeColor="accent5" w:themeShade="BF"/>
          <w:sz w:val="20"/>
          <w:szCs w:val="20"/>
        </w:rPr>
      </w:pPr>
      <w:r w:rsidRPr="00545630">
        <w:rPr>
          <w:color w:val="31849B" w:themeColor="accent5" w:themeShade="BF"/>
          <w:sz w:val="20"/>
          <w:szCs w:val="20"/>
        </w:rPr>
        <w:t>El procedimiento para organizar la movilidad en la Universidad de Zaragoza se establece en la siguiente normativa:</w:t>
      </w:r>
      <w:r w:rsidRPr="00545630">
        <w:rPr>
          <w:color w:val="31849B" w:themeColor="accent5" w:themeShade="BF"/>
        </w:rPr>
        <w:t xml:space="preserve"> </w:t>
      </w:r>
      <w:hyperlink r:id="rId21" w:history="1">
        <w:r w:rsidRPr="00545630">
          <w:rPr>
            <w:rStyle w:val="Hipervnculo"/>
            <w:rFonts w:eastAsia="Times New Roman" w:cs="Times New Roman"/>
            <w:bCs/>
            <w:color w:val="31849B" w:themeColor="accent5" w:themeShade="BF"/>
            <w:sz w:val="20"/>
            <w:szCs w:val="20"/>
          </w:rPr>
          <w:t>Movilidad nacional e internacional</w:t>
        </w:r>
      </w:hyperlink>
    </w:p>
    <w:p w14:paraId="3E5CBD86" w14:textId="77777777" w:rsidR="007E4F38" w:rsidRDefault="0047007B" w:rsidP="00075D29">
      <w:pPr>
        <w:pStyle w:val="Prrafodelista"/>
        <w:keepNext/>
        <w:spacing w:before="240" w:after="0" w:line="264" w:lineRule="auto"/>
        <w:ind w:left="1276" w:right="-23"/>
        <w:contextualSpacing w:val="0"/>
        <w:jc w:val="both"/>
        <w:rPr>
          <w:rFonts w:eastAsia="Times New Roman" w:cs="Times New Roman"/>
          <w:b/>
          <w:bCs/>
          <w:sz w:val="20"/>
          <w:szCs w:val="20"/>
        </w:rPr>
      </w:pPr>
      <w:r w:rsidRPr="00D40785">
        <w:rPr>
          <w:rFonts w:eastAsia="Times New Roman" w:cs="Times New Roman"/>
          <w:b/>
          <w:bCs/>
          <w:sz w:val="20"/>
          <w:szCs w:val="20"/>
        </w:rPr>
        <w:t xml:space="preserve">MOVILIDAD ESPECÍFICA </w:t>
      </w:r>
    </w:p>
    <w:p w14:paraId="06DFA0D0" w14:textId="77777777" w:rsidR="00C20D6C" w:rsidRDefault="004F066B" w:rsidP="00075D29">
      <w:pPr>
        <w:pStyle w:val="Prrafodelista"/>
        <w:spacing w:before="120" w:after="120" w:line="264" w:lineRule="auto"/>
        <w:ind w:left="1276" w:right="-23"/>
        <w:contextualSpacing w:val="0"/>
        <w:jc w:val="both"/>
        <w:rPr>
          <w:rFonts w:eastAsia="Times New Roman" w:cs="Times New Roman"/>
          <w:bCs/>
          <w:i/>
          <w:sz w:val="18"/>
          <w:szCs w:val="18"/>
        </w:rPr>
      </w:pPr>
      <w:r w:rsidRPr="00C230D8">
        <w:rPr>
          <w:rFonts w:eastAsia="Times New Roman" w:cs="Times New Roman"/>
          <w:bCs/>
          <w:i/>
          <w:color w:val="000000" w:themeColor="text1"/>
          <w:sz w:val="18"/>
          <w:szCs w:val="18"/>
          <w:shd w:val="clear" w:color="auto" w:fill="D9D9D9" w:themeFill="background1" w:themeFillShade="D9"/>
        </w:rPr>
        <w:t>(</w:t>
      </w:r>
      <w:r w:rsidR="00875456" w:rsidRPr="00C230D8">
        <w:rPr>
          <w:rFonts w:eastAsia="Times New Roman" w:cs="Times New Roman"/>
          <w:bCs/>
          <w:i/>
          <w:color w:val="000000" w:themeColor="text1"/>
          <w:sz w:val="18"/>
          <w:szCs w:val="18"/>
          <w:shd w:val="clear" w:color="auto" w:fill="D9D9D9" w:themeFill="background1" w:themeFillShade="D9"/>
        </w:rPr>
        <w:t>250</w:t>
      </w:r>
      <w:r w:rsidRPr="00C230D8">
        <w:rPr>
          <w:rFonts w:eastAsia="Times New Roman" w:cs="Times New Roman"/>
          <w:bCs/>
          <w:i/>
          <w:color w:val="000000" w:themeColor="text1"/>
          <w:sz w:val="18"/>
          <w:szCs w:val="18"/>
          <w:shd w:val="clear" w:color="auto" w:fill="D9D9D9" w:themeFill="background1" w:themeFillShade="D9"/>
        </w:rPr>
        <w:t xml:space="preserve"> palabras máximo</w:t>
      </w:r>
      <w:r w:rsidRPr="00A11E3B">
        <w:rPr>
          <w:rFonts w:eastAsia="Times New Roman" w:cs="Times New Roman"/>
          <w:bCs/>
          <w:i/>
          <w:sz w:val="18"/>
          <w:szCs w:val="18"/>
          <w:shd w:val="clear" w:color="auto" w:fill="D9D9D9" w:themeFill="background1" w:themeFillShade="D9"/>
        </w:rPr>
        <w:t>)</w:t>
      </w:r>
      <w:r w:rsidR="001B1104">
        <w:rPr>
          <w:rFonts w:eastAsia="Times New Roman" w:cs="Times New Roman"/>
          <w:bCs/>
          <w:i/>
          <w:sz w:val="18"/>
          <w:szCs w:val="18"/>
        </w:rPr>
        <w:t xml:space="preserve"> </w:t>
      </w:r>
      <w:r w:rsidR="00F11730" w:rsidRPr="00DC7806">
        <w:rPr>
          <w:rFonts w:eastAsia="Times New Roman" w:cs="Times New Roman"/>
          <w:bCs/>
          <w:i/>
          <w:color w:val="E36C0A" w:themeColor="accent6" w:themeShade="BF"/>
          <w:sz w:val="18"/>
          <w:szCs w:val="18"/>
        </w:rPr>
        <w:t>Cumplimentar si procede.</w:t>
      </w:r>
      <w:r w:rsidR="00F11730" w:rsidRPr="00DC7806">
        <w:rPr>
          <w:color w:val="E36C0A" w:themeColor="accent6" w:themeShade="BF"/>
          <w:sz w:val="20"/>
          <w:szCs w:val="20"/>
        </w:rPr>
        <w:t xml:space="preserve"> </w:t>
      </w:r>
      <w:r w:rsidR="00F11730" w:rsidRPr="00BE09E7">
        <w:rPr>
          <w:color w:val="31849B" w:themeColor="accent5" w:themeShade="BF"/>
          <w:sz w:val="20"/>
          <w:szCs w:val="20"/>
        </w:rPr>
        <w:t xml:space="preserve">Se posibilita la participación en la movilidad específica para XXXXX </w:t>
      </w:r>
      <w:r w:rsidR="00F11730" w:rsidRPr="00EE5981">
        <w:rPr>
          <w:color w:val="E36C0A" w:themeColor="accent6" w:themeShade="BF"/>
          <w:sz w:val="20"/>
          <w:szCs w:val="20"/>
        </w:rPr>
        <w:t xml:space="preserve">(nombre de la titulación), </w:t>
      </w:r>
      <w:r w:rsidR="00F11730" w:rsidRPr="00BE09E7">
        <w:rPr>
          <w:color w:val="31849B" w:themeColor="accent5" w:themeShade="BF"/>
          <w:sz w:val="20"/>
          <w:szCs w:val="20"/>
        </w:rPr>
        <w:t xml:space="preserve">canalizado por el procedimiento organizado por </w:t>
      </w:r>
      <w:r w:rsidR="00F11730">
        <w:rPr>
          <w:color w:val="31849B" w:themeColor="accent5" w:themeShade="BF"/>
          <w:sz w:val="20"/>
          <w:szCs w:val="20"/>
        </w:rPr>
        <w:t xml:space="preserve">la Facultad/Escuela </w:t>
      </w:r>
      <w:r w:rsidR="00F11730" w:rsidRPr="00EE5981">
        <w:rPr>
          <w:color w:val="E36C0A" w:themeColor="accent6" w:themeShade="BF"/>
          <w:sz w:val="20"/>
          <w:szCs w:val="20"/>
        </w:rPr>
        <w:t>XXXXX (poner enlace)</w:t>
      </w:r>
      <w:r w:rsidR="00F11730">
        <w:rPr>
          <w:color w:val="E36C0A" w:themeColor="accent6" w:themeShade="BF"/>
          <w:sz w:val="20"/>
          <w:szCs w:val="20"/>
        </w:rPr>
        <w:t xml:space="preserve"> </w:t>
      </w:r>
      <w:r w:rsidR="00F11730" w:rsidRPr="009572DB">
        <w:rPr>
          <w:color w:val="31849B" w:themeColor="accent5" w:themeShade="BF"/>
          <w:sz w:val="20"/>
          <w:szCs w:val="20"/>
        </w:rPr>
        <w:t xml:space="preserve">a través de convenios con </w:t>
      </w:r>
      <w:r w:rsidR="00F11730">
        <w:rPr>
          <w:color w:val="E36C0A" w:themeColor="accent6" w:themeShade="BF"/>
          <w:sz w:val="20"/>
          <w:szCs w:val="20"/>
        </w:rPr>
        <w:t>(poner enlace o listado de centros con los que hay convenio específico)</w:t>
      </w:r>
    </w:p>
    <w:p w14:paraId="4C290AF4" w14:textId="77777777" w:rsidR="000948D7" w:rsidRPr="001F4B91" w:rsidRDefault="00983DE9" w:rsidP="009C0305">
      <w:pPr>
        <w:pStyle w:val="Prrafodelista"/>
        <w:keepNext/>
        <w:numPr>
          <w:ilvl w:val="0"/>
          <w:numId w:val="21"/>
        </w:numPr>
        <w:spacing w:before="360" w:after="240" w:line="264" w:lineRule="auto"/>
        <w:ind w:left="1134" w:right="-23" w:hanging="283"/>
        <w:contextualSpacing w:val="0"/>
        <w:jc w:val="both"/>
        <w:rPr>
          <w:rFonts w:eastAsia="Times New Roman" w:cs="Times New Roman"/>
          <w:b/>
          <w:bCs/>
          <w:sz w:val="24"/>
          <w:szCs w:val="24"/>
        </w:rPr>
      </w:pPr>
      <w:r w:rsidRPr="001F4B91">
        <w:rPr>
          <w:rFonts w:eastAsia="Times New Roman" w:cs="Times New Roman"/>
          <w:b/>
          <w:bCs/>
          <w:sz w:val="24"/>
          <w:szCs w:val="24"/>
        </w:rPr>
        <w:t>PLANIFICACIÓN DE LAS ENSEÑANZAS</w:t>
      </w:r>
    </w:p>
    <w:p w14:paraId="5D95FFBE" w14:textId="77777777" w:rsidR="00CF2280" w:rsidRPr="006C53E5" w:rsidRDefault="00CF2280" w:rsidP="009C0305">
      <w:pPr>
        <w:pStyle w:val="Prrafodelista"/>
        <w:keepNext/>
        <w:numPr>
          <w:ilvl w:val="1"/>
          <w:numId w:val="21"/>
        </w:numPr>
        <w:spacing w:before="240" w:after="120" w:line="264" w:lineRule="auto"/>
        <w:ind w:left="1276" w:right="-23"/>
        <w:contextualSpacing w:val="0"/>
        <w:jc w:val="both"/>
        <w:rPr>
          <w:rFonts w:eastAsia="Times New Roman" w:cs="Times New Roman"/>
          <w:b/>
          <w:bCs/>
          <w:sz w:val="24"/>
          <w:szCs w:val="24"/>
        </w:rPr>
      </w:pPr>
      <w:r w:rsidRPr="006C53E5">
        <w:rPr>
          <w:rFonts w:eastAsia="Times New Roman" w:cs="Times New Roman"/>
          <w:b/>
          <w:bCs/>
          <w:sz w:val="24"/>
          <w:szCs w:val="24"/>
        </w:rPr>
        <w:t>ESTRUCTURA BÁSICA DE LAS ENSEÑANZAS</w:t>
      </w:r>
    </w:p>
    <w:p w14:paraId="5E80F257" w14:textId="77777777" w:rsidR="00F11730" w:rsidRPr="00F11730" w:rsidRDefault="00F11730" w:rsidP="00075D29">
      <w:pPr>
        <w:spacing w:before="120" w:after="120" w:line="264" w:lineRule="auto"/>
        <w:ind w:left="1276" w:right="-23"/>
        <w:jc w:val="both"/>
        <w:rPr>
          <w:rStyle w:val="markedcontent"/>
          <w:rFonts w:cstheme="minorHAnsi"/>
          <w:i/>
          <w:color w:val="E36C0A" w:themeColor="accent6" w:themeShade="BF"/>
          <w:sz w:val="18"/>
          <w:szCs w:val="18"/>
        </w:rPr>
      </w:pPr>
      <w:r w:rsidRPr="00F11730">
        <w:rPr>
          <w:rStyle w:val="markedcontent"/>
          <w:rFonts w:cstheme="minorHAnsi"/>
          <w:i/>
          <w:color w:val="E36C0A" w:themeColor="accent6" w:themeShade="BF"/>
          <w:sz w:val="18"/>
          <w:szCs w:val="18"/>
        </w:rPr>
        <w:t xml:space="preserve">Se recomienda incluir una breve descripción general del plan de estudios </w:t>
      </w:r>
    </w:p>
    <w:p w14:paraId="13DDD70A" w14:textId="77777777" w:rsidR="00F11730" w:rsidRPr="00F11730" w:rsidRDefault="00F11730" w:rsidP="00075D29">
      <w:pPr>
        <w:spacing w:before="120" w:after="120" w:line="264" w:lineRule="auto"/>
        <w:ind w:left="1276" w:right="-23"/>
        <w:jc w:val="both"/>
        <w:rPr>
          <w:rFonts w:cstheme="minorHAnsi"/>
          <w:b/>
          <w:bCs/>
          <w:i/>
          <w:color w:val="31849B" w:themeColor="accent5" w:themeShade="BF"/>
          <w:sz w:val="18"/>
          <w:szCs w:val="18"/>
        </w:rPr>
      </w:pPr>
      <w:r w:rsidRPr="00F11730">
        <w:rPr>
          <w:color w:val="31849B" w:themeColor="accent5" w:themeShade="BF"/>
          <w:sz w:val="20"/>
          <w:szCs w:val="20"/>
        </w:rPr>
        <w:t>De cara a la implantación del título, se desarrollará un documento adicional (Proyecto Formativo de Titulación) en el que se detalle la planificación por asignaturas para cada curso académico, así como el listado de asignaturas optativas ofertadas.</w:t>
      </w:r>
    </w:p>
    <w:p w14:paraId="408F4F88" w14:textId="77777777" w:rsidR="00DB0536" w:rsidRPr="006C53E5" w:rsidRDefault="00983DE9" w:rsidP="009C0305">
      <w:pPr>
        <w:pStyle w:val="Prrafodelista"/>
        <w:keepNext/>
        <w:numPr>
          <w:ilvl w:val="2"/>
          <w:numId w:val="21"/>
        </w:numPr>
        <w:spacing w:before="240" w:after="120" w:line="264" w:lineRule="auto"/>
        <w:ind w:left="1418" w:right="-23" w:hanging="567"/>
        <w:contextualSpacing w:val="0"/>
        <w:jc w:val="both"/>
        <w:rPr>
          <w:rFonts w:eastAsia="Times New Roman" w:cs="Times New Roman"/>
          <w:b/>
          <w:bCs/>
        </w:rPr>
      </w:pPr>
      <w:r w:rsidRPr="006C53E5">
        <w:rPr>
          <w:rFonts w:eastAsia="Times New Roman" w:cs="Times New Roman"/>
          <w:b/>
          <w:bCs/>
        </w:rPr>
        <w:lastRenderedPageBreak/>
        <w:t>RESUMEN DEL PLAN DE ESTUDIOS</w:t>
      </w:r>
    </w:p>
    <w:p w14:paraId="54EAF763" w14:textId="77777777" w:rsidR="005D54AA" w:rsidRDefault="005D54AA" w:rsidP="00951B82">
      <w:pPr>
        <w:pStyle w:val="Prrafodelista"/>
        <w:keepNext/>
        <w:spacing w:before="120" w:after="120" w:line="264" w:lineRule="auto"/>
        <w:ind w:left="1276" w:right="-23"/>
        <w:contextualSpacing w:val="0"/>
        <w:jc w:val="both"/>
        <w:rPr>
          <w:rFonts w:eastAsia="Times New Roman" w:cs="Times New Roman"/>
          <w:b/>
          <w:bCs/>
          <w:sz w:val="20"/>
          <w:szCs w:val="20"/>
        </w:rPr>
      </w:pPr>
      <w:r>
        <w:rPr>
          <w:rFonts w:eastAsia="Times New Roman" w:cs="Times New Roman"/>
          <w:b/>
          <w:bCs/>
          <w:sz w:val="20"/>
          <w:szCs w:val="20"/>
        </w:rPr>
        <w:t>Tabla 4a. Resumen del plan de estudios</w:t>
      </w:r>
      <w:r w:rsidR="00F11B0F">
        <w:rPr>
          <w:rFonts w:eastAsia="Times New Roman" w:cs="Times New Roman"/>
          <w:b/>
          <w:bCs/>
          <w:sz w:val="20"/>
          <w:szCs w:val="20"/>
        </w:rPr>
        <w:t xml:space="preserve"> </w:t>
      </w:r>
    </w:p>
    <w:p w14:paraId="552168C8" w14:textId="77777777" w:rsidR="000E1F98" w:rsidRPr="005B22DD" w:rsidRDefault="000E1F98" w:rsidP="00951B82">
      <w:pPr>
        <w:pStyle w:val="Prrafodelista"/>
        <w:spacing w:before="120" w:after="120" w:line="264" w:lineRule="auto"/>
        <w:ind w:left="1276" w:right="-23"/>
        <w:contextualSpacing w:val="0"/>
        <w:jc w:val="both"/>
        <w:rPr>
          <w:rFonts w:eastAsia="Times New Roman" w:cs="Times New Roman"/>
          <w:b/>
          <w:bCs/>
          <w:color w:val="E36C0A" w:themeColor="accent6" w:themeShade="BF"/>
          <w:sz w:val="20"/>
          <w:szCs w:val="20"/>
        </w:rPr>
      </w:pPr>
      <w:r w:rsidRPr="005B22DD">
        <w:rPr>
          <w:rFonts w:eastAsia="Times New Roman" w:cs="Times New Roman"/>
          <w:b/>
          <w:bCs/>
          <w:color w:val="E36C0A" w:themeColor="accent6" w:themeShade="BF"/>
          <w:sz w:val="20"/>
          <w:szCs w:val="20"/>
        </w:rPr>
        <w:t>Se incluirán en esta tabla el total de créditos OFERTADOS</w:t>
      </w:r>
    </w:p>
    <w:p w14:paraId="7DBD95FF" w14:textId="77777777" w:rsidR="00F11730" w:rsidRPr="004811F6" w:rsidRDefault="00F11730" w:rsidP="00951B82">
      <w:pPr>
        <w:pStyle w:val="Prrafodelista"/>
        <w:spacing w:before="120" w:after="240" w:line="264" w:lineRule="auto"/>
        <w:ind w:left="1276" w:right="-23"/>
        <w:contextualSpacing w:val="0"/>
        <w:jc w:val="both"/>
        <w:rPr>
          <w:rFonts w:eastAsia="Times New Roman" w:cs="Times New Roman"/>
          <w:b/>
          <w:bCs/>
          <w:color w:val="E36C0A" w:themeColor="accent6" w:themeShade="BF"/>
          <w:sz w:val="20"/>
          <w:szCs w:val="20"/>
        </w:rPr>
      </w:pPr>
      <w:r w:rsidRPr="004811F6">
        <w:rPr>
          <w:rFonts w:eastAsia="Times New Roman" w:cs="Times New Roman"/>
          <w:b/>
          <w:bCs/>
          <w:color w:val="E36C0A" w:themeColor="accent6" w:themeShade="BF"/>
          <w:sz w:val="20"/>
          <w:szCs w:val="20"/>
        </w:rPr>
        <w:t>Se debe incluir una materia denominada “Interdisciplinar”</w:t>
      </w:r>
      <w:r w:rsidR="007B2AEE">
        <w:rPr>
          <w:rFonts w:eastAsia="Times New Roman" w:cs="Times New Roman"/>
          <w:b/>
          <w:bCs/>
          <w:color w:val="E36C0A" w:themeColor="accent6" w:themeShade="BF"/>
          <w:sz w:val="20"/>
          <w:szCs w:val="20"/>
        </w:rPr>
        <w:t xml:space="preserve"> de carácter optativo</w:t>
      </w:r>
      <w:r w:rsidR="00F74EB1">
        <w:rPr>
          <w:rFonts w:eastAsia="Times New Roman" w:cs="Times New Roman"/>
          <w:b/>
          <w:bCs/>
          <w:color w:val="E36C0A" w:themeColor="accent6" w:themeShade="BF"/>
          <w:sz w:val="20"/>
          <w:szCs w:val="20"/>
        </w:rPr>
        <w:t xml:space="preserve"> </w:t>
      </w:r>
      <w:r w:rsidR="00566DA6">
        <w:rPr>
          <w:rFonts w:eastAsia="Times New Roman" w:cs="Times New Roman"/>
          <w:b/>
          <w:bCs/>
          <w:color w:val="E36C0A" w:themeColor="accent6" w:themeShade="BF"/>
          <w:sz w:val="20"/>
          <w:szCs w:val="20"/>
        </w:rPr>
        <w:t>(</w:t>
      </w:r>
      <w:r w:rsidR="00F74EB1">
        <w:rPr>
          <w:rFonts w:eastAsia="Times New Roman" w:cs="Times New Roman"/>
          <w:b/>
          <w:bCs/>
          <w:color w:val="E36C0A" w:themeColor="accent6" w:themeShade="BF"/>
          <w:sz w:val="20"/>
          <w:szCs w:val="20"/>
        </w:rPr>
        <w:t>mínimo 6</w:t>
      </w:r>
      <w:r w:rsidR="007A0264">
        <w:rPr>
          <w:rFonts w:eastAsia="Times New Roman" w:cs="Times New Roman"/>
          <w:b/>
          <w:bCs/>
          <w:color w:val="E36C0A" w:themeColor="accent6" w:themeShade="BF"/>
          <w:sz w:val="20"/>
          <w:szCs w:val="20"/>
        </w:rPr>
        <w:t xml:space="preserve"> </w:t>
      </w:r>
      <w:r w:rsidR="00F74EB1">
        <w:rPr>
          <w:rFonts w:eastAsia="Times New Roman" w:cs="Times New Roman"/>
          <w:b/>
          <w:bCs/>
          <w:color w:val="E36C0A" w:themeColor="accent6" w:themeShade="BF"/>
          <w:sz w:val="20"/>
          <w:szCs w:val="20"/>
        </w:rPr>
        <w:t>E</w:t>
      </w:r>
      <w:r w:rsidR="007A0264">
        <w:rPr>
          <w:rFonts w:eastAsia="Times New Roman" w:cs="Times New Roman"/>
          <w:b/>
          <w:bCs/>
          <w:color w:val="E36C0A" w:themeColor="accent6" w:themeShade="BF"/>
          <w:sz w:val="20"/>
          <w:szCs w:val="20"/>
        </w:rPr>
        <w:t>CTS</w:t>
      </w:r>
      <w:r w:rsidR="00F74EB1">
        <w:rPr>
          <w:rFonts w:eastAsia="Times New Roman" w:cs="Times New Roman"/>
          <w:b/>
          <w:bCs/>
          <w:color w:val="E36C0A" w:themeColor="accent6" w:themeShade="BF"/>
          <w:sz w:val="20"/>
          <w:szCs w:val="20"/>
        </w:rPr>
        <w:t xml:space="preserve"> y Máximo 12</w:t>
      </w:r>
      <w:r w:rsidR="007A0264">
        <w:rPr>
          <w:rFonts w:eastAsia="Times New Roman" w:cs="Times New Roman"/>
          <w:b/>
          <w:bCs/>
          <w:color w:val="E36C0A" w:themeColor="accent6" w:themeShade="BF"/>
          <w:sz w:val="20"/>
          <w:szCs w:val="20"/>
        </w:rPr>
        <w:t xml:space="preserve"> ECTS</w:t>
      </w:r>
      <w:r w:rsidR="00566DA6">
        <w:rPr>
          <w:rFonts w:eastAsia="Times New Roman" w:cs="Times New Roman"/>
          <w:b/>
          <w:bCs/>
          <w:color w:val="E36C0A" w:themeColor="accent6" w:themeShade="BF"/>
          <w:sz w:val="20"/>
          <w:szCs w:val="20"/>
        </w:rPr>
        <w:t>)</w:t>
      </w:r>
    </w:p>
    <w:tbl>
      <w:tblPr>
        <w:tblStyle w:val="Tablaconcuadrcula"/>
        <w:tblW w:w="9405" w:type="dxa"/>
        <w:tblInd w:w="1080" w:type="dxa"/>
        <w:tblLook w:val="04A0" w:firstRow="1" w:lastRow="0" w:firstColumn="1" w:lastColumn="0" w:noHBand="0" w:noVBand="1"/>
      </w:tblPr>
      <w:tblGrid>
        <w:gridCol w:w="2601"/>
        <w:gridCol w:w="4111"/>
        <w:gridCol w:w="1701"/>
        <w:gridCol w:w="992"/>
      </w:tblGrid>
      <w:tr w:rsidR="0008731B" w:rsidRPr="003045F1" w14:paraId="41957C6F" w14:textId="77777777" w:rsidTr="002901A5">
        <w:tc>
          <w:tcPr>
            <w:tcW w:w="2601" w:type="dxa"/>
            <w:shd w:val="clear" w:color="auto" w:fill="D9D9D9" w:themeFill="background1" w:themeFillShade="D9"/>
            <w:vAlign w:val="center"/>
          </w:tcPr>
          <w:p w14:paraId="6D305391" w14:textId="77777777" w:rsidR="0008731B" w:rsidRPr="003045F1" w:rsidRDefault="0008731B" w:rsidP="009C0305">
            <w:pPr>
              <w:pStyle w:val="Prrafodelista"/>
              <w:spacing w:before="60" w:after="60" w:line="264" w:lineRule="auto"/>
              <w:ind w:left="0" w:right="-23"/>
              <w:contextualSpacing w:val="0"/>
              <w:jc w:val="center"/>
              <w:rPr>
                <w:rFonts w:eastAsia="Times New Roman" w:cs="Times New Roman"/>
                <w:b/>
                <w:bCs/>
                <w:sz w:val="16"/>
                <w:szCs w:val="16"/>
              </w:rPr>
            </w:pPr>
            <w:r>
              <w:rPr>
                <w:rFonts w:eastAsia="Times New Roman" w:cs="Times New Roman"/>
                <w:b/>
                <w:bCs/>
                <w:sz w:val="16"/>
                <w:szCs w:val="16"/>
              </w:rPr>
              <w:t>Módulo</w:t>
            </w:r>
          </w:p>
        </w:tc>
        <w:tc>
          <w:tcPr>
            <w:tcW w:w="4111" w:type="dxa"/>
            <w:shd w:val="clear" w:color="auto" w:fill="D9D9D9" w:themeFill="background1" w:themeFillShade="D9"/>
            <w:vAlign w:val="center"/>
          </w:tcPr>
          <w:p w14:paraId="7202CC4C" w14:textId="77777777" w:rsidR="0008731B" w:rsidRPr="003045F1" w:rsidRDefault="0008731B" w:rsidP="009C0305">
            <w:pPr>
              <w:pStyle w:val="Prrafodelista"/>
              <w:spacing w:before="60" w:after="60" w:line="264" w:lineRule="auto"/>
              <w:ind w:left="0" w:right="-23"/>
              <w:contextualSpacing w:val="0"/>
              <w:jc w:val="center"/>
              <w:rPr>
                <w:rFonts w:eastAsia="Times New Roman" w:cs="Times New Roman"/>
                <w:b/>
                <w:bCs/>
                <w:sz w:val="16"/>
                <w:szCs w:val="16"/>
              </w:rPr>
            </w:pPr>
            <w:r>
              <w:rPr>
                <w:rFonts w:eastAsia="Times New Roman" w:cs="Times New Roman"/>
                <w:b/>
                <w:bCs/>
                <w:sz w:val="16"/>
                <w:szCs w:val="16"/>
              </w:rPr>
              <w:t>Materia</w:t>
            </w:r>
          </w:p>
        </w:tc>
        <w:tc>
          <w:tcPr>
            <w:tcW w:w="1701" w:type="dxa"/>
            <w:shd w:val="clear" w:color="auto" w:fill="D9D9D9" w:themeFill="background1" w:themeFillShade="D9"/>
            <w:vAlign w:val="center"/>
          </w:tcPr>
          <w:p w14:paraId="70646BBA" w14:textId="552D127B" w:rsidR="0008731B" w:rsidRPr="006E61D3" w:rsidRDefault="00A56801" w:rsidP="009C0305">
            <w:pPr>
              <w:pStyle w:val="Prrafodelista"/>
              <w:spacing w:before="60" w:after="60" w:line="264" w:lineRule="auto"/>
              <w:ind w:left="0" w:right="-23"/>
              <w:contextualSpacing w:val="0"/>
              <w:jc w:val="center"/>
              <w:rPr>
                <w:rFonts w:eastAsia="Times New Roman" w:cs="Times New Roman"/>
                <w:b/>
                <w:bCs/>
                <w:sz w:val="16"/>
                <w:szCs w:val="16"/>
              </w:rPr>
            </w:pPr>
            <w:r>
              <w:rPr>
                <w:rFonts w:eastAsia="Times New Roman" w:cs="Times New Roman"/>
                <w:b/>
                <w:bCs/>
                <w:sz w:val="16"/>
                <w:szCs w:val="16"/>
              </w:rPr>
              <w:t>Tipología</w:t>
            </w:r>
          </w:p>
        </w:tc>
        <w:tc>
          <w:tcPr>
            <w:tcW w:w="992" w:type="dxa"/>
            <w:shd w:val="clear" w:color="auto" w:fill="D9D9D9" w:themeFill="background1" w:themeFillShade="D9"/>
            <w:vAlign w:val="center"/>
          </w:tcPr>
          <w:p w14:paraId="5785C2F8" w14:textId="77777777" w:rsidR="0008731B" w:rsidRPr="003045F1" w:rsidRDefault="0008731B" w:rsidP="009C0305">
            <w:pPr>
              <w:pStyle w:val="Prrafodelista"/>
              <w:spacing w:before="60" w:after="60" w:line="264" w:lineRule="auto"/>
              <w:ind w:left="0" w:right="-23"/>
              <w:contextualSpacing w:val="0"/>
              <w:jc w:val="center"/>
              <w:rPr>
                <w:rFonts w:eastAsia="Times New Roman" w:cs="Times New Roman"/>
                <w:b/>
                <w:bCs/>
                <w:sz w:val="16"/>
                <w:szCs w:val="16"/>
              </w:rPr>
            </w:pPr>
            <w:r w:rsidRPr="003045F1">
              <w:rPr>
                <w:rFonts w:eastAsia="Times New Roman" w:cs="Times New Roman"/>
                <w:b/>
                <w:bCs/>
                <w:sz w:val="16"/>
                <w:szCs w:val="16"/>
              </w:rPr>
              <w:t>Créditos ECTS</w:t>
            </w:r>
          </w:p>
        </w:tc>
      </w:tr>
      <w:tr w:rsidR="0008731B" w:rsidRPr="003045F1" w14:paraId="7CB1D522" w14:textId="77777777" w:rsidTr="002901A5">
        <w:tc>
          <w:tcPr>
            <w:tcW w:w="2601" w:type="dxa"/>
            <w:vMerge w:val="restart"/>
            <w:vAlign w:val="center"/>
          </w:tcPr>
          <w:p w14:paraId="1ED38E16"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r w:rsidRPr="003045F1">
              <w:rPr>
                <w:rFonts w:eastAsia="Times New Roman" w:cs="Times New Roman"/>
                <w:bCs/>
                <w:sz w:val="16"/>
                <w:szCs w:val="16"/>
              </w:rPr>
              <w:t>Módulo 1</w:t>
            </w:r>
          </w:p>
        </w:tc>
        <w:tc>
          <w:tcPr>
            <w:tcW w:w="4111" w:type="dxa"/>
            <w:vMerge w:val="restart"/>
            <w:vAlign w:val="center"/>
          </w:tcPr>
          <w:p w14:paraId="34FE9AB7"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r>
              <w:rPr>
                <w:rFonts w:eastAsia="Times New Roman" w:cs="Times New Roman"/>
                <w:bCs/>
                <w:sz w:val="16"/>
                <w:szCs w:val="16"/>
              </w:rPr>
              <w:t>Materia 1</w:t>
            </w:r>
          </w:p>
        </w:tc>
        <w:tc>
          <w:tcPr>
            <w:tcW w:w="1701" w:type="dxa"/>
            <w:vAlign w:val="center"/>
          </w:tcPr>
          <w:p w14:paraId="26822537"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992" w:type="dxa"/>
            <w:vAlign w:val="center"/>
          </w:tcPr>
          <w:p w14:paraId="69DA7470" w14:textId="77777777" w:rsidR="0008731B" w:rsidRPr="003045F1" w:rsidRDefault="0008731B" w:rsidP="009C0305">
            <w:pPr>
              <w:pStyle w:val="Prrafodelista"/>
              <w:spacing w:before="60" w:after="60" w:line="264" w:lineRule="auto"/>
              <w:ind w:left="0" w:right="-23"/>
              <w:contextualSpacing w:val="0"/>
              <w:jc w:val="center"/>
              <w:rPr>
                <w:rFonts w:eastAsia="Times New Roman" w:cs="Times New Roman"/>
                <w:bCs/>
                <w:sz w:val="16"/>
                <w:szCs w:val="16"/>
              </w:rPr>
            </w:pPr>
          </w:p>
        </w:tc>
      </w:tr>
      <w:tr w:rsidR="0008731B" w:rsidRPr="003045F1" w14:paraId="3BAF2AF2" w14:textId="77777777" w:rsidTr="002901A5">
        <w:tc>
          <w:tcPr>
            <w:tcW w:w="2601" w:type="dxa"/>
            <w:vMerge/>
            <w:vAlign w:val="center"/>
          </w:tcPr>
          <w:p w14:paraId="4D4A817F"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4111" w:type="dxa"/>
            <w:vMerge/>
            <w:vAlign w:val="center"/>
          </w:tcPr>
          <w:p w14:paraId="3E56C0A0"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1701" w:type="dxa"/>
            <w:vAlign w:val="center"/>
          </w:tcPr>
          <w:p w14:paraId="21288BA6"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992" w:type="dxa"/>
            <w:vAlign w:val="center"/>
          </w:tcPr>
          <w:p w14:paraId="2B822AC2" w14:textId="77777777" w:rsidR="0008731B" w:rsidRPr="003045F1" w:rsidRDefault="0008731B" w:rsidP="009C0305">
            <w:pPr>
              <w:pStyle w:val="Prrafodelista"/>
              <w:spacing w:before="60" w:after="60" w:line="264" w:lineRule="auto"/>
              <w:ind w:left="0" w:right="-23"/>
              <w:contextualSpacing w:val="0"/>
              <w:jc w:val="center"/>
              <w:rPr>
                <w:rFonts w:eastAsia="Times New Roman" w:cs="Times New Roman"/>
                <w:bCs/>
                <w:sz w:val="16"/>
                <w:szCs w:val="16"/>
              </w:rPr>
            </w:pPr>
          </w:p>
        </w:tc>
      </w:tr>
      <w:tr w:rsidR="0008731B" w:rsidRPr="003045F1" w14:paraId="16A18F35" w14:textId="77777777" w:rsidTr="002901A5">
        <w:tc>
          <w:tcPr>
            <w:tcW w:w="2601" w:type="dxa"/>
            <w:vMerge/>
            <w:vAlign w:val="center"/>
          </w:tcPr>
          <w:p w14:paraId="4A0F50EB"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4111" w:type="dxa"/>
            <w:vMerge w:val="restart"/>
            <w:vAlign w:val="center"/>
          </w:tcPr>
          <w:p w14:paraId="48A01A64"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r>
              <w:rPr>
                <w:rFonts w:eastAsia="Times New Roman" w:cs="Times New Roman"/>
                <w:bCs/>
                <w:sz w:val="16"/>
                <w:szCs w:val="16"/>
              </w:rPr>
              <w:t>Materia 2…</w:t>
            </w:r>
          </w:p>
        </w:tc>
        <w:tc>
          <w:tcPr>
            <w:tcW w:w="1701" w:type="dxa"/>
            <w:vAlign w:val="center"/>
          </w:tcPr>
          <w:p w14:paraId="4121520F"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992" w:type="dxa"/>
            <w:vAlign w:val="center"/>
          </w:tcPr>
          <w:p w14:paraId="3655DA39" w14:textId="77777777" w:rsidR="0008731B" w:rsidRPr="003045F1" w:rsidRDefault="0008731B" w:rsidP="009C0305">
            <w:pPr>
              <w:pStyle w:val="Prrafodelista"/>
              <w:spacing w:before="60" w:after="60" w:line="264" w:lineRule="auto"/>
              <w:ind w:left="0" w:right="-23"/>
              <w:contextualSpacing w:val="0"/>
              <w:jc w:val="center"/>
              <w:rPr>
                <w:rFonts w:eastAsia="Times New Roman" w:cs="Times New Roman"/>
                <w:bCs/>
                <w:sz w:val="16"/>
                <w:szCs w:val="16"/>
              </w:rPr>
            </w:pPr>
          </w:p>
        </w:tc>
      </w:tr>
      <w:tr w:rsidR="0008731B" w:rsidRPr="003045F1" w14:paraId="238587C9" w14:textId="77777777" w:rsidTr="002901A5">
        <w:tc>
          <w:tcPr>
            <w:tcW w:w="2601" w:type="dxa"/>
            <w:vMerge/>
            <w:vAlign w:val="center"/>
          </w:tcPr>
          <w:p w14:paraId="4EFF9734"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4111" w:type="dxa"/>
            <w:vMerge/>
            <w:vAlign w:val="center"/>
          </w:tcPr>
          <w:p w14:paraId="3E589383"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1701" w:type="dxa"/>
            <w:vAlign w:val="center"/>
          </w:tcPr>
          <w:p w14:paraId="671FD876"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992" w:type="dxa"/>
            <w:vAlign w:val="center"/>
          </w:tcPr>
          <w:p w14:paraId="4BC018D5" w14:textId="77777777" w:rsidR="0008731B" w:rsidRPr="003045F1" w:rsidRDefault="0008731B" w:rsidP="009C0305">
            <w:pPr>
              <w:pStyle w:val="Prrafodelista"/>
              <w:spacing w:before="60" w:after="60" w:line="264" w:lineRule="auto"/>
              <w:ind w:left="0" w:right="-23"/>
              <w:contextualSpacing w:val="0"/>
              <w:jc w:val="center"/>
              <w:rPr>
                <w:rFonts w:eastAsia="Times New Roman" w:cs="Times New Roman"/>
                <w:bCs/>
                <w:sz w:val="16"/>
                <w:szCs w:val="16"/>
              </w:rPr>
            </w:pPr>
          </w:p>
        </w:tc>
      </w:tr>
      <w:tr w:rsidR="002901A5" w:rsidRPr="003045F1" w14:paraId="77CC9A48" w14:textId="77777777" w:rsidTr="00D919EC">
        <w:tc>
          <w:tcPr>
            <w:tcW w:w="8413" w:type="dxa"/>
            <w:gridSpan w:val="3"/>
            <w:shd w:val="clear" w:color="auto" w:fill="F2F2F2" w:themeFill="background1" w:themeFillShade="F2"/>
            <w:vAlign w:val="center"/>
          </w:tcPr>
          <w:p w14:paraId="54B6ECC8" w14:textId="77777777" w:rsidR="002901A5" w:rsidRPr="00015CFB" w:rsidRDefault="002901A5" w:rsidP="009C0305">
            <w:pPr>
              <w:pStyle w:val="Prrafodelista"/>
              <w:spacing w:before="60" w:after="60" w:line="264" w:lineRule="auto"/>
              <w:ind w:left="0" w:right="-23"/>
              <w:contextualSpacing w:val="0"/>
              <w:jc w:val="center"/>
              <w:rPr>
                <w:rFonts w:eastAsia="Times New Roman" w:cs="Times New Roman"/>
                <w:b/>
                <w:bCs/>
                <w:sz w:val="16"/>
                <w:szCs w:val="16"/>
              </w:rPr>
            </w:pPr>
            <w:r w:rsidRPr="00015CFB">
              <w:rPr>
                <w:rFonts w:eastAsia="Times New Roman" w:cs="Times New Roman"/>
                <w:b/>
                <w:bCs/>
                <w:sz w:val="16"/>
                <w:szCs w:val="16"/>
              </w:rPr>
              <w:t>TOTAL MÓDULO 1</w:t>
            </w:r>
          </w:p>
        </w:tc>
        <w:tc>
          <w:tcPr>
            <w:tcW w:w="992" w:type="dxa"/>
            <w:shd w:val="clear" w:color="auto" w:fill="F2F2F2" w:themeFill="background1" w:themeFillShade="F2"/>
            <w:vAlign w:val="center"/>
          </w:tcPr>
          <w:p w14:paraId="08A6886E" w14:textId="77777777" w:rsidR="002901A5" w:rsidRPr="00015CFB" w:rsidRDefault="002901A5" w:rsidP="009C0305">
            <w:pPr>
              <w:pStyle w:val="Prrafodelista"/>
              <w:spacing w:before="60" w:after="60" w:line="264" w:lineRule="auto"/>
              <w:ind w:left="0" w:right="-23"/>
              <w:contextualSpacing w:val="0"/>
              <w:jc w:val="center"/>
              <w:rPr>
                <w:rFonts w:eastAsia="Times New Roman" w:cs="Times New Roman"/>
                <w:b/>
                <w:bCs/>
                <w:sz w:val="16"/>
                <w:szCs w:val="16"/>
              </w:rPr>
            </w:pPr>
          </w:p>
        </w:tc>
      </w:tr>
      <w:tr w:rsidR="0008731B" w:rsidRPr="003045F1" w14:paraId="10919FE7" w14:textId="77777777" w:rsidTr="002901A5">
        <w:tc>
          <w:tcPr>
            <w:tcW w:w="2601" w:type="dxa"/>
            <w:vMerge w:val="restart"/>
            <w:vAlign w:val="center"/>
          </w:tcPr>
          <w:p w14:paraId="7F47B071"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r>
              <w:rPr>
                <w:rFonts w:eastAsia="Times New Roman" w:cs="Times New Roman"/>
                <w:bCs/>
                <w:sz w:val="16"/>
                <w:szCs w:val="16"/>
              </w:rPr>
              <w:t>Módulo 2</w:t>
            </w:r>
          </w:p>
        </w:tc>
        <w:tc>
          <w:tcPr>
            <w:tcW w:w="4111" w:type="dxa"/>
            <w:vMerge w:val="restart"/>
            <w:vAlign w:val="center"/>
          </w:tcPr>
          <w:p w14:paraId="7C48DBA7"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r>
              <w:rPr>
                <w:rFonts w:eastAsia="Times New Roman" w:cs="Times New Roman"/>
                <w:bCs/>
                <w:sz w:val="16"/>
                <w:szCs w:val="16"/>
              </w:rPr>
              <w:t>Materia 1</w:t>
            </w:r>
          </w:p>
        </w:tc>
        <w:tc>
          <w:tcPr>
            <w:tcW w:w="1701" w:type="dxa"/>
            <w:vAlign w:val="center"/>
          </w:tcPr>
          <w:p w14:paraId="121F9892"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992" w:type="dxa"/>
            <w:vAlign w:val="center"/>
          </w:tcPr>
          <w:p w14:paraId="612CD91A" w14:textId="77777777" w:rsidR="0008731B" w:rsidRPr="003045F1" w:rsidRDefault="0008731B" w:rsidP="009C0305">
            <w:pPr>
              <w:pStyle w:val="Prrafodelista"/>
              <w:spacing w:before="60" w:after="60" w:line="264" w:lineRule="auto"/>
              <w:ind w:left="0" w:right="-23"/>
              <w:contextualSpacing w:val="0"/>
              <w:jc w:val="center"/>
              <w:rPr>
                <w:rFonts w:eastAsia="Times New Roman" w:cs="Times New Roman"/>
                <w:bCs/>
                <w:sz w:val="16"/>
                <w:szCs w:val="16"/>
              </w:rPr>
            </w:pPr>
          </w:p>
        </w:tc>
      </w:tr>
      <w:tr w:rsidR="0008731B" w:rsidRPr="003045F1" w14:paraId="45905B16" w14:textId="77777777" w:rsidTr="002901A5">
        <w:tc>
          <w:tcPr>
            <w:tcW w:w="2601" w:type="dxa"/>
            <w:vMerge/>
            <w:vAlign w:val="center"/>
          </w:tcPr>
          <w:p w14:paraId="3DB01225"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4111" w:type="dxa"/>
            <w:vMerge/>
            <w:vAlign w:val="center"/>
          </w:tcPr>
          <w:p w14:paraId="26B4FC3F"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1701" w:type="dxa"/>
            <w:vAlign w:val="center"/>
          </w:tcPr>
          <w:p w14:paraId="083DB875"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992" w:type="dxa"/>
            <w:vAlign w:val="center"/>
          </w:tcPr>
          <w:p w14:paraId="42DA237D" w14:textId="77777777" w:rsidR="0008731B" w:rsidRPr="003045F1" w:rsidRDefault="0008731B" w:rsidP="009C0305">
            <w:pPr>
              <w:pStyle w:val="Prrafodelista"/>
              <w:spacing w:before="60" w:after="60" w:line="264" w:lineRule="auto"/>
              <w:ind w:left="0" w:right="-23"/>
              <w:contextualSpacing w:val="0"/>
              <w:jc w:val="center"/>
              <w:rPr>
                <w:rFonts w:eastAsia="Times New Roman" w:cs="Times New Roman"/>
                <w:bCs/>
                <w:sz w:val="16"/>
                <w:szCs w:val="16"/>
              </w:rPr>
            </w:pPr>
          </w:p>
        </w:tc>
      </w:tr>
      <w:tr w:rsidR="0008731B" w:rsidRPr="003045F1" w14:paraId="4E894BBB" w14:textId="77777777" w:rsidTr="002901A5">
        <w:tc>
          <w:tcPr>
            <w:tcW w:w="2601" w:type="dxa"/>
            <w:vMerge/>
            <w:vAlign w:val="center"/>
          </w:tcPr>
          <w:p w14:paraId="4E032B51"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4111" w:type="dxa"/>
            <w:vMerge w:val="restart"/>
            <w:vAlign w:val="center"/>
          </w:tcPr>
          <w:p w14:paraId="6AA19179"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r>
              <w:rPr>
                <w:rFonts w:eastAsia="Times New Roman" w:cs="Times New Roman"/>
                <w:bCs/>
                <w:sz w:val="16"/>
                <w:szCs w:val="16"/>
              </w:rPr>
              <w:t>Materia 2…</w:t>
            </w:r>
          </w:p>
        </w:tc>
        <w:tc>
          <w:tcPr>
            <w:tcW w:w="1701" w:type="dxa"/>
            <w:vAlign w:val="center"/>
          </w:tcPr>
          <w:p w14:paraId="5356C0FF"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992" w:type="dxa"/>
            <w:vAlign w:val="center"/>
          </w:tcPr>
          <w:p w14:paraId="4236E202" w14:textId="77777777" w:rsidR="0008731B" w:rsidRPr="003045F1" w:rsidRDefault="0008731B" w:rsidP="009C0305">
            <w:pPr>
              <w:pStyle w:val="Prrafodelista"/>
              <w:spacing w:before="60" w:after="60" w:line="264" w:lineRule="auto"/>
              <w:ind w:left="0" w:right="-23"/>
              <w:contextualSpacing w:val="0"/>
              <w:jc w:val="center"/>
              <w:rPr>
                <w:rFonts w:eastAsia="Times New Roman" w:cs="Times New Roman"/>
                <w:bCs/>
                <w:sz w:val="16"/>
                <w:szCs w:val="16"/>
              </w:rPr>
            </w:pPr>
          </w:p>
        </w:tc>
      </w:tr>
      <w:tr w:rsidR="0008731B" w:rsidRPr="003045F1" w14:paraId="34EA284E" w14:textId="77777777" w:rsidTr="002901A5">
        <w:tc>
          <w:tcPr>
            <w:tcW w:w="2601" w:type="dxa"/>
            <w:vMerge/>
            <w:vAlign w:val="center"/>
          </w:tcPr>
          <w:p w14:paraId="042B1915"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4111" w:type="dxa"/>
            <w:vMerge/>
            <w:vAlign w:val="center"/>
          </w:tcPr>
          <w:p w14:paraId="046DED6F"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1701" w:type="dxa"/>
            <w:vAlign w:val="center"/>
          </w:tcPr>
          <w:p w14:paraId="083A74A6" w14:textId="77777777" w:rsidR="0008731B" w:rsidRPr="003045F1" w:rsidRDefault="0008731B" w:rsidP="009C0305">
            <w:pPr>
              <w:pStyle w:val="Prrafodelista"/>
              <w:spacing w:before="60" w:after="60" w:line="264" w:lineRule="auto"/>
              <w:ind w:left="0" w:right="-23"/>
              <w:contextualSpacing w:val="0"/>
              <w:rPr>
                <w:rFonts w:eastAsia="Times New Roman" w:cs="Times New Roman"/>
                <w:bCs/>
                <w:sz w:val="16"/>
                <w:szCs w:val="16"/>
              </w:rPr>
            </w:pPr>
          </w:p>
        </w:tc>
        <w:tc>
          <w:tcPr>
            <w:tcW w:w="992" w:type="dxa"/>
            <w:vAlign w:val="center"/>
          </w:tcPr>
          <w:p w14:paraId="4599B60F" w14:textId="77777777" w:rsidR="0008731B" w:rsidRPr="003045F1" w:rsidRDefault="0008731B" w:rsidP="009C0305">
            <w:pPr>
              <w:pStyle w:val="Prrafodelista"/>
              <w:spacing w:before="60" w:after="60" w:line="264" w:lineRule="auto"/>
              <w:ind w:left="0" w:right="-23"/>
              <w:contextualSpacing w:val="0"/>
              <w:jc w:val="center"/>
              <w:rPr>
                <w:rFonts w:eastAsia="Times New Roman" w:cs="Times New Roman"/>
                <w:bCs/>
                <w:sz w:val="16"/>
                <w:szCs w:val="16"/>
              </w:rPr>
            </w:pPr>
          </w:p>
        </w:tc>
      </w:tr>
      <w:tr w:rsidR="00B32DB3" w:rsidRPr="003045F1" w14:paraId="5051777E" w14:textId="77777777" w:rsidTr="00730626">
        <w:tc>
          <w:tcPr>
            <w:tcW w:w="8413" w:type="dxa"/>
            <w:gridSpan w:val="3"/>
            <w:shd w:val="clear" w:color="auto" w:fill="F2F2F2" w:themeFill="background1" w:themeFillShade="F2"/>
            <w:vAlign w:val="center"/>
          </w:tcPr>
          <w:p w14:paraId="1618FD6C" w14:textId="77777777" w:rsidR="00B32DB3" w:rsidRPr="00015CFB" w:rsidRDefault="00B32DB3" w:rsidP="009C0305">
            <w:pPr>
              <w:pStyle w:val="Prrafodelista"/>
              <w:spacing w:before="60" w:after="60" w:line="264" w:lineRule="auto"/>
              <w:ind w:left="0" w:right="-23"/>
              <w:contextualSpacing w:val="0"/>
              <w:jc w:val="center"/>
              <w:rPr>
                <w:rFonts w:eastAsia="Times New Roman" w:cs="Times New Roman"/>
                <w:b/>
                <w:bCs/>
                <w:sz w:val="16"/>
                <w:szCs w:val="16"/>
              </w:rPr>
            </w:pPr>
            <w:r w:rsidRPr="00015CFB">
              <w:rPr>
                <w:rFonts w:eastAsia="Times New Roman" w:cs="Times New Roman"/>
                <w:b/>
                <w:bCs/>
                <w:sz w:val="16"/>
                <w:szCs w:val="16"/>
              </w:rPr>
              <w:t>TOTAL MÓDULO 2</w:t>
            </w:r>
          </w:p>
        </w:tc>
        <w:tc>
          <w:tcPr>
            <w:tcW w:w="992" w:type="dxa"/>
            <w:shd w:val="clear" w:color="auto" w:fill="F2F2F2" w:themeFill="background1" w:themeFillShade="F2"/>
            <w:vAlign w:val="center"/>
          </w:tcPr>
          <w:p w14:paraId="57BEDDD7" w14:textId="77777777" w:rsidR="00B32DB3" w:rsidRPr="00015CFB" w:rsidRDefault="00B32DB3" w:rsidP="009C0305">
            <w:pPr>
              <w:pStyle w:val="Prrafodelista"/>
              <w:spacing w:before="60" w:after="60" w:line="264" w:lineRule="auto"/>
              <w:ind w:left="0" w:right="-23"/>
              <w:contextualSpacing w:val="0"/>
              <w:jc w:val="center"/>
              <w:rPr>
                <w:rFonts w:eastAsia="Times New Roman" w:cs="Times New Roman"/>
                <w:b/>
                <w:bCs/>
                <w:sz w:val="16"/>
                <w:szCs w:val="16"/>
              </w:rPr>
            </w:pPr>
          </w:p>
        </w:tc>
      </w:tr>
      <w:tr w:rsidR="00B32DB3" w:rsidRPr="003045F1" w14:paraId="2CDA6F95" w14:textId="77777777" w:rsidTr="00730626">
        <w:tc>
          <w:tcPr>
            <w:tcW w:w="8413" w:type="dxa"/>
            <w:gridSpan w:val="3"/>
            <w:shd w:val="clear" w:color="auto" w:fill="F2F2F2" w:themeFill="background1" w:themeFillShade="F2"/>
            <w:vAlign w:val="center"/>
          </w:tcPr>
          <w:p w14:paraId="6061F650" w14:textId="77777777" w:rsidR="00B32DB3" w:rsidRPr="00015CFB" w:rsidRDefault="00B32DB3" w:rsidP="009C0305">
            <w:pPr>
              <w:pStyle w:val="Prrafodelista"/>
              <w:spacing w:before="60" w:after="60" w:line="264" w:lineRule="auto"/>
              <w:ind w:left="0" w:right="-23"/>
              <w:contextualSpacing w:val="0"/>
              <w:jc w:val="center"/>
              <w:rPr>
                <w:rFonts w:eastAsia="Times New Roman" w:cs="Times New Roman"/>
                <w:b/>
                <w:bCs/>
                <w:sz w:val="16"/>
                <w:szCs w:val="16"/>
              </w:rPr>
            </w:pPr>
            <w:r w:rsidRPr="00015CFB">
              <w:rPr>
                <w:rFonts w:eastAsia="Times New Roman" w:cs="Times New Roman"/>
                <w:b/>
                <w:bCs/>
                <w:sz w:val="16"/>
                <w:szCs w:val="16"/>
              </w:rPr>
              <w:t>TOTAL</w:t>
            </w:r>
          </w:p>
        </w:tc>
        <w:tc>
          <w:tcPr>
            <w:tcW w:w="992" w:type="dxa"/>
            <w:shd w:val="clear" w:color="auto" w:fill="F2F2F2" w:themeFill="background1" w:themeFillShade="F2"/>
            <w:vAlign w:val="center"/>
          </w:tcPr>
          <w:p w14:paraId="2933373A" w14:textId="77777777" w:rsidR="00B32DB3" w:rsidRPr="00015CFB" w:rsidRDefault="00B32DB3" w:rsidP="009C0305">
            <w:pPr>
              <w:pStyle w:val="Prrafodelista"/>
              <w:spacing w:before="60" w:after="60" w:line="264" w:lineRule="auto"/>
              <w:ind w:left="0" w:right="-23"/>
              <w:contextualSpacing w:val="0"/>
              <w:jc w:val="center"/>
              <w:rPr>
                <w:rFonts w:eastAsia="Times New Roman" w:cs="Times New Roman"/>
                <w:b/>
                <w:bCs/>
                <w:sz w:val="16"/>
                <w:szCs w:val="16"/>
              </w:rPr>
            </w:pPr>
          </w:p>
        </w:tc>
      </w:tr>
    </w:tbl>
    <w:p w14:paraId="32F68CAC" w14:textId="3A84A623" w:rsidR="00A73A3A" w:rsidRDefault="00A73A3A" w:rsidP="009C0305">
      <w:pPr>
        <w:widowControl/>
        <w:spacing w:after="0" w:line="264" w:lineRule="auto"/>
        <w:rPr>
          <w:rFonts w:eastAsia="Times New Roman" w:cs="Times New Roman"/>
          <w:b/>
          <w:bCs/>
          <w:sz w:val="20"/>
          <w:szCs w:val="20"/>
        </w:rPr>
      </w:pPr>
    </w:p>
    <w:p w14:paraId="52F773DB" w14:textId="58BBAD5C" w:rsidR="002F1A2C" w:rsidRPr="00C20D6C" w:rsidRDefault="005D54AA" w:rsidP="009C0305">
      <w:pPr>
        <w:pStyle w:val="Prrafodelista"/>
        <w:keepNext/>
        <w:spacing w:before="240" w:after="120" w:line="264" w:lineRule="auto"/>
        <w:ind w:left="1077" w:right="-23"/>
        <w:contextualSpacing w:val="0"/>
        <w:jc w:val="both"/>
        <w:rPr>
          <w:rFonts w:eastAsia="Times New Roman" w:cs="Times New Roman"/>
          <w:b/>
          <w:bCs/>
          <w:sz w:val="20"/>
          <w:szCs w:val="20"/>
        </w:rPr>
      </w:pPr>
      <w:r>
        <w:rPr>
          <w:rFonts w:eastAsia="Times New Roman" w:cs="Times New Roman"/>
          <w:b/>
          <w:bCs/>
          <w:sz w:val="20"/>
          <w:szCs w:val="20"/>
        </w:rPr>
        <w:t>Tabla 4b</w:t>
      </w:r>
      <w:r w:rsidR="002F1A2C">
        <w:rPr>
          <w:rFonts w:eastAsia="Times New Roman" w:cs="Times New Roman"/>
          <w:b/>
          <w:bCs/>
          <w:sz w:val="20"/>
          <w:szCs w:val="20"/>
        </w:rPr>
        <w:t xml:space="preserve">. </w:t>
      </w:r>
      <w:r w:rsidR="00B55036" w:rsidRPr="00C20D6C">
        <w:rPr>
          <w:rFonts w:eastAsia="Times New Roman" w:cs="Times New Roman"/>
          <w:b/>
          <w:bCs/>
          <w:sz w:val="20"/>
          <w:szCs w:val="20"/>
        </w:rPr>
        <w:t>Planificación temporal</w:t>
      </w:r>
    </w:p>
    <w:p w14:paraId="7A247265" w14:textId="68AA0730" w:rsidR="00335D6E" w:rsidRPr="005B22DD" w:rsidRDefault="003A5C9A" w:rsidP="009C0305">
      <w:pPr>
        <w:pStyle w:val="Prrafodelista"/>
        <w:keepNext/>
        <w:spacing w:before="120" w:after="120" w:line="264" w:lineRule="auto"/>
        <w:ind w:left="1077" w:right="-23"/>
        <w:contextualSpacing w:val="0"/>
        <w:jc w:val="both"/>
        <w:rPr>
          <w:rFonts w:eastAsia="Times New Roman" w:cs="Times New Roman"/>
          <w:b/>
          <w:bCs/>
          <w:color w:val="E36C0A" w:themeColor="accent6" w:themeShade="BF"/>
          <w:sz w:val="20"/>
          <w:szCs w:val="20"/>
          <w:u w:val="single"/>
        </w:rPr>
      </w:pPr>
      <w:r w:rsidRPr="005B22DD">
        <w:rPr>
          <w:rFonts w:eastAsia="Times New Roman" w:cs="Times New Roman"/>
          <w:bCs/>
          <w:color w:val="E36C0A" w:themeColor="accent6" w:themeShade="BF"/>
          <w:sz w:val="18"/>
          <w:szCs w:val="18"/>
        </w:rPr>
        <w:t>El número de créditos</w:t>
      </w:r>
      <w:r w:rsidRPr="005B22DD">
        <w:rPr>
          <w:rFonts w:eastAsia="Times New Roman" w:cs="Times New Roman"/>
          <w:b/>
          <w:bCs/>
          <w:color w:val="E36C0A" w:themeColor="accent6" w:themeShade="BF"/>
          <w:sz w:val="18"/>
          <w:szCs w:val="18"/>
        </w:rPr>
        <w:t xml:space="preserve"> </w:t>
      </w:r>
      <w:r w:rsidRPr="005B22DD">
        <w:rPr>
          <w:rFonts w:eastAsia="Times New Roman" w:cs="Times New Roman"/>
          <w:bCs/>
          <w:color w:val="E36C0A" w:themeColor="accent6" w:themeShade="BF"/>
          <w:sz w:val="18"/>
          <w:szCs w:val="18"/>
        </w:rPr>
        <w:t xml:space="preserve">corresponden a los que </w:t>
      </w:r>
      <w:r w:rsidRPr="005B22DD">
        <w:rPr>
          <w:rFonts w:eastAsia="Times New Roman" w:cs="Times New Roman"/>
          <w:b/>
          <w:bCs/>
          <w:color w:val="E36C0A" w:themeColor="accent6" w:themeShade="BF"/>
          <w:sz w:val="18"/>
          <w:szCs w:val="18"/>
        </w:rPr>
        <w:t>debe superar el estudiantado</w:t>
      </w:r>
      <w:r w:rsidRPr="005B22DD">
        <w:rPr>
          <w:rFonts w:eastAsia="Times New Roman" w:cs="Times New Roman"/>
          <w:bCs/>
          <w:color w:val="E36C0A" w:themeColor="accent6" w:themeShade="BF"/>
          <w:sz w:val="18"/>
          <w:szCs w:val="18"/>
        </w:rPr>
        <w:t>, no al ofertado</w:t>
      </w:r>
      <w:r w:rsidR="00286A62">
        <w:rPr>
          <w:rFonts w:eastAsia="Times New Roman" w:cs="Times New Roman"/>
          <w:bCs/>
          <w:color w:val="E36C0A" w:themeColor="accent6" w:themeShade="BF"/>
          <w:sz w:val="18"/>
          <w:szCs w:val="18"/>
        </w:rPr>
        <w:t xml:space="preserve">. </w:t>
      </w:r>
    </w:p>
    <w:tbl>
      <w:tblPr>
        <w:tblStyle w:val="Tablaconcuadrcula"/>
        <w:tblW w:w="9437" w:type="dxa"/>
        <w:tblInd w:w="1129" w:type="dxa"/>
        <w:tblLook w:val="04A0" w:firstRow="1" w:lastRow="0" w:firstColumn="1" w:lastColumn="0" w:noHBand="0" w:noVBand="1"/>
      </w:tblPr>
      <w:tblGrid>
        <w:gridCol w:w="447"/>
        <w:gridCol w:w="448"/>
        <w:gridCol w:w="2935"/>
        <w:gridCol w:w="447"/>
        <w:gridCol w:w="448"/>
        <w:gridCol w:w="443"/>
        <w:gridCol w:w="443"/>
        <w:gridCol w:w="2935"/>
        <w:gridCol w:w="443"/>
        <w:gridCol w:w="448"/>
      </w:tblGrid>
      <w:tr w:rsidR="007E5624" w:rsidRPr="004A1761" w14:paraId="31A606B4" w14:textId="77777777" w:rsidTr="00BD6832">
        <w:trPr>
          <w:cantSplit/>
          <w:trHeight w:val="1134"/>
        </w:trPr>
        <w:tc>
          <w:tcPr>
            <w:tcW w:w="448" w:type="dxa"/>
            <w:shd w:val="clear" w:color="auto" w:fill="D9D9D9" w:themeFill="background1" w:themeFillShade="D9"/>
            <w:textDirection w:val="btLr"/>
            <w:vAlign w:val="center"/>
          </w:tcPr>
          <w:p w14:paraId="634584BA" w14:textId="77777777" w:rsidR="002877E9" w:rsidRPr="004A1761" w:rsidRDefault="002877E9" w:rsidP="009C0305">
            <w:pPr>
              <w:spacing w:after="0" w:line="264" w:lineRule="auto"/>
              <w:ind w:left="-111" w:right="-81"/>
              <w:jc w:val="center"/>
              <w:rPr>
                <w:b/>
                <w:bCs/>
                <w:sz w:val="16"/>
                <w:szCs w:val="16"/>
                <w:lang w:val="es-ES"/>
              </w:rPr>
            </w:pPr>
            <w:r>
              <w:rPr>
                <w:b/>
                <w:bCs/>
                <w:sz w:val="16"/>
                <w:szCs w:val="16"/>
                <w:lang w:val="es-ES"/>
              </w:rPr>
              <w:t>Curso</w:t>
            </w:r>
          </w:p>
        </w:tc>
        <w:tc>
          <w:tcPr>
            <w:tcW w:w="448" w:type="dxa"/>
            <w:shd w:val="clear" w:color="auto" w:fill="D9D9D9" w:themeFill="background1" w:themeFillShade="D9"/>
            <w:textDirection w:val="btLr"/>
            <w:vAlign w:val="center"/>
          </w:tcPr>
          <w:p w14:paraId="7D01AD1B" w14:textId="77777777" w:rsidR="002877E9" w:rsidRPr="004A1761" w:rsidRDefault="002877E9" w:rsidP="009C0305">
            <w:pPr>
              <w:spacing w:after="0" w:line="264" w:lineRule="auto"/>
              <w:ind w:left="-111" w:right="-81"/>
              <w:jc w:val="center"/>
              <w:rPr>
                <w:b/>
                <w:bCs/>
                <w:sz w:val="16"/>
                <w:szCs w:val="16"/>
                <w:lang w:val="es-ES"/>
              </w:rPr>
            </w:pPr>
            <w:r>
              <w:rPr>
                <w:b/>
                <w:bCs/>
                <w:sz w:val="16"/>
                <w:szCs w:val="16"/>
                <w:lang w:val="es-ES"/>
              </w:rPr>
              <w:t>Semestre</w:t>
            </w:r>
          </w:p>
        </w:tc>
        <w:tc>
          <w:tcPr>
            <w:tcW w:w="2947" w:type="dxa"/>
            <w:shd w:val="clear" w:color="auto" w:fill="D9D9D9" w:themeFill="background1" w:themeFillShade="D9"/>
            <w:vAlign w:val="center"/>
          </w:tcPr>
          <w:p w14:paraId="445AE755" w14:textId="77777777" w:rsidR="002877E9" w:rsidRPr="004A1761" w:rsidRDefault="002877E9" w:rsidP="009C0305">
            <w:pPr>
              <w:spacing w:after="0" w:line="264" w:lineRule="auto"/>
              <w:jc w:val="center"/>
              <w:rPr>
                <w:b/>
                <w:bCs/>
                <w:sz w:val="16"/>
                <w:szCs w:val="16"/>
                <w:lang w:val="es-ES"/>
              </w:rPr>
            </w:pPr>
            <w:r>
              <w:rPr>
                <w:b/>
                <w:bCs/>
                <w:sz w:val="16"/>
                <w:szCs w:val="16"/>
                <w:lang w:val="es-ES"/>
              </w:rPr>
              <w:t>Materia</w:t>
            </w:r>
          </w:p>
        </w:tc>
        <w:tc>
          <w:tcPr>
            <w:tcW w:w="447" w:type="dxa"/>
            <w:shd w:val="clear" w:color="auto" w:fill="D9D9D9" w:themeFill="background1" w:themeFillShade="D9"/>
            <w:textDirection w:val="btLr"/>
            <w:vAlign w:val="center"/>
          </w:tcPr>
          <w:p w14:paraId="6E6991E6" w14:textId="77777777" w:rsidR="002877E9" w:rsidRDefault="002877E9" w:rsidP="009C0305">
            <w:pPr>
              <w:spacing w:after="0" w:line="264" w:lineRule="auto"/>
              <w:ind w:left="-71" w:right="113"/>
              <w:jc w:val="center"/>
              <w:rPr>
                <w:b/>
                <w:bCs/>
                <w:sz w:val="16"/>
                <w:szCs w:val="16"/>
                <w:lang w:val="es-ES"/>
              </w:rPr>
            </w:pPr>
            <w:r>
              <w:rPr>
                <w:b/>
                <w:bCs/>
                <w:sz w:val="16"/>
                <w:szCs w:val="16"/>
                <w:lang w:val="es-ES"/>
              </w:rPr>
              <w:t>Tipología</w:t>
            </w:r>
          </w:p>
        </w:tc>
        <w:tc>
          <w:tcPr>
            <w:tcW w:w="448" w:type="dxa"/>
            <w:tcBorders>
              <w:right w:val="double" w:sz="4" w:space="0" w:color="auto"/>
            </w:tcBorders>
            <w:shd w:val="clear" w:color="auto" w:fill="D9D9D9" w:themeFill="background1" w:themeFillShade="D9"/>
            <w:textDirection w:val="btLr"/>
            <w:vAlign w:val="center"/>
          </w:tcPr>
          <w:p w14:paraId="630F2594" w14:textId="77777777" w:rsidR="002877E9" w:rsidRPr="004A1761" w:rsidRDefault="002877E9" w:rsidP="009C0305">
            <w:pPr>
              <w:spacing w:after="0" w:line="264" w:lineRule="auto"/>
              <w:ind w:left="-71" w:right="113"/>
              <w:jc w:val="center"/>
              <w:rPr>
                <w:b/>
                <w:bCs/>
                <w:sz w:val="16"/>
                <w:szCs w:val="16"/>
                <w:lang w:val="es-ES"/>
              </w:rPr>
            </w:pPr>
            <w:r>
              <w:rPr>
                <w:b/>
                <w:bCs/>
                <w:sz w:val="16"/>
                <w:szCs w:val="16"/>
                <w:lang w:val="es-ES"/>
              </w:rPr>
              <w:t>ECTS</w:t>
            </w:r>
          </w:p>
        </w:tc>
        <w:tc>
          <w:tcPr>
            <w:tcW w:w="442" w:type="dxa"/>
            <w:tcBorders>
              <w:left w:val="double" w:sz="4" w:space="0" w:color="auto"/>
            </w:tcBorders>
            <w:shd w:val="clear" w:color="auto" w:fill="D9D9D9" w:themeFill="background1" w:themeFillShade="D9"/>
            <w:textDirection w:val="btLr"/>
            <w:vAlign w:val="center"/>
          </w:tcPr>
          <w:p w14:paraId="572196E0" w14:textId="77777777" w:rsidR="002877E9" w:rsidRPr="004A1761" w:rsidRDefault="002877E9" w:rsidP="009C0305">
            <w:pPr>
              <w:widowControl/>
              <w:spacing w:after="0" w:line="264" w:lineRule="auto"/>
              <w:ind w:left="113" w:right="113"/>
              <w:jc w:val="center"/>
            </w:pPr>
            <w:r>
              <w:rPr>
                <w:b/>
                <w:bCs/>
                <w:sz w:val="16"/>
                <w:szCs w:val="16"/>
                <w:lang w:val="es-ES"/>
              </w:rPr>
              <w:t>Curso</w:t>
            </w:r>
          </w:p>
        </w:tc>
        <w:tc>
          <w:tcPr>
            <w:tcW w:w="442" w:type="dxa"/>
            <w:shd w:val="clear" w:color="auto" w:fill="D9D9D9" w:themeFill="background1" w:themeFillShade="D9"/>
            <w:textDirection w:val="btLr"/>
            <w:vAlign w:val="center"/>
          </w:tcPr>
          <w:p w14:paraId="3EA5EFBC" w14:textId="77777777" w:rsidR="002877E9" w:rsidRPr="004A1761" w:rsidRDefault="002877E9" w:rsidP="009C0305">
            <w:pPr>
              <w:widowControl/>
              <w:spacing w:after="0" w:line="264" w:lineRule="auto"/>
              <w:ind w:left="113" w:right="113"/>
              <w:jc w:val="center"/>
            </w:pPr>
            <w:r>
              <w:rPr>
                <w:b/>
                <w:bCs/>
                <w:sz w:val="16"/>
                <w:szCs w:val="16"/>
                <w:lang w:val="es-ES"/>
              </w:rPr>
              <w:t>Semestre</w:t>
            </w:r>
          </w:p>
        </w:tc>
        <w:tc>
          <w:tcPr>
            <w:tcW w:w="2947" w:type="dxa"/>
            <w:shd w:val="clear" w:color="auto" w:fill="D9D9D9" w:themeFill="background1" w:themeFillShade="D9"/>
            <w:vAlign w:val="center"/>
          </w:tcPr>
          <w:p w14:paraId="7EEAC966" w14:textId="77777777" w:rsidR="002877E9" w:rsidRPr="004A1761" w:rsidRDefault="002877E9" w:rsidP="009C0305">
            <w:pPr>
              <w:widowControl/>
              <w:spacing w:after="0" w:line="264" w:lineRule="auto"/>
              <w:jc w:val="center"/>
            </w:pPr>
            <w:r>
              <w:rPr>
                <w:b/>
                <w:bCs/>
                <w:sz w:val="16"/>
                <w:szCs w:val="16"/>
                <w:lang w:val="es-ES"/>
              </w:rPr>
              <w:t>Materia</w:t>
            </w:r>
          </w:p>
        </w:tc>
        <w:tc>
          <w:tcPr>
            <w:tcW w:w="420" w:type="dxa"/>
            <w:shd w:val="clear" w:color="auto" w:fill="D9D9D9" w:themeFill="background1" w:themeFillShade="D9"/>
            <w:textDirection w:val="btLr"/>
            <w:vAlign w:val="center"/>
          </w:tcPr>
          <w:p w14:paraId="103D408C" w14:textId="77777777" w:rsidR="002877E9" w:rsidRDefault="002877E9" w:rsidP="009C0305">
            <w:pPr>
              <w:widowControl/>
              <w:spacing w:after="0" w:line="264" w:lineRule="auto"/>
              <w:ind w:left="113" w:right="113"/>
              <w:jc w:val="center"/>
              <w:rPr>
                <w:b/>
                <w:bCs/>
                <w:sz w:val="16"/>
                <w:szCs w:val="16"/>
                <w:lang w:val="es-ES"/>
              </w:rPr>
            </w:pPr>
            <w:r>
              <w:rPr>
                <w:b/>
                <w:bCs/>
                <w:sz w:val="16"/>
                <w:szCs w:val="16"/>
                <w:lang w:val="es-ES"/>
              </w:rPr>
              <w:t>Tipología</w:t>
            </w:r>
          </w:p>
        </w:tc>
        <w:tc>
          <w:tcPr>
            <w:tcW w:w="448" w:type="dxa"/>
            <w:shd w:val="clear" w:color="auto" w:fill="D9D9D9" w:themeFill="background1" w:themeFillShade="D9"/>
            <w:textDirection w:val="btLr"/>
            <w:vAlign w:val="center"/>
          </w:tcPr>
          <w:p w14:paraId="18E20351" w14:textId="77777777" w:rsidR="002877E9" w:rsidRPr="004A1761" w:rsidRDefault="002877E9" w:rsidP="009C0305">
            <w:pPr>
              <w:widowControl/>
              <w:spacing w:after="0" w:line="264" w:lineRule="auto"/>
              <w:ind w:left="113" w:right="113"/>
              <w:jc w:val="center"/>
            </w:pPr>
            <w:r>
              <w:rPr>
                <w:b/>
                <w:bCs/>
                <w:sz w:val="16"/>
                <w:szCs w:val="16"/>
                <w:lang w:val="es-ES"/>
              </w:rPr>
              <w:t>ECTS</w:t>
            </w:r>
          </w:p>
        </w:tc>
      </w:tr>
      <w:tr w:rsidR="007E5624" w:rsidRPr="004A1761" w14:paraId="2558CEC1" w14:textId="77777777" w:rsidTr="00BD6832">
        <w:trPr>
          <w:trHeight w:val="369"/>
        </w:trPr>
        <w:tc>
          <w:tcPr>
            <w:tcW w:w="448" w:type="dxa"/>
            <w:shd w:val="clear" w:color="auto" w:fill="auto"/>
            <w:vAlign w:val="center"/>
          </w:tcPr>
          <w:p w14:paraId="495BFDC8" w14:textId="77777777" w:rsidR="002877E9" w:rsidRPr="001B46C4" w:rsidRDefault="002877E9" w:rsidP="009C0305">
            <w:pPr>
              <w:spacing w:after="0" w:line="264" w:lineRule="auto"/>
              <w:ind w:left="-111" w:right="-81"/>
              <w:jc w:val="center"/>
              <w:rPr>
                <w:b/>
                <w:bCs/>
                <w:sz w:val="16"/>
                <w:szCs w:val="16"/>
                <w:lang w:val="es-ES"/>
              </w:rPr>
            </w:pPr>
          </w:p>
        </w:tc>
        <w:tc>
          <w:tcPr>
            <w:tcW w:w="448" w:type="dxa"/>
            <w:shd w:val="clear" w:color="auto" w:fill="auto"/>
            <w:vAlign w:val="center"/>
          </w:tcPr>
          <w:p w14:paraId="6923CC0D" w14:textId="77777777" w:rsidR="002877E9" w:rsidRPr="001B46C4" w:rsidRDefault="002877E9" w:rsidP="009C0305">
            <w:pPr>
              <w:spacing w:after="0" w:line="264" w:lineRule="auto"/>
              <w:ind w:left="-111" w:right="-81"/>
              <w:jc w:val="center"/>
              <w:rPr>
                <w:b/>
                <w:bCs/>
                <w:sz w:val="16"/>
                <w:szCs w:val="16"/>
                <w:lang w:val="es-ES"/>
              </w:rPr>
            </w:pPr>
          </w:p>
        </w:tc>
        <w:tc>
          <w:tcPr>
            <w:tcW w:w="2947" w:type="dxa"/>
            <w:vAlign w:val="center"/>
          </w:tcPr>
          <w:p w14:paraId="1D580C3B" w14:textId="77777777" w:rsidR="002877E9" w:rsidRPr="001B46C4" w:rsidRDefault="002877E9" w:rsidP="009C0305">
            <w:pPr>
              <w:tabs>
                <w:tab w:val="left" w:pos="2187"/>
                <w:tab w:val="left" w:pos="2612"/>
              </w:tabs>
              <w:spacing w:after="0" w:line="264" w:lineRule="auto"/>
              <w:rPr>
                <w:sz w:val="16"/>
                <w:szCs w:val="16"/>
                <w:lang w:val="es-ES"/>
              </w:rPr>
            </w:pPr>
          </w:p>
        </w:tc>
        <w:tc>
          <w:tcPr>
            <w:tcW w:w="447" w:type="dxa"/>
            <w:vAlign w:val="center"/>
          </w:tcPr>
          <w:p w14:paraId="55D9F06D" w14:textId="77777777" w:rsidR="002877E9" w:rsidRPr="001B46C4" w:rsidRDefault="002877E9" w:rsidP="009C0305">
            <w:pPr>
              <w:spacing w:after="0" w:line="264" w:lineRule="auto"/>
              <w:ind w:left="-212" w:right="-112"/>
              <w:jc w:val="center"/>
              <w:rPr>
                <w:sz w:val="16"/>
                <w:szCs w:val="16"/>
                <w:lang w:val="es-ES"/>
              </w:rPr>
            </w:pPr>
          </w:p>
        </w:tc>
        <w:tc>
          <w:tcPr>
            <w:tcW w:w="448" w:type="dxa"/>
            <w:tcBorders>
              <w:right w:val="double" w:sz="4" w:space="0" w:color="auto"/>
            </w:tcBorders>
            <w:vAlign w:val="center"/>
          </w:tcPr>
          <w:p w14:paraId="24E959E5" w14:textId="77777777" w:rsidR="002877E9" w:rsidRPr="001B46C4" w:rsidRDefault="002877E9" w:rsidP="009C0305">
            <w:pPr>
              <w:spacing w:after="0" w:line="264" w:lineRule="auto"/>
              <w:ind w:left="-212" w:right="-112"/>
              <w:jc w:val="center"/>
              <w:rPr>
                <w:sz w:val="16"/>
                <w:szCs w:val="16"/>
                <w:lang w:val="es-ES"/>
              </w:rPr>
            </w:pPr>
          </w:p>
        </w:tc>
        <w:tc>
          <w:tcPr>
            <w:tcW w:w="442" w:type="dxa"/>
            <w:tcBorders>
              <w:left w:val="double" w:sz="4" w:space="0" w:color="auto"/>
            </w:tcBorders>
            <w:vAlign w:val="center"/>
          </w:tcPr>
          <w:p w14:paraId="272A66EE" w14:textId="77777777" w:rsidR="002877E9" w:rsidRPr="001B46C4" w:rsidRDefault="002877E9" w:rsidP="009C0305">
            <w:pPr>
              <w:widowControl/>
              <w:spacing w:after="0" w:line="264" w:lineRule="auto"/>
              <w:ind w:left="-97" w:right="-79"/>
              <w:jc w:val="center"/>
              <w:rPr>
                <w:sz w:val="16"/>
                <w:szCs w:val="16"/>
              </w:rPr>
            </w:pPr>
          </w:p>
        </w:tc>
        <w:tc>
          <w:tcPr>
            <w:tcW w:w="442" w:type="dxa"/>
            <w:vAlign w:val="center"/>
          </w:tcPr>
          <w:p w14:paraId="20BB8FE8" w14:textId="77777777" w:rsidR="002877E9" w:rsidRPr="001B46C4" w:rsidRDefault="002877E9" w:rsidP="009C0305">
            <w:pPr>
              <w:widowControl/>
              <w:spacing w:after="0" w:line="264" w:lineRule="auto"/>
              <w:ind w:left="-130" w:right="-75"/>
              <w:jc w:val="center"/>
              <w:rPr>
                <w:sz w:val="16"/>
                <w:szCs w:val="16"/>
              </w:rPr>
            </w:pPr>
          </w:p>
        </w:tc>
        <w:tc>
          <w:tcPr>
            <w:tcW w:w="2947" w:type="dxa"/>
            <w:vAlign w:val="center"/>
          </w:tcPr>
          <w:p w14:paraId="568C69C8" w14:textId="77777777" w:rsidR="002877E9" w:rsidRPr="001B46C4" w:rsidRDefault="002877E9" w:rsidP="009C0305">
            <w:pPr>
              <w:widowControl/>
              <w:spacing w:after="0" w:line="264" w:lineRule="auto"/>
              <w:rPr>
                <w:sz w:val="16"/>
                <w:szCs w:val="16"/>
              </w:rPr>
            </w:pPr>
          </w:p>
        </w:tc>
        <w:tc>
          <w:tcPr>
            <w:tcW w:w="420" w:type="dxa"/>
            <w:vAlign w:val="center"/>
          </w:tcPr>
          <w:p w14:paraId="63C307D4" w14:textId="77777777" w:rsidR="002877E9" w:rsidRPr="001B46C4" w:rsidRDefault="002877E9" w:rsidP="009C0305">
            <w:pPr>
              <w:widowControl/>
              <w:spacing w:after="0" w:line="264" w:lineRule="auto"/>
              <w:jc w:val="center"/>
              <w:rPr>
                <w:sz w:val="16"/>
                <w:szCs w:val="16"/>
              </w:rPr>
            </w:pPr>
          </w:p>
        </w:tc>
        <w:tc>
          <w:tcPr>
            <w:tcW w:w="448" w:type="dxa"/>
            <w:vAlign w:val="center"/>
          </w:tcPr>
          <w:p w14:paraId="4C10389D" w14:textId="77777777" w:rsidR="002877E9" w:rsidRPr="001B46C4" w:rsidRDefault="002877E9" w:rsidP="009C0305">
            <w:pPr>
              <w:widowControl/>
              <w:spacing w:after="0" w:line="264" w:lineRule="auto"/>
              <w:jc w:val="center"/>
              <w:rPr>
                <w:sz w:val="16"/>
                <w:szCs w:val="16"/>
              </w:rPr>
            </w:pPr>
          </w:p>
        </w:tc>
      </w:tr>
      <w:tr w:rsidR="007E5624" w:rsidRPr="004A1761" w14:paraId="38BE7242" w14:textId="77777777" w:rsidTr="00BD6832">
        <w:trPr>
          <w:trHeight w:val="369"/>
        </w:trPr>
        <w:tc>
          <w:tcPr>
            <w:tcW w:w="448" w:type="dxa"/>
            <w:shd w:val="clear" w:color="auto" w:fill="F2F2F2" w:themeFill="background1" w:themeFillShade="F2"/>
            <w:vAlign w:val="center"/>
          </w:tcPr>
          <w:p w14:paraId="5B009548" w14:textId="77777777" w:rsidR="002877E9" w:rsidRPr="001B46C4" w:rsidRDefault="002877E9" w:rsidP="009C0305">
            <w:pPr>
              <w:spacing w:after="0" w:line="264" w:lineRule="auto"/>
              <w:ind w:left="-111" w:right="-81"/>
              <w:jc w:val="center"/>
              <w:rPr>
                <w:b/>
                <w:bCs/>
                <w:sz w:val="16"/>
                <w:szCs w:val="16"/>
                <w:lang w:val="es-ES"/>
              </w:rPr>
            </w:pPr>
          </w:p>
        </w:tc>
        <w:tc>
          <w:tcPr>
            <w:tcW w:w="448" w:type="dxa"/>
            <w:shd w:val="clear" w:color="auto" w:fill="F2F2F2" w:themeFill="background1" w:themeFillShade="F2"/>
            <w:vAlign w:val="center"/>
          </w:tcPr>
          <w:p w14:paraId="406BDCD3" w14:textId="77777777" w:rsidR="002877E9" w:rsidRPr="001B46C4" w:rsidRDefault="002877E9" w:rsidP="009C0305">
            <w:pPr>
              <w:spacing w:after="0" w:line="264" w:lineRule="auto"/>
              <w:ind w:left="-111" w:right="-81"/>
              <w:jc w:val="center"/>
              <w:rPr>
                <w:b/>
                <w:bCs/>
                <w:sz w:val="16"/>
                <w:szCs w:val="16"/>
                <w:lang w:val="es-ES"/>
              </w:rPr>
            </w:pPr>
          </w:p>
        </w:tc>
        <w:tc>
          <w:tcPr>
            <w:tcW w:w="2947" w:type="dxa"/>
            <w:shd w:val="clear" w:color="auto" w:fill="F2F2F2" w:themeFill="background1" w:themeFillShade="F2"/>
            <w:vAlign w:val="center"/>
          </w:tcPr>
          <w:p w14:paraId="05035330" w14:textId="77777777" w:rsidR="002877E9" w:rsidRPr="001B46C4" w:rsidRDefault="002877E9" w:rsidP="009C0305">
            <w:pPr>
              <w:spacing w:after="0" w:line="264" w:lineRule="auto"/>
              <w:rPr>
                <w:sz w:val="16"/>
                <w:szCs w:val="16"/>
                <w:lang w:val="es-ES"/>
              </w:rPr>
            </w:pPr>
          </w:p>
        </w:tc>
        <w:tc>
          <w:tcPr>
            <w:tcW w:w="447" w:type="dxa"/>
            <w:shd w:val="clear" w:color="auto" w:fill="F2F2F2" w:themeFill="background1" w:themeFillShade="F2"/>
            <w:vAlign w:val="center"/>
          </w:tcPr>
          <w:p w14:paraId="6B9B0551" w14:textId="77777777" w:rsidR="002877E9" w:rsidRPr="001B46C4" w:rsidRDefault="002877E9" w:rsidP="009C0305">
            <w:pPr>
              <w:spacing w:after="0" w:line="264" w:lineRule="auto"/>
              <w:ind w:left="-212" w:right="-112"/>
              <w:jc w:val="center"/>
              <w:rPr>
                <w:sz w:val="16"/>
                <w:szCs w:val="16"/>
                <w:lang w:val="es-ES"/>
              </w:rPr>
            </w:pPr>
          </w:p>
        </w:tc>
        <w:tc>
          <w:tcPr>
            <w:tcW w:w="448" w:type="dxa"/>
            <w:tcBorders>
              <w:right w:val="double" w:sz="4" w:space="0" w:color="auto"/>
            </w:tcBorders>
            <w:shd w:val="clear" w:color="auto" w:fill="F2F2F2" w:themeFill="background1" w:themeFillShade="F2"/>
            <w:vAlign w:val="center"/>
          </w:tcPr>
          <w:p w14:paraId="3527ED10" w14:textId="77777777" w:rsidR="002877E9" w:rsidRPr="001B46C4" w:rsidRDefault="002877E9" w:rsidP="009C0305">
            <w:pPr>
              <w:spacing w:after="0" w:line="264" w:lineRule="auto"/>
              <w:ind w:left="-212" w:right="-112"/>
              <w:jc w:val="center"/>
              <w:rPr>
                <w:sz w:val="16"/>
                <w:szCs w:val="16"/>
                <w:lang w:val="es-ES"/>
              </w:rPr>
            </w:pPr>
          </w:p>
        </w:tc>
        <w:tc>
          <w:tcPr>
            <w:tcW w:w="442" w:type="dxa"/>
            <w:tcBorders>
              <w:left w:val="double" w:sz="4" w:space="0" w:color="auto"/>
            </w:tcBorders>
            <w:shd w:val="clear" w:color="auto" w:fill="F2F2F2" w:themeFill="background1" w:themeFillShade="F2"/>
            <w:vAlign w:val="center"/>
          </w:tcPr>
          <w:p w14:paraId="57BE435F" w14:textId="77777777" w:rsidR="002877E9" w:rsidRPr="001B46C4" w:rsidRDefault="002877E9" w:rsidP="009C0305">
            <w:pPr>
              <w:widowControl/>
              <w:spacing w:after="0" w:line="264" w:lineRule="auto"/>
              <w:ind w:left="-97" w:right="-79"/>
              <w:jc w:val="center"/>
              <w:rPr>
                <w:sz w:val="16"/>
                <w:szCs w:val="16"/>
              </w:rPr>
            </w:pPr>
          </w:p>
        </w:tc>
        <w:tc>
          <w:tcPr>
            <w:tcW w:w="442" w:type="dxa"/>
            <w:shd w:val="clear" w:color="auto" w:fill="F2F2F2" w:themeFill="background1" w:themeFillShade="F2"/>
            <w:vAlign w:val="center"/>
          </w:tcPr>
          <w:p w14:paraId="392B7512" w14:textId="77777777" w:rsidR="002877E9" w:rsidRPr="001B46C4" w:rsidRDefault="002877E9" w:rsidP="009C0305">
            <w:pPr>
              <w:widowControl/>
              <w:spacing w:after="0" w:line="264" w:lineRule="auto"/>
              <w:ind w:left="-130" w:right="-75"/>
              <w:jc w:val="center"/>
              <w:rPr>
                <w:sz w:val="16"/>
                <w:szCs w:val="16"/>
              </w:rPr>
            </w:pPr>
          </w:p>
        </w:tc>
        <w:tc>
          <w:tcPr>
            <w:tcW w:w="2947" w:type="dxa"/>
            <w:shd w:val="clear" w:color="auto" w:fill="F2F2F2" w:themeFill="background1" w:themeFillShade="F2"/>
            <w:vAlign w:val="center"/>
          </w:tcPr>
          <w:p w14:paraId="5336FA0C" w14:textId="77777777" w:rsidR="002877E9" w:rsidRPr="001B46C4" w:rsidRDefault="002877E9" w:rsidP="009C0305">
            <w:pPr>
              <w:widowControl/>
              <w:spacing w:after="0" w:line="264" w:lineRule="auto"/>
              <w:rPr>
                <w:sz w:val="16"/>
                <w:szCs w:val="16"/>
              </w:rPr>
            </w:pPr>
          </w:p>
        </w:tc>
        <w:tc>
          <w:tcPr>
            <w:tcW w:w="420" w:type="dxa"/>
            <w:shd w:val="clear" w:color="auto" w:fill="F2F2F2" w:themeFill="background1" w:themeFillShade="F2"/>
            <w:vAlign w:val="center"/>
          </w:tcPr>
          <w:p w14:paraId="7F237546" w14:textId="77777777" w:rsidR="002877E9" w:rsidRPr="001B46C4" w:rsidRDefault="002877E9" w:rsidP="009C0305">
            <w:pPr>
              <w:widowControl/>
              <w:spacing w:after="0" w:line="264" w:lineRule="auto"/>
              <w:jc w:val="center"/>
              <w:rPr>
                <w:sz w:val="16"/>
                <w:szCs w:val="16"/>
              </w:rPr>
            </w:pPr>
          </w:p>
        </w:tc>
        <w:tc>
          <w:tcPr>
            <w:tcW w:w="448" w:type="dxa"/>
            <w:shd w:val="clear" w:color="auto" w:fill="F2F2F2" w:themeFill="background1" w:themeFillShade="F2"/>
            <w:vAlign w:val="center"/>
          </w:tcPr>
          <w:p w14:paraId="0E56F33F" w14:textId="77777777" w:rsidR="002877E9" w:rsidRPr="001B46C4" w:rsidRDefault="002877E9" w:rsidP="009C0305">
            <w:pPr>
              <w:widowControl/>
              <w:spacing w:after="0" w:line="264" w:lineRule="auto"/>
              <w:jc w:val="center"/>
              <w:rPr>
                <w:sz w:val="16"/>
                <w:szCs w:val="16"/>
              </w:rPr>
            </w:pPr>
          </w:p>
        </w:tc>
      </w:tr>
      <w:tr w:rsidR="007E5624" w:rsidRPr="004A1761" w14:paraId="1AE98DC8" w14:textId="77777777" w:rsidTr="00BD6832">
        <w:trPr>
          <w:trHeight w:val="369"/>
        </w:trPr>
        <w:tc>
          <w:tcPr>
            <w:tcW w:w="448" w:type="dxa"/>
            <w:shd w:val="clear" w:color="auto" w:fill="auto"/>
            <w:vAlign w:val="center"/>
          </w:tcPr>
          <w:p w14:paraId="7D32148E" w14:textId="77777777" w:rsidR="002877E9" w:rsidRPr="001B46C4" w:rsidRDefault="002877E9" w:rsidP="009C0305">
            <w:pPr>
              <w:spacing w:after="0" w:line="264" w:lineRule="auto"/>
              <w:ind w:left="-111" w:right="-81"/>
              <w:jc w:val="center"/>
              <w:rPr>
                <w:b/>
                <w:bCs/>
                <w:sz w:val="16"/>
                <w:szCs w:val="16"/>
                <w:lang w:val="es-ES"/>
              </w:rPr>
            </w:pPr>
          </w:p>
        </w:tc>
        <w:tc>
          <w:tcPr>
            <w:tcW w:w="448" w:type="dxa"/>
            <w:shd w:val="clear" w:color="auto" w:fill="auto"/>
            <w:vAlign w:val="center"/>
          </w:tcPr>
          <w:p w14:paraId="054B8FD7" w14:textId="77777777" w:rsidR="002877E9" w:rsidRPr="001B46C4" w:rsidRDefault="002877E9" w:rsidP="009C0305">
            <w:pPr>
              <w:spacing w:after="0" w:line="264" w:lineRule="auto"/>
              <w:ind w:left="-111" w:right="-81"/>
              <w:jc w:val="center"/>
              <w:rPr>
                <w:b/>
                <w:bCs/>
                <w:sz w:val="16"/>
                <w:szCs w:val="16"/>
                <w:lang w:val="es-ES"/>
              </w:rPr>
            </w:pPr>
          </w:p>
        </w:tc>
        <w:tc>
          <w:tcPr>
            <w:tcW w:w="2947" w:type="dxa"/>
            <w:vAlign w:val="center"/>
          </w:tcPr>
          <w:p w14:paraId="3ED9CF25" w14:textId="77777777" w:rsidR="002877E9" w:rsidRPr="001B46C4" w:rsidRDefault="002877E9" w:rsidP="009C0305">
            <w:pPr>
              <w:spacing w:after="0" w:line="264" w:lineRule="auto"/>
              <w:rPr>
                <w:sz w:val="16"/>
                <w:szCs w:val="16"/>
                <w:lang w:val="es-ES"/>
              </w:rPr>
            </w:pPr>
          </w:p>
        </w:tc>
        <w:tc>
          <w:tcPr>
            <w:tcW w:w="447" w:type="dxa"/>
            <w:vAlign w:val="center"/>
          </w:tcPr>
          <w:p w14:paraId="44ECA671" w14:textId="77777777" w:rsidR="002877E9" w:rsidRPr="001B46C4" w:rsidRDefault="002877E9" w:rsidP="009C0305">
            <w:pPr>
              <w:spacing w:after="0" w:line="264" w:lineRule="auto"/>
              <w:ind w:left="-212" w:right="-112"/>
              <w:jc w:val="center"/>
              <w:rPr>
                <w:sz w:val="16"/>
                <w:szCs w:val="16"/>
                <w:lang w:val="es-ES"/>
              </w:rPr>
            </w:pPr>
          </w:p>
        </w:tc>
        <w:tc>
          <w:tcPr>
            <w:tcW w:w="448" w:type="dxa"/>
            <w:tcBorders>
              <w:right w:val="double" w:sz="4" w:space="0" w:color="auto"/>
            </w:tcBorders>
            <w:vAlign w:val="center"/>
          </w:tcPr>
          <w:p w14:paraId="45BA1B63" w14:textId="77777777" w:rsidR="002877E9" w:rsidRPr="001B46C4" w:rsidRDefault="002877E9" w:rsidP="009C0305">
            <w:pPr>
              <w:spacing w:after="0" w:line="264" w:lineRule="auto"/>
              <w:ind w:left="-212" w:right="-112"/>
              <w:jc w:val="center"/>
              <w:rPr>
                <w:sz w:val="16"/>
                <w:szCs w:val="16"/>
                <w:lang w:val="es-ES"/>
              </w:rPr>
            </w:pPr>
          </w:p>
        </w:tc>
        <w:tc>
          <w:tcPr>
            <w:tcW w:w="442" w:type="dxa"/>
            <w:tcBorders>
              <w:left w:val="double" w:sz="4" w:space="0" w:color="auto"/>
            </w:tcBorders>
            <w:vAlign w:val="center"/>
          </w:tcPr>
          <w:p w14:paraId="0FB972BE" w14:textId="77777777" w:rsidR="002877E9" w:rsidRPr="001B46C4" w:rsidRDefault="002877E9" w:rsidP="009C0305">
            <w:pPr>
              <w:widowControl/>
              <w:spacing w:after="0" w:line="264" w:lineRule="auto"/>
              <w:ind w:left="-97" w:right="-79"/>
              <w:jc w:val="center"/>
              <w:rPr>
                <w:sz w:val="16"/>
                <w:szCs w:val="16"/>
              </w:rPr>
            </w:pPr>
          </w:p>
        </w:tc>
        <w:tc>
          <w:tcPr>
            <w:tcW w:w="442" w:type="dxa"/>
            <w:vAlign w:val="center"/>
          </w:tcPr>
          <w:p w14:paraId="5873AB54" w14:textId="77777777" w:rsidR="002877E9" w:rsidRPr="001B46C4" w:rsidRDefault="002877E9" w:rsidP="009C0305">
            <w:pPr>
              <w:widowControl/>
              <w:spacing w:after="0" w:line="264" w:lineRule="auto"/>
              <w:ind w:left="-130" w:right="-75"/>
              <w:jc w:val="center"/>
              <w:rPr>
                <w:sz w:val="16"/>
                <w:szCs w:val="16"/>
              </w:rPr>
            </w:pPr>
          </w:p>
        </w:tc>
        <w:tc>
          <w:tcPr>
            <w:tcW w:w="2947" w:type="dxa"/>
            <w:vAlign w:val="center"/>
          </w:tcPr>
          <w:p w14:paraId="68809A38" w14:textId="77777777" w:rsidR="002877E9" w:rsidRPr="001B46C4" w:rsidRDefault="002877E9" w:rsidP="009C0305">
            <w:pPr>
              <w:widowControl/>
              <w:spacing w:after="0" w:line="264" w:lineRule="auto"/>
              <w:rPr>
                <w:sz w:val="16"/>
                <w:szCs w:val="16"/>
              </w:rPr>
            </w:pPr>
          </w:p>
        </w:tc>
        <w:tc>
          <w:tcPr>
            <w:tcW w:w="420" w:type="dxa"/>
            <w:vAlign w:val="center"/>
          </w:tcPr>
          <w:p w14:paraId="28A934FB" w14:textId="77777777" w:rsidR="002877E9" w:rsidRPr="001B46C4" w:rsidRDefault="002877E9" w:rsidP="009C0305">
            <w:pPr>
              <w:widowControl/>
              <w:spacing w:after="0" w:line="264" w:lineRule="auto"/>
              <w:jc w:val="center"/>
              <w:rPr>
                <w:sz w:val="16"/>
                <w:szCs w:val="16"/>
              </w:rPr>
            </w:pPr>
          </w:p>
        </w:tc>
        <w:tc>
          <w:tcPr>
            <w:tcW w:w="448" w:type="dxa"/>
            <w:vAlign w:val="center"/>
          </w:tcPr>
          <w:p w14:paraId="7E624477" w14:textId="77777777" w:rsidR="002877E9" w:rsidRPr="001B46C4" w:rsidRDefault="002877E9" w:rsidP="009C0305">
            <w:pPr>
              <w:widowControl/>
              <w:spacing w:after="0" w:line="264" w:lineRule="auto"/>
              <w:jc w:val="center"/>
              <w:rPr>
                <w:sz w:val="16"/>
                <w:szCs w:val="16"/>
              </w:rPr>
            </w:pPr>
          </w:p>
        </w:tc>
      </w:tr>
      <w:tr w:rsidR="00BD6832" w:rsidRPr="004A1761" w14:paraId="1098A30F" w14:textId="77777777" w:rsidTr="00BD6832">
        <w:trPr>
          <w:trHeight w:val="369"/>
        </w:trPr>
        <w:tc>
          <w:tcPr>
            <w:tcW w:w="448" w:type="dxa"/>
            <w:shd w:val="clear" w:color="auto" w:fill="F2F2F2" w:themeFill="background1" w:themeFillShade="F2"/>
            <w:vAlign w:val="center"/>
          </w:tcPr>
          <w:p w14:paraId="0CF0F193" w14:textId="77777777" w:rsidR="00BD6832" w:rsidRPr="001B46C4" w:rsidRDefault="00BD6832" w:rsidP="009C0305">
            <w:pPr>
              <w:spacing w:after="0" w:line="264" w:lineRule="auto"/>
              <w:ind w:left="-111" w:right="-81"/>
              <w:jc w:val="center"/>
              <w:rPr>
                <w:b/>
                <w:bCs/>
                <w:sz w:val="16"/>
                <w:szCs w:val="16"/>
                <w:lang w:val="es-ES"/>
              </w:rPr>
            </w:pPr>
          </w:p>
        </w:tc>
        <w:tc>
          <w:tcPr>
            <w:tcW w:w="448" w:type="dxa"/>
            <w:shd w:val="clear" w:color="auto" w:fill="F2F2F2" w:themeFill="background1" w:themeFillShade="F2"/>
            <w:vAlign w:val="center"/>
          </w:tcPr>
          <w:p w14:paraId="1270458F" w14:textId="77777777" w:rsidR="00BD6832" w:rsidRPr="001B46C4" w:rsidRDefault="00BD6832" w:rsidP="009C0305">
            <w:pPr>
              <w:spacing w:after="0" w:line="264" w:lineRule="auto"/>
              <w:ind w:left="-111" w:right="-81"/>
              <w:jc w:val="center"/>
              <w:rPr>
                <w:b/>
                <w:bCs/>
                <w:sz w:val="16"/>
                <w:szCs w:val="16"/>
                <w:lang w:val="es-ES"/>
              </w:rPr>
            </w:pPr>
          </w:p>
        </w:tc>
        <w:tc>
          <w:tcPr>
            <w:tcW w:w="2947" w:type="dxa"/>
            <w:shd w:val="clear" w:color="auto" w:fill="F2F2F2" w:themeFill="background1" w:themeFillShade="F2"/>
            <w:vAlign w:val="center"/>
          </w:tcPr>
          <w:p w14:paraId="7829386B" w14:textId="77777777" w:rsidR="00BD6832" w:rsidRPr="00754D1F" w:rsidRDefault="00BD6832" w:rsidP="009C0305">
            <w:pPr>
              <w:spacing w:after="0" w:line="264" w:lineRule="auto"/>
              <w:rPr>
                <w:b/>
                <w:bCs/>
                <w:sz w:val="16"/>
                <w:szCs w:val="16"/>
                <w:lang w:val="es-ES"/>
              </w:rPr>
            </w:pPr>
          </w:p>
        </w:tc>
        <w:tc>
          <w:tcPr>
            <w:tcW w:w="447" w:type="dxa"/>
            <w:shd w:val="clear" w:color="auto" w:fill="F2F2F2" w:themeFill="background1" w:themeFillShade="F2"/>
            <w:vAlign w:val="center"/>
          </w:tcPr>
          <w:p w14:paraId="606646EC" w14:textId="77777777" w:rsidR="00BD6832" w:rsidRPr="00754D1F" w:rsidRDefault="00BD6832" w:rsidP="009C0305">
            <w:pPr>
              <w:spacing w:after="0" w:line="264" w:lineRule="auto"/>
              <w:ind w:left="-212" w:right="-112"/>
              <w:jc w:val="center"/>
              <w:rPr>
                <w:b/>
                <w:bCs/>
                <w:sz w:val="16"/>
                <w:szCs w:val="16"/>
                <w:lang w:val="es-ES"/>
              </w:rPr>
            </w:pPr>
          </w:p>
        </w:tc>
        <w:tc>
          <w:tcPr>
            <w:tcW w:w="448" w:type="dxa"/>
            <w:tcBorders>
              <w:right w:val="double" w:sz="4" w:space="0" w:color="auto"/>
            </w:tcBorders>
            <w:shd w:val="clear" w:color="auto" w:fill="F2F2F2" w:themeFill="background1" w:themeFillShade="F2"/>
            <w:vAlign w:val="center"/>
          </w:tcPr>
          <w:p w14:paraId="4EBBB4DC" w14:textId="77777777" w:rsidR="00BD6832" w:rsidRPr="00754D1F" w:rsidRDefault="00BD6832" w:rsidP="009C0305">
            <w:pPr>
              <w:spacing w:after="0" w:line="264" w:lineRule="auto"/>
              <w:ind w:left="-212" w:right="-112"/>
              <w:jc w:val="center"/>
              <w:rPr>
                <w:b/>
                <w:bCs/>
                <w:sz w:val="16"/>
                <w:szCs w:val="16"/>
                <w:lang w:val="es-ES"/>
              </w:rPr>
            </w:pPr>
          </w:p>
        </w:tc>
        <w:tc>
          <w:tcPr>
            <w:tcW w:w="442" w:type="dxa"/>
            <w:tcBorders>
              <w:left w:val="double" w:sz="4" w:space="0" w:color="auto"/>
            </w:tcBorders>
            <w:shd w:val="clear" w:color="auto" w:fill="F2F2F2" w:themeFill="background1" w:themeFillShade="F2"/>
            <w:vAlign w:val="center"/>
          </w:tcPr>
          <w:p w14:paraId="12162FB2" w14:textId="77777777" w:rsidR="00BD6832" w:rsidRPr="00754D1F" w:rsidRDefault="00BD6832" w:rsidP="009C0305">
            <w:pPr>
              <w:widowControl/>
              <w:spacing w:after="0" w:line="264" w:lineRule="auto"/>
              <w:ind w:left="-97" w:right="-79"/>
              <w:jc w:val="center"/>
              <w:rPr>
                <w:b/>
                <w:bCs/>
                <w:sz w:val="16"/>
                <w:szCs w:val="16"/>
                <w:lang w:val="es-ES"/>
              </w:rPr>
            </w:pPr>
          </w:p>
        </w:tc>
        <w:tc>
          <w:tcPr>
            <w:tcW w:w="442" w:type="dxa"/>
            <w:shd w:val="clear" w:color="auto" w:fill="F2F2F2" w:themeFill="background1" w:themeFillShade="F2"/>
            <w:vAlign w:val="center"/>
          </w:tcPr>
          <w:p w14:paraId="783075FC" w14:textId="77777777" w:rsidR="00BD6832" w:rsidRPr="00754D1F" w:rsidRDefault="00BD6832" w:rsidP="009C0305">
            <w:pPr>
              <w:widowControl/>
              <w:spacing w:after="0" w:line="264" w:lineRule="auto"/>
              <w:ind w:left="-130" w:right="-75"/>
              <w:jc w:val="center"/>
              <w:rPr>
                <w:b/>
                <w:bCs/>
                <w:sz w:val="16"/>
                <w:szCs w:val="16"/>
                <w:lang w:val="es-ES"/>
              </w:rPr>
            </w:pPr>
          </w:p>
        </w:tc>
        <w:tc>
          <w:tcPr>
            <w:tcW w:w="2947" w:type="dxa"/>
            <w:shd w:val="clear" w:color="auto" w:fill="F2F2F2" w:themeFill="background1" w:themeFillShade="F2"/>
            <w:vAlign w:val="center"/>
          </w:tcPr>
          <w:p w14:paraId="762B38D5" w14:textId="77777777" w:rsidR="00BD6832" w:rsidRPr="00754D1F" w:rsidRDefault="00BD6832" w:rsidP="009C0305">
            <w:pPr>
              <w:widowControl/>
              <w:spacing w:after="0" w:line="264" w:lineRule="auto"/>
              <w:rPr>
                <w:b/>
                <w:bCs/>
                <w:sz w:val="16"/>
                <w:szCs w:val="16"/>
                <w:lang w:val="es-ES"/>
              </w:rPr>
            </w:pPr>
          </w:p>
        </w:tc>
        <w:tc>
          <w:tcPr>
            <w:tcW w:w="420" w:type="dxa"/>
            <w:shd w:val="clear" w:color="auto" w:fill="F2F2F2" w:themeFill="background1" w:themeFillShade="F2"/>
            <w:vAlign w:val="center"/>
          </w:tcPr>
          <w:p w14:paraId="73303FFB" w14:textId="77777777" w:rsidR="00BD6832" w:rsidRPr="00754D1F" w:rsidRDefault="00BD6832" w:rsidP="009C0305">
            <w:pPr>
              <w:widowControl/>
              <w:spacing w:after="0" w:line="264" w:lineRule="auto"/>
              <w:jc w:val="center"/>
              <w:rPr>
                <w:b/>
                <w:bCs/>
                <w:sz w:val="16"/>
                <w:szCs w:val="16"/>
                <w:lang w:val="es-ES"/>
              </w:rPr>
            </w:pPr>
          </w:p>
        </w:tc>
        <w:tc>
          <w:tcPr>
            <w:tcW w:w="448" w:type="dxa"/>
            <w:shd w:val="clear" w:color="auto" w:fill="F2F2F2" w:themeFill="background1" w:themeFillShade="F2"/>
            <w:vAlign w:val="center"/>
          </w:tcPr>
          <w:p w14:paraId="1D138316" w14:textId="77777777" w:rsidR="00BD6832" w:rsidRPr="00754D1F" w:rsidRDefault="00BD6832" w:rsidP="009C0305">
            <w:pPr>
              <w:widowControl/>
              <w:spacing w:after="0" w:line="264" w:lineRule="auto"/>
              <w:jc w:val="center"/>
              <w:rPr>
                <w:b/>
                <w:bCs/>
                <w:sz w:val="16"/>
                <w:szCs w:val="16"/>
                <w:lang w:val="es-ES"/>
              </w:rPr>
            </w:pPr>
          </w:p>
        </w:tc>
      </w:tr>
      <w:tr w:rsidR="00BD6832" w:rsidRPr="004A1761" w14:paraId="2DB28E03" w14:textId="77777777" w:rsidTr="00BD6832">
        <w:trPr>
          <w:trHeight w:val="369"/>
        </w:trPr>
        <w:tc>
          <w:tcPr>
            <w:tcW w:w="8989" w:type="dxa"/>
            <w:gridSpan w:val="9"/>
            <w:shd w:val="clear" w:color="auto" w:fill="auto"/>
            <w:vAlign w:val="center"/>
          </w:tcPr>
          <w:p w14:paraId="4AB4358A" w14:textId="77777777" w:rsidR="00BD6832" w:rsidRPr="0045732F" w:rsidRDefault="00BD6832" w:rsidP="009C0305">
            <w:pPr>
              <w:widowControl/>
              <w:spacing w:after="0" w:line="264" w:lineRule="auto"/>
              <w:rPr>
                <w:b/>
                <w:sz w:val="16"/>
                <w:szCs w:val="16"/>
              </w:rPr>
            </w:pPr>
            <w:r w:rsidRPr="0045732F">
              <w:rPr>
                <w:b/>
                <w:sz w:val="16"/>
                <w:szCs w:val="16"/>
              </w:rPr>
              <w:t>TOTAL CURSO 1</w:t>
            </w:r>
          </w:p>
        </w:tc>
        <w:tc>
          <w:tcPr>
            <w:tcW w:w="448" w:type="dxa"/>
            <w:vAlign w:val="center"/>
          </w:tcPr>
          <w:p w14:paraId="7E76C6B8" w14:textId="77777777" w:rsidR="00BD6832" w:rsidRPr="0045732F" w:rsidRDefault="00BD6832" w:rsidP="009C0305">
            <w:pPr>
              <w:widowControl/>
              <w:spacing w:after="0" w:line="264" w:lineRule="auto"/>
              <w:jc w:val="center"/>
              <w:rPr>
                <w:b/>
                <w:sz w:val="16"/>
                <w:szCs w:val="16"/>
              </w:rPr>
            </w:pPr>
          </w:p>
        </w:tc>
      </w:tr>
      <w:tr w:rsidR="00BD6832" w:rsidRPr="00754D1F" w14:paraId="72AD3FD3" w14:textId="77777777" w:rsidTr="00BD6832">
        <w:trPr>
          <w:trHeight w:val="369"/>
        </w:trPr>
        <w:tc>
          <w:tcPr>
            <w:tcW w:w="448" w:type="dxa"/>
            <w:shd w:val="clear" w:color="auto" w:fill="F2F2F2" w:themeFill="background1" w:themeFillShade="F2"/>
            <w:vAlign w:val="center"/>
          </w:tcPr>
          <w:p w14:paraId="35FEC4A9" w14:textId="77777777" w:rsidR="00BD6832" w:rsidRPr="001B46C4" w:rsidRDefault="00BD6832" w:rsidP="009C0305">
            <w:pPr>
              <w:spacing w:after="0" w:line="264" w:lineRule="auto"/>
              <w:ind w:left="-111" w:right="-81"/>
              <w:jc w:val="center"/>
              <w:rPr>
                <w:b/>
                <w:bCs/>
                <w:sz w:val="16"/>
                <w:szCs w:val="16"/>
                <w:lang w:val="es-ES"/>
              </w:rPr>
            </w:pPr>
          </w:p>
        </w:tc>
        <w:tc>
          <w:tcPr>
            <w:tcW w:w="448" w:type="dxa"/>
            <w:shd w:val="clear" w:color="auto" w:fill="F2F2F2" w:themeFill="background1" w:themeFillShade="F2"/>
            <w:vAlign w:val="center"/>
          </w:tcPr>
          <w:p w14:paraId="09CB4A62" w14:textId="77777777" w:rsidR="00BD6832" w:rsidRPr="001B46C4" w:rsidRDefault="00BD6832" w:rsidP="009C0305">
            <w:pPr>
              <w:spacing w:after="0" w:line="264" w:lineRule="auto"/>
              <w:ind w:left="-111" w:right="-81"/>
              <w:jc w:val="center"/>
              <w:rPr>
                <w:b/>
                <w:bCs/>
                <w:sz w:val="16"/>
                <w:szCs w:val="16"/>
                <w:lang w:val="es-ES"/>
              </w:rPr>
            </w:pPr>
          </w:p>
        </w:tc>
        <w:tc>
          <w:tcPr>
            <w:tcW w:w="2947" w:type="dxa"/>
            <w:shd w:val="clear" w:color="auto" w:fill="F2F2F2" w:themeFill="background1" w:themeFillShade="F2"/>
            <w:vAlign w:val="center"/>
          </w:tcPr>
          <w:p w14:paraId="56F153E9" w14:textId="77777777" w:rsidR="00BD6832" w:rsidRPr="00754D1F" w:rsidRDefault="00BD6832" w:rsidP="009C0305">
            <w:pPr>
              <w:spacing w:after="0" w:line="264" w:lineRule="auto"/>
              <w:rPr>
                <w:b/>
                <w:bCs/>
                <w:sz w:val="16"/>
                <w:szCs w:val="16"/>
                <w:lang w:val="es-ES"/>
              </w:rPr>
            </w:pPr>
          </w:p>
        </w:tc>
        <w:tc>
          <w:tcPr>
            <w:tcW w:w="447" w:type="dxa"/>
            <w:shd w:val="clear" w:color="auto" w:fill="F2F2F2" w:themeFill="background1" w:themeFillShade="F2"/>
            <w:vAlign w:val="center"/>
          </w:tcPr>
          <w:p w14:paraId="032D0856" w14:textId="77777777" w:rsidR="00BD6832" w:rsidRPr="00754D1F" w:rsidRDefault="00BD6832" w:rsidP="009C0305">
            <w:pPr>
              <w:spacing w:after="0" w:line="264" w:lineRule="auto"/>
              <w:ind w:left="-212" w:right="-112"/>
              <w:jc w:val="center"/>
              <w:rPr>
                <w:b/>
                <w:bCs/>
                <w:sz w:val="16"/>
                <w:szCs w:val="16"/>
                <w:lang w:val="es-ES"/>
              </w:rPr>
            </w:pPr>
          </w:p>
        </w:tc>
        <w:tc>
          <w:tcPr>
            <w:tcW w:w="448" w:type="dxa"/>
            <w:tcBorders>
              <w:right w:val="double" w:sz="4" w:space="0" w:color="auto"/>
            </w:tcBorders>
            <w:shd w:val="clear" w:color="auto" w:fill="F2F2F2" w:themeFill="background1" w:themeFillShade="F2"/>
            <w:vAlign w:val="center"/>
          </w:tcPr>
          <w:p w14:paraId="71A573ED" w14:textId="77777777" w:rsidR="00BD6832" w:rsidRPr="00754D1F" w:rsidRDefault="00BD6832" w:rsidP="009C0305">
            <w:pPr>
              <w:spacing w:after="0" w:line="264" w:lineRule="auto"/>
              <w:ind w:left="-212" w:right="-112"/>
              <w:jc w:val="center"/>
              <w:rPr>
                <w:b/>
                <w:bCs/>
                <w:sz w:val="16"/>
                <w:szCs w:val="16"/>
                <w:lang w:val="es-ES"/>
              </w:rPr>
            </w:pPr>
          </w:p>
        </w:tc>
        <w:tc>
          <w:tcPr>
            <w:tcW w:w="442" w:type="dxa"/>
            <w:tcBorders>
              <w:left w:val="double" w:sz="4" w:space="0" w:color="auto"/>
            </w:tcBorders>
            <w:shd w:val="clear" w:color="auto" w:fill="F2F2F2" w:themeFill="background1" w:themeFillShade="F2"/>
            <w:vAlign w:val="center"/>
          </w:tcPr>
          <w:p w14:paraId="735D3D23" w14:textId="77777777" w:rsidR="00BD6832" w:rsidRPr="00754D1F" w:rsidRDefault="00BD6832" w:rsidP="009C0305">
            <w:pPr>
              <w:spacing w:after="0" w:line="264" w:lineRule="auto"/>
              <w:ind w:left="-97" w:right="-79"/>
              <w:jc w:val="center"/>
              <w:rPr>
                <w:b/>
                <w:bCs/>
                <w:sz w:val="16"/>
                <w:szCs w:val="16"/>
                <w:lang w:val="es-ES"/>
              </w:rPr>
            </w:pPr>
          </w:p>
        </w:tc>
        <w:tc>
          <w:tcPr>
            <w:tcW w:w="442" w:type="dxa"/>
            <w:shd w:val="clear" w:color="auto" w:fill="F2F2F2" w:themeFill="background1" w:themeFillShade="F2"/>
            <w:vAlign w:val="center"/>
          </w:tcPr>
          <w:p w14:paraId="5AFF6A2A" w14:textId="77777777" w:rsidR="00BD6832" w:rsidRPr="00754D1F" w:rsidRDefault="00BD6832" w:rsidP="009C0305">
            <w:pPr>
              <w:spacing w:after="0" w:line="264" w:lineRule="auto"/>
              <w:ind w:left="-130" w:right="-75"/>
              <w:jc w:val="center"/>
              <w:rPr>
                <w:b/>
                <w:bCs/>
                <w:sz w:val="16"/>
                <w:szCs w:val="16"/>
                <w:lang w:val="es-ES"/>
              </w:rPr>
            </w:pPr>
          </w:p>
        </w:tc>
        <w:tc>
          <w:tcPr>
            <w:tcW w:w="2947" w:type="dxa"/>
            <w:shd w:val="clear" w:color="auto" w:fill="F2F2F2" w:themeFill="background1" w:themeFillShade="F2"/>
            <w:vAlign w:val="center"/>
          </w:tcPr>
          <w:p w14:paraId="1398B03E" w14:textId="77777777" w:rsidR="00BD6832" w:rsidRPr="00754D1F" w:rsidRDefault="00BD6832" w:rsidP="009C0305">
            <w:pPr>
              <w:spacing w:after="0" w:line="264" w:lineRule="auto"/>
              <w:rPr>
                <w:b/>
                <w:bCs/>
                <w:sz w:val="16"/>
                <w:szCs w:val="16"/>
                <w:lang w:val="es-ES"/>
              </w:rPr>
            </w:pPr>
          </w:p>
        </w:tc>
        <w:tc>
          <w:tcPr>
            <w:tcW w:w="420" w:type="dxa"/>
            <w:shd w:val="clear" w:color="auto" w:fill="F2F2F2" w:themeFill="background1" w:themeFillShade="F2"/>
            <w:vAlign w:val="center"/>
          </w:tcPr>
          <w:p w14:paraId="63ADEBF9" w14:textId="77777777" w:rsidR="00BD6832" w:rsidRPr="00754D1F" w:rsidRDefault="00BD6832" w:rsidP="009C0305">
            <w:pPr>
              <w:spacing w:after="0" w:line="264" w:lineRule="auto"/>
              <w:jc w:val="center"/>
              <w:rPr>
                <w:b/>
                <w:bCs/>
                <w:sz w:val="16"/>
                <w:szCs w:val="16"/>
                <w:lang w:val="es-ES"/>
              </w:rPr>
            </w:pPr>
          </w:p>
        </w:tc>
        <w:tc>
          <w:tcPr>
            <w:tcW w:w="448" w:type="dxa"/>
            <w:shd w:val="clear" w:color="auto" w:fill="F2F2F2" w:themeFill="background1" w:themeFillShade="F2"/>
            <w:vAlign w:val="center"/>
          </w:tcPr>
          <w:p w14:paraId="2242AB2A" w14:textId="77777777" w:rsidR="00BD6832" w:rsidRPr="00754D1F" w:rsidRDefault="00BD6832" w:rsidP="009C0305">
            <w:pPr>
              <w:spacing w:after="0" w:line="264" w:lineRule="auto"/>
              <w:jc w:val="center"/>
              <w:rPr>
                <w:b/>
                <w:bCs/>
                <w:sz w:val="16"/>
                <w:szCs w:val="16"/>
                <w:lang w:val="es-ES"/>
              </w:rPr>
            </w:pPr>
          </w:p>
        </w:tc>
      </w:tr>
      <w:tr w:rsidR="00BD6832" w:rsidRPr="004A1761" w14:paraId="3DB549D7" w14:textId="77777777" w:rsidTr="00BD6832">
        <w:trPr>
          <w:trHeight w:val="369"/>
        </w:trPr>
        <w:tc>
          <w:tcPr>
            <w:tcW w:w="448" w:type="dxa"/>
            <w:shd w:val="clear" w:color="auto" w:fill="auto"/>
            <w:vAlign w:val="center"/>
          </w:tcPr>
          <w:p w14:paraId="7B766C1F" w14:textId="77777777" w:rsidR="00BD6832" w:rsidRPr="001B46C4" w:rsidRDefault="00BD6832" w:rsidP="009C0305">
            <w:pPr>
              <w:spacing w:after="0" w:line="264" w:lineRule="auto"/>
              <w:ind w:left="-111" w:right="-81"/>
              <w:jc w:val="center"/>
              <w:rPr>
                <w:b/>
                <w:bCs/>
                <w:sz w:val="16"/>
                <w:szCs w:val="16"/>
                <w:lang w:val="es-ES"/>
              </w:rPr>
            </w:pPr>
          </w:p>
        </w:tc>
        <w:tc>
          <w:tcPr>
            <w:tcW w:w="448" w:type="dxa"/>
            <w:shd w:val="clear" w:color="auto" w:fill="auto"/>
            <w:vAlign w:val="center"/>
          </w:tcPr>
          <w:p w14:paraId="091EE5D0" w14:textId="77777777" w:rsidR="00BD6832" w:rsidRPr="001B46C4" w:rsidRDefault="00BD6832" w:rsidP="009C0305">
            <w:pPr>
              <w:spacing w:after="0" w:line="264" w:lineRule="auto"/>
              <w:ind w:left="-111" w:right="-81"/>
              <w:jc w:val="center"/>
              <w:rPr>
                <w:b/>
                <w:bCs/>
                <w:sz w:val="16"/>
                <w:szCs w:val="16"/>
                <w:lang w:val="es-ES"/>
              </w:rPr>
            </w:pPr>
          </w:p>
        </w:tc>
        <w:tc>
          <w:tcPr>
            <w:tcW w:w="2947" w:type="dxa"/>
            <w:vAlign w:val="center"/>
          </w:tcPr>
          <w:p w14:paraId="01631C7B" w14:textId="77777777" w:rsidR="00BD6832" w:rsidRPr="001B46C4" w:rsidRDefault="00BD6832" w:rsidP="009C0305">
            <w:pPr>
              <w:spacing w:after="0" w:line="264" w:lineRule="auto"/>
              <w:rPr>
                <w:sz w:val="16"/>
                <w:szCs w:val="16"/>
                <w:lang w:val="es-ES"/>
              </w:rPr>
            </w:pPr>
          </w:p>
        </w:tc>
        <w:tc>
          <w:tcPr>
            <w:tcW w:w="447" w:type="dxa"/>
            <w:vAlign w:val="center"/>
          </w:tcPr>
          <w:p w14:paraId="52484BD6" w14:textId="77777777" w:rsidR="00BD6832" w:rsidRPr="001B46C4" w:rsidRDefault="00BD6832" w:rsidP="009C0305">
            <w:pPr>
              <w:spacing w:after="0" w:line="264" w:lineRule="auto"/>
              <w:ind w:left="-212" w:right="-112"/>
              <w:jc w:val="center"/>
              <w:rPr>
                <w:sz w:val="16"/>
                <w:szCs w:val="16"/>
                <w:lang w:val="es-ES"/>
              </w:rPr>
            </w:pPr>
          </w:p>
        </w:tc>
        <w:tc>
          <w:tcPr>
            <w:tcW w:w="448" w:type="dxa"/>
            <w:tcBorders>
              <w:right w:val="double" w:sz="4" w:space="0" w:color="auto"/>
            </w:tcBorders>
            <w:vAlign w:val="center"/>
          </w:tcPr>
          <w:p w14:paraId="3A923094" w14:textId="77777777" w:rsidR="00BD6832" w:rsidRPr="001B46C4" w:rsidRDefault="00BD6832" w:rsidP="009C0305">
            <w:pPr>
              <w:spacing w:after="0" w:line="264" w:lineRule="auto"/>
              <w:ind w:left="-212" w:right="-112"/>
              <w:jc w:val="center"/>
              <w:rPr>
                <w:sz w:val="16"/>
                <w:szCs w:val="16"/>
                <w:lang w:val="es-ES"/>
              </w:rPr>
            </w:pPr>
          </w:p>
        </w:tc>
        <w:tc>
          <w:tcPr>
            <w:tcW w:w="442" w:type="dxa"/>
            <w:tcBorders>
              <w:left w:val="double" w:sz="4" w:space="0" w:color="auto"/>
            </w:tcBorders>
            <w:vAlign w:val="center"/>
          </w:tcPr>
          <w:p w14:paraId="155E68EC" w14:textId="77777777" w:rsidR="00BD6832" w:rsidRPr="001B46C4" w:rsidRDefault="00BD6832" w:rsidP="009C0305">
            <w:pPr>
              <w:widowControl/>
              <w:spacing w:after="0" w:line="264" w:lineRule="auto"/>
              <w:ind w:left="-97" w:right="-79"/>
              <w:jc w:val="center"/>
              <w:rPr>
                <w:sz w:val="16"/>
                <w:szCs w:val="16"/>
              </w:rPr>
            </w:pPr>
          </w:p>
        </w:tc>
        <w:tc>
          <w:tcPr>
            <w:tcW w:w="442" w:type="dxa"/>
            <w:vAlign w:val="center"/>
          </w:tcPr>
          <w:p w14:paraId="61EBE054" w14:textId="77777777" w:rsidR="00BD6832" w:rsidRPr="001B46C4" w:rsidRDefault="00BD6832" w:rsidP="009C0305">
            <w:pPr>
              <w:widowControl/>
              <w:spacing w:after="0" w:line="264" w:lineRule="auto"/>
              <w:ind w:left="-130" w:right="-75"/>
              <w:jc w:val="center"/>
              <w:rPr>
                <w:sz w:val="16"/>
                <w:szCs w:val="16"/>
              </w:rPr>
            </w:pPr>
          </w:p>
        </w:tc>
        <w:tc>
          <w:tcPr>
            <w:tcW w:w="2947" w:type="dxa"/>
            <w:vAlign w:val="center"/>
          </w:tcPr>
          <w:p w14:paraId="3109D201" w14:textId="77777777" w:rsidR="00BD6832" w:rsidRPr="001B46C4" w:rsidRDefault="00BD6832" w:rsidP="009C0305">
            <w:pPr>
              <w:widowControl/>
              <w:spacing w:after="0" w:line="264" w:lineRule="auto"/>
              <w:rPr>
                <w:sz w:val="16"/>
                <w:szCs w:val="16"/>
              </w:rPr>
            </w:pPr>
          </w:p>
        </w:tc>
        <w:tc>
          <w:tcPr>
            <w:tcW w:w="420" w:type="dxa"/>
            <w:vAlign w:val="center"/>
          </w:tcPr>
          <w:p w14:paraId="60CA41E2" w14:textId="77777777" w:rsidR="00BD6832" w:rsidRPr="001B46C4" w:rsidRDefault="00BD6832" w:rsidP="009C0305">
            <w:pPr>
              <w:widowControl/>
              <w:spacing w:after="0" w:line="264" w:lineRule="auto"/>
              <w:jc w:val="center"/>
              <w:rPr>
                <w:sz w:val="16"/>
                <w:szCs w:val="16"/>
              </w:rPr>
            </w:pPr>
          </w:p>
        </w:tc>
        <w:tc>
          <w:tcPr>
            <w:tcW w:w="448" w:type="dxa"/>
            <w:vAlign w:val="center"/>
          </w:tcPr>
          <w:p w14:paraId="4A4E6CEB" w14:textId="77777777" w:rsidR="00BD6832" w:rsidRPr="001B46C4" w:rsidRDefault="00BD6832" w:rsidP="009C0305">
            <w:pPr>
              <w:widowControl/>
              <w:spacing w:after="0" w:line="264" w:lineRule="auto"/>
              <w:jc w:val="center"/>
              <w:rPr>
                <w:sz w:val="16"/>
                <w:szCs w:val="16"/>
              </w:rPr>
            </w:pPr>
          </w:p>
        </w:tc>
      </w:tr>
      <w:tr w:rsidR="00BD6832" w:rsidRPr="004A1761" w14:paraId="47BCE6A9" w14:textId="77777777" w:rsidTr="00BD6832">
        <w:trPr>
          <w:trHeight w:val="369"/>
        </w:trPr>
        <w:tc>
          <w:tcPr>
            <w:tcW w:w="448" w:type="dxa"/>
            <w:shd w:val="clear" w:color="auto" w:fill="F2F2F2" w:themeFill="background1" w:themeFillShade="F2"/>
            <w:vAlign w:val="center"/>
          </w:tcPr>
          <w:p w14:paraId="6EDE881B" w14:textId="77777777" w:rsidR="00BD6832" w:rsidRPr="001B46C4" w:rsidRDefault="00BD6832" w:rsidP="009C0305">
            <w:pPr>
              <w:spacing w:after="0" w:line="264" w:lineRule="auto"/>
              <w:ind w:left="-111" w:right="-81"/>
              <w:jc w:val="center"/>
              <w:rPr>
                <w:b/>
                <w:bCs/>
                <w:sz w:val="16"/>
                <w:szCs w:val="16"/>
                <w:lang w:val="es-ES"/>
              </w:rPr>
            </w:pPr>
          </w:p>
        </w:tc>
        <w:tc>
          <w:tcPr>
            <w:tcW w:w="448" w:type="dxa"/>
            <w:shd w:val="clear" w:color="auto" w:fill="F2F2F2" w:themeFill="background1" w:themeFillShade="F2"/>
            <w:vAlign w:val="center"/>
          </w:tcPr>
          <w:p w14:paraId="6A186D31" w14:textId="77777777" w:rsidR="00BD6832" w:rsidRPr="001B46C4" w:rsidRDefault="00BD6832" w:rsidP="009C0305">
            <w:pPr>
              <w:spacing w:after="0" w:line="264" w:lineRule="auto"/>
              <w:ind w:left="-111" w:right="-81"/>
              <w:jc w:val="center"/>
              <w:rPr>
                <w:b/>
                <w:bCs/>
                <w:sz w:val="16"/>
                <w:szCs w:val="16"/>
                <w:lang w:val="es-ES"/>
              </w:rPr>
            </w:pPr>
          </w:p>
        </w:tc>
        <w:tc>
          <w:tcPr>
            <w:tcW w:w="2947" w:type="dxa"/>
            <w:shd w:val="clear" w:color="auto" w:fill="F2F2F2" w:themeFill="background1" w:themeFillShade="F2"/>
            <w:vAlign w:val="center"/>
          </w:tcPr>
          <w:p w14:paraId="4621D488" w14:textId="77777777" w:rsidR="00BD6832" w:rsidRPr="001B46C4" w:rsidRDefault="00BD6832" w:rsidP="009C0305">
            <w:pPr>
              <w:spacing w:after="0" w:line="264" w:lineRule="auto"/>
              <w:rPr>
                <w:sz w:val="16"/>
                <w:szCs w:val="16"/>
                <w:lang w:val="es-ES"/>
              </w:rPr>
            </w:pPr>
          </w:p>
        </w:tc>
        <w:tc>
          <w:tcPr>
            <w:tcW w:w="447" w:type="dxa"/>
            <w:shd w:val="clear" w:color="auto" w:fill="F2F2F2" w:themeFill="background1" w:themeFillShade="F2"/>
            <w:vAlign w:val="center"/>
          </w:tcPr>
          <w:p w14:paraId="1AE3362E" w14:textId="77777777" w:rsidR="00BD6832" w:rsidRPr="001B46C4" w:rsidRDefault="00BD6832" w:rsidP="009C0305">
            <w:pPr>
              <w:spacing w:after="0" w:line="264" w:lineRule="auto"/>
              <w:ind w:left="-212" w:right="-112"/>
              <w:jc w:val="center"/>
              <w:rPr>
                <w:sz w:val="16"/>
                <w:szCs w:val="16"/>
                <w:lang w:val="es-ES"/>
              </w:rPr>
            </w:pPr>
          </w:p>
        </w:tc>
        <w:tc>
          <w:tcPr>
            <w:tcW w:w="448" w:type="dxa"/>
            <w:tcBorders>
              <w:right w:val="double" w:sz="4" w:space="0" w:color="auto"/>
            </w:tcBorders>
            <w:shd w:val="clear" w:color="auto" w:fill="F2F2F2" w:themeFill="background1" w:themeFillShade="F2"/>
            <w:vAlign w:val="center"/>
          </w:tcPr>
          <w:p w14:paraId="19A25536" w14:textId="77777777" w:rsidR="00BD6832" w:rsidRPr="001B46C4" w:rsidRDefault="00BD6832" w:rsidP="009C0305">
            <w:pPr>
              <w:spacing w:after="0" w:line="264" w:lineRule="auto"/>
              <w:ind w:left="-212" w:right="-112"/>
              <w:jc w:val="center"/>
              <w:rPr>
                <w:sz w:val="16"/>
                <w:szCs w:val="16"/>
                <w:lang w:val="es-ES"/>
              </w:rPr>
            </w:pPr>
          </w:p>
        </w:tc>
        <w:tc>
          <w:tcPr>
            <w:tcW w:w="442" w:type="dxa"/>
            <w:tcBorders>
              <w:left w:val="double" w:sz="4" w:space="0" w:color="auto"/>
            </w:tcBorders>
            <w:shd w:val="clear" w:color="auto" w:fill="F2F2F2" w:themeFill="background1" w:themeFillShade="F2"/>
            <w:vAlign w:val="center"/>
          </w:tcPr>
          <w:p w14:paraId="03ABAB93" w14:textId="77777777" w:rsidR="00BD6832" w:rsidRPr="001B46C4" w:rsidRDefault="00BD6832" w:rsidP="009C0305">
            <w:pPr>
              <w:widowControl/>
              <w:spacing w:after="0" w:line="264" w:lineRule="auto"/>
              <w:ind w:left="-97" w:right="-79"/>
              <w:jc w:val="center"/>
              <w:rPr>
                <w:sz w:val="16"/>
                <w:szCs w:val="16"/>
              </w:rPr>
            </w:pPr>
          </w:p>
        </w:tc>
        <w:tc>
          <w:tcPr>
            <w:tcW w:w="442" w:type="dxa"/>
            <w:shd w:val="clear" w:color="auto" w:fill="F2F2F2" w:themeFill="background1" w:themeFillShade="F2"/>
            <w:vAlign w:val="center"/>
          </w:tcPr>
          <w:p w14:paraId="6BE1C74B" w14:textId="77777777" w:rsidR="00BD6832" w:rsidRPr="001B46C4" w:rsidRDefault="00BD6832" w:rsidP="009C0305">
            <w:pPr>
              <w:widowControl/>
              <w:spacing w:after="0" w:line="264" w:lineRule="auto"/>
              <w:ind w:left="-130" w:right="-75"/>
              <w:jc w:val="center"/>
              <w:rPr>
                <w:sz w:val="16"/>
                <w:szCs w:val="16"/>
              </w:rPr>
            </w:pPr>
          </w:p>
        </w:tc>
        <w:tc>
          <w:tcPr>
            <w:tcW w:w="2947" w:type="dxa"/>
            <w:shd w:val="clear" w:color="auto" w:fill="F2F2F2" w:themeFill="background1" w:themeFillShade="F2"/>
            <w:vAlign w:val="center"/>
          </w:tcPr>
          <w:p w14:paraId="4FA77E7B" w14:textId="77777777" w:rsidR="00BD6832" w:rsidRPr="001B46C4" w:rsidRDefault="00BD6832" w:rsidP="009C0305">
            <w:pPr>
              <w:widowControl/>
              <w:spacing w:after="0" w:line="264" w:lineRule="auto"/>
              <w:rPr>
                <w:sz w:val="16"/>
                <w:szCs w:val="16"/>
              </w:rPr>
            </w:pPr>
          </w:p>
        </w:tc>
        <w:tc>
          <w:tcPr>
            <w:tcW w:w="420" w:type="dxa"/>
            <w:shd w:val="clear" w:color="auto" w:fill="F2F2F2" w:themeFill="background1" w:themeFillShade="F2"/>
            <w:vAlign w:val="center"/>
          </w:tcPr>
          <w:p w14:paraId="67AC26CC" w14:textId="77777777" w:rsidR="00BD6832" w:rsidRPr="001B46C4" w:rsidRDefault="00BD6832" w:rsidP="009C0305">
            <w:pPr>
              <w:widowControl/>
              <w:spacing w:after="0" w:line="264" w:lineRule="auto"/>
              <w:jc w:val="center"/>
              <w:rPr>
                <w:sz w:val="16"/>
                <w:szCs w:val="16"/>
              </w:rPr>
            </w:pPr>
          </w:p>
        </w:tc>
        <w:tc>
          <w:tcPr>
            <w:tcW w:w="448" w:type="dxa"/>
            <w:shd w:val="clear" w:color="auto" w:fill="F2F2F2" w:themeFill="background1" w:themeFillShade="F2"/>
            <w:vAlign w:val="center"/>
          </w:tcPr>
          <w:p w14:paraId="52595273" w14:textId="77777777" w:rsidR="00BD6832" w:rsidRPr="001B46C4" w:rsidRDefault="00BD6832" w:rsidP="009C0305">
            <w:pPr>
              <w:widowControl/>
              <w:spacing w:after="0" w:line="264" w:lineRule="auto"/>
              <w:jc w:val="center"/>
              <w:rPr>
                <w:sz w:val="16"/>
                <w:szCs w:val="16"/>
              </w:rPr>
            </w:pPr>
          </w:p>
        </w:tc>
      </w:tr>
      <w:tr w:rsidR="00BD6832" w:rsidRPr="002877E9" w14:paraId="38D07CBF" w14:textId="77777777" w:rsidTr="007E5624">
        <w:trPr>
          <w:trHeight w:val="369"/>
        </w:trPr>
        <w:tc>
          <w:tcPr>
            <w:tcW w:w="8989" w:type="dxa"/>
            <w:gridSpan w:val="9"/>
            <w:vAlign w:val="center"/>
          </w:tcPr>
          <w:p w14:paraId="34E9B5EA" w14:textId="77777777" w:rsidR="00BD6832" w:rsidRPr="0045732F" w:rsidRDefault="00BD6832" w:rsidP="009C0305">
            <w:pPr>
              <w:widowControl/>
              <w:spacing w:after="0" w:line="264" w:lineRule="auto"/>
              <w:rPr>
                <w:b/>
                <w:sz w:val="16"/>
                <w:szCs w:val="16"/>
              </w:rPr>
            </w:pPr>
            <w:r w:rsidRPr="0045732F">
              <w:rPr>
                <w:b/>
                <w:sz w:val="16"/>
                <w:szCs w:val="16"/>
              </w:rPr>
              <w:t>TOTAL CURSO 2</w:t>
            </w:r>
            <w:r>
              <w:rPr>
                <w:b/>
                <w:sz w:val="16"/>
                <w:szCs w:val="16"/>
              </w:rPr>
              <w:t xml:space="preserve"> </w:t>
            </w:r>
          </w:p>
        </w:tc>
        <w:tc>
          <w:tcPr>
            <w:tcW w:w="448" w:type="dxa"/>
            <w:shd w:val="clear" w:color="auto" w:fill="auto"/>
            <w:vAlign w:val="center"/>
          </w:tcPr>
          <w:p w14:paraId="04F4A7A8" w14:textId="77777777" w:rsidR="00BD6832" w:rsidRPr="0045732F" w:rsidRDefault="00BD6832" w:rsidP="009C0305">
            <w:pPr>
              <w:widowControl/>
              <w:spacing w:after="0" w:line="264" w:lineRule="auto"/>
              <w:rPr>
                <w:b/>
                <w:sz w:val="16"/>
                <w:szCs w:val="16"/>
              </w:rPr>
            </w:pPr>
          </w:p>
        </w:tc>
      </w:tr>
    </w:tbl>
    <w:p w14:paraId="314E8560" w14:textId="77777777" w:rsidR="002F1A2C" w:rsidRDefault="003045F1" w:rsidP="009C0305">
      <w:pPr>
        <w:pStyle w:val="Prrafodelista"/>
        <w:keepNext/>
        <w:spacing w:before="240" w:after="120" w:line="264" w:lineRule="auto"/>
        <w:ind w:left="1077" w:right="-23"/>
        <w:contextualSpacing w:val="0"/>
        <w:jc w:val="both"/>
        <w:rPr>
          <w:rFonts w:eastAsia="Times New Roman" w:cs="Times New Roman"/>
          <w:b/>
          <w:bCs/>
          <w:sz w:val="20"/>
          <w:szCs w:val="20"/>
        </w:rPr>
      </w:pPr>
      <w:r>
        <w:rPr>
          <w:rFonts w:eastAsia="Times New Roman" w:cs="Times New Roman"/>
          <w:b/>
          <w:bCs/>
          <w:sz w:val="20"/>
          <w:szCs w:val="20"/>
        </w:rPr>
        <w:t>Tabla 4c</w:t>
      </w:r>
      <w:r w:rsidR="002F1A2C">
        <w:rPr>
          <w:rFonts w:eastAsia="Times New Roman" w:cs="Times New Roman"/>
          <w:b/>
          <w:bCs/>
          <w:sz w:val="20"/>
          <w:szCs w:val="20"/>
        </w:rPr>
        <w:t>. Estructura de las menciones</w:t>
      </w:r>
    </w:p>
    <w:p w14:paraId="2C5F937C" w14:textId="77777777" w:rsidR="00C20D6C" w:rsidRPr="005B22DD" w:rsidRDefault="00C20D6C" w:rsidP="009C0305">
      <w:pPr>
        <w:pStyle w:val="Prrafodelista"/>
        <w:keepNext/>
        <w:spacing w:before="120" w:after="120" w:line="264" w:lineRule="auto"/>
        <w:ind w:left="1134" w:right="-23"/>
        <w:contextualSpacing w:val="0"/>
        <w:jc w:val="both"/>
        <w:rPr>
          <w:rFonts w:eastAsia="Times New Roman" w:cs="Times New Roman"/>
          <w:bCs/>
          <w:i/>
          <w:color w:val="E36C0A" w:themeColor="accent6" w:themeShade="BF"/>
          <w:sz w:val="18"/>
          <w:szCs w:val="18"/>
        </w:rPr>
      </w:pPr>
      <w:r w:rsidRPr="005B22DD">
        <w:rPr>
          <w:rFonts w:eastAsia="Times New Roman" w:cs="Times New Roman"/>
          <w:bCs/>
          <w:i/>
          <w:color w:val="E36C0A" w:themeColor="accent6" w:themeShade="BF"/>
          <w:sz w:val="18"/>
          <w:szCs w:val="18"/>
        </w:rPr>
        <w:t>Si la titulación se imparte en varios centros, se indicarán qué menciones</w:t>
      </w:r>
      <w:r w:rsidR="005F0476" w:rsidRPr="005B22DD">
        <w:rPr>
          <w:rFonts w:eastAsia="Times New Roman" w:cs="Times New Roman"/>
          <w:bCs/>
          <w:i/>
          <w:color w:val="E36C0A" w:themeColor="accent6" w:themeShade="BF"/>
          <w:sz w:val="18"/>
          <w:szCs w:val="18"/>
        </w:rPr>
        <w:t xml:space="preserve"> se </w:t>
      </w:r>
      <w:r w:rsidRPr="005B22DD">
        <w:rPr>
          <w:rFonts w:eastAsia="Times New Roman" w:cs="Times New Roman"/>
          <w:bCs/>
          <w:i/>
          <w:color w:val="E36C0A" w:themeColor="accent6" w:themeShade="BF"/>
          <w:sz w:val="18"/>
          <w:szCs w:val="18"/>
        </w:rPr>
        <w:t>ofertan en cada uno de ellos</w:t>
      </w:r>
    </w:p>
    <w:tbl>
      <w:tblPr>
        <w:tblStyle w:val="Tablaconcuadrcula"/>
        <w:tblW w:w="9355" w:type="dxa"/>
        <w:tblInd w:w="1129" w:type="dxa"/>
        <w:tblLayout w:type="fixed"/>
        <w:tblLook w:val="04A0" w:firstRow="1" w:lastRow="0" w:firstColumn="1" w:lastColumn="0" w:noHBand="0" w:noVBand="1"/>
      </w:tblPr>
      <w:tblGrid>
        <w:gridCol w:w="2268"/>
        <w:gridCol w:w="4961"/>
        <w:gridCol w:w="1276"/>
        <w:gridCol w:w="850"/>
      </w:tblGrid>
      <w:tr w:rsidR="002F1A2C" w:rsidRPr="004A1761" w14:paraId="2E08AB38" w14:textId="77777777" w:rsidTr="00771412">
        <w:trPr>
          <w:trHeight w:val="338"/>
        </w:trPr>
        <w:tc>
          <w:tcPr>
            <w:tcW w:w="2268" w:type="dxa"/>
            <w:shd w:val="clear" w:color="auto" w:fill="D9D9D9" w:themeFill="background1" w:themeFillShade="D9"/>
            <w:vAlign w:val="center"/>
          </w:tcPr>
          <w:p w14:paraId="69A9CD31" w14:textId="77777777" w:rsidR="002F1A2C" w:rsidRDefault="002F1A2C" w:rsidP="009C0305">
            <w:pPr>
              <w:spacing w:after="0" w:line="264" w:lineRule="auto"/>
              <w:ind w:left="-111"/>
              <w:jc w:val="center"/>
              <w:rPr>
                <w:b/>
                <w:bCs/>
                <w:sz w:val="16"/>
                <w:szCs w:val="16"/>
                <w:lang w:val="es-ES"/>
              </w:rPr>
            </w:pPr>
            <w:r>
              <w:rPr>
                <w:b/>
                <w:bCs/>
                <w:sz w:val="16"/>
                <w:szCs w:val="16"/>
                <w:lang w:val="es-ES"/>
              </w:rPr>
              <w:t xml:space="preserve">Mención </w:t>
            </w:r>
            <w:r w:rsidR="00A84F4C">
              <w:rPr>
                <w:b/>
                <w:bCs/>
                <w:sz w:val="16"/>
                <w:szCs w:val="16"/>
                <w:lang w:val="es-ES"/>
              </w:rPr>
              <w:t>1</w:t>
            </w:r>
          </w:p>
        </w:tc>
        <w:tc>
          <w:tcPr>
            <w:tcW w:w="4961" w:type="dxa"/>
            <w:shd w:val="clear" w:color="auto" w:fill="FFFFFF" w:themeFill="background1"/>
            <w:vAlign w:val="center"/>
          </w:tcPr>
          <w:p w14:paraId="3231C624" w14:textId="77777777" w:rsidR="002F1A2C" w:rsidRPr="00CD6A84" w:rsidRDefault="00CE76CD" w:rsidP="009C0305">
            <w:pPr>
              <w:spacing w:after="0" w:line="264" w:lineRule="auto"/>
              <w:rPr>
                <w:bCs/>
                <w:sz w:val="16"/>
                <w:szCs w:val="16"/>
                <w:lang w:val="es-ES"/>
              </w:rPr>
            </w:pPr>
            <w:r w:rsidRPr="00CD6A84">
              <w:rPr>
                <w:bCs/>
                <w:sz w:val="16"/>
                <w:szCs w:val="16"/>
                <w:lang w:val="es-ES"/>
              </w:rPr>
              <w:t>D</w:t>
            </w:r>
            <w:r w:rsidR="005D54AA" w:rsidRPr="00CD6A84">
              <w:rPr>
                <w:bCs/>
                <w:sz w:val="16"/>
                <w:szCs w:val="16"/>
                <w:lang w:val="es-ES"/>
              </w:rPr>
              <w:t>enominación</w:t>
            </w:r>
          </w:p>
        </w:tc>
        <w:tc>
          <w:tcPr>
            <w:tcW w:w="1276" w:type="dxa"/>
            <w:shd w:val="clear" w:color="auto" w:fill="D9D9D9" w:themeFill="background1" w:themeFillShade="D9"/>
            <w:vAlign w:val="center"/>
          </w:tcPr>
          <w:p w14:paraId="3A8B17CA" w14:textId="77777777" w:rsidR="002F1A2C" w:rsidRDefault="002F1A2C" w:rsidP="009C0305">
            <w:pPr>
              <w:spacing w:after="0" w:line="264" w:lineRule="auto"/>
              <w:jc w:val="center"/>
              <w:rPr>
                <w:b/>
                <w:bCs/>
                <w:sz w:val="16"/>
                <w:szCs w:val="16"/>
                <w:lang w:val="es-ES"/>
              </w:rPr>
            </w:pPr>
            <w:r>
              <w:rPr>
                <w:b/>
                <w:bCs/>
                <w:sz w:val="16"/>
                <w:szCs w:val="16"/>
                <w:lang w:val="es-ES"/>
              </w:rPr>
              <w:t>Nº total ECTS</w:t>
            </w:r>
          </w:p>
        </w:tc>
        <w:tc>
          <w:tcPr>
            <w:tcW w:w="850" w:type="dxa"/>
            <w:shd w:val="clear" w:color="auto" w:fill="FFFFFF" w:themeFill="background1"/>
            <w:vAlign w:val="center"/>
          </w:tcPr>
          <w:p w14:paraId="051C6984" w14:textId="77777777" w:rsidR="002F1A2C" w:rsidRDefault="002F1A2C" w:rsidP="009C0305">
            <w:pPr>
              <w:spacing w:after="0" w:line="264" w:lineRule="auto"/>
              <w:jc w:val="center"/>
              <w:rPr>
                <w:b/>
                <w:bCs/>
                <w:sz w:val="16"/>
                <w:szCs w:val="16"/>
                <w:lang w:val="es-ES"/>
              </w:rPr>
            </w:pPr>
          </w:p>
        </w:tc>
      </w:tr>
      <w:tr w:rsidR="00A84F4C" w:rsidRPr="004A1761" w14:paraId="7D24AFA2" w14:textId="77777777" w:rsidTr="00C230D8">
        <w:trPr>
          <w:trHeight w:val="264"/>
        </w:trPr>
        <w:tc>
          <w:tcPr>
            <w:tcW w:w="7229" w:type="dxa"/>
            <w:gridSpan w:val="2"/>
            <w:shd w:val="clear" w:color="auto" w:fill="D9D9D9" w:themeFill="background1" w:themeFillShade="D9"/>
            <w:vAlign w:val="center"/>
          </w:tcPr>
          <w:p w14:paraId="1D9D5B03" w14:textId="77777777" w:rsidR="00A84F4C" w:rsidRPr="004A1761" w:rsidRDefault="002901A5" w:rsidP="009C0305">
            <w:pPr>
              <w:spacing w:after="0" w:line="264" w:lineRule="auto"/>
              <w:ind w:left="312"/>
              <w:rPr>
                <w:b/>
                <w:bCs/>
                <w:sz w:val="16"/>
                <w:szCs w:val="16"/>
                <w:lang w:val="es-ES"/>
              </w:rPr>
            </w:pPr>
            <w:r>
              <w:rPr>
                <w:b/>
                <w:bCs/>
                <w:sz w:val="16"/>
                <w:szCs w:val="16"/>
                <w:lang w:val="es-ES"/>
              </w:rPr>
              <w:t>Materia</w:t>
            </w:r>
          </w:p>
        </w:tc>
        <w:tc>
          <w:tcPr>
            <w:tcW w:w="1276" w:type="dxa"/>
            <w:shd w:val="clear" w:color="auto" w:fill="D9D9D9" w:themeFill="background1" w:themeFillShade="D9"/>
            <w:vAlign w:val="center"/>
          </w:tcPr>
          <w:p w14:paraId="38B9497F" w14:textId="77777777" w:rsidR="00A84F4C" w:rsidRPr="004A1761" w:rsidRDefault="00A84F4C" w:rsidP="009C0305">
            <w:pPr>
              <w:spacing w:after="0" w:line="264" w:lineRule="auto"/>
              <w:jc w:val="center"/>
              <w:rPr>
                <w:b/>
                <w:bCs/>
                <w:sz w:val="16"/>
                <w:szCs w:val="16"/>
                <w:lang w:val="es-ES"/>
              </w:rPr>
            </w:pPr>
            <w:r>
              <w:rPr>
                <w:b/>
                <w:bCs/>
                <w:sz w:val="16"/>
                <w:szCs w:val="16"/>
                <w:lang w:val="es-ES"/>
              </w:rPr>
              <w:t>Semestre</w:t>
            </w:r>
          </w:p>
        </w:tc>
        <w:tc>
          <w:tcPr>
            <w:tcW w:w="850" w:type="dxa"/>
            <w:shd w:val="clear" w:color="auto" w:fill="D9D9D9" w:themeFill="background1" w:themeFillShade="D9"/>
            <w:vAlign w:val="center"/>
          </w:tcPr>
          <w:p w14:paraId="37456AF3" w14:textId="77777777" w:rsidR="00A84F4C" w:rsidRPr="004A1761" w:rsidRDefault="00A84F4C" w:rsidP="009C0305">
            <w:pPr>
              <w:spacing w:after="0" w:line="264" w:lineRule="auto"/>
              <w:jc w:val="center"/>
              <w:rPr>
                <w:b/>
                <w:bCs/>
                <w:sz w:val="16"/>
                <w:szCs w:val="16"/>
                <w:lang w:val="es-ES"/>
              </w:rPr>
            </w:pPr>
            <w:r>
              <w:rPr>
                <w:b/>
                <w:bCs/>
                <w:sz w:val="16"/>
                <w:szCs w:val="16"/>
                <w:lang w:val="es-ES"/>
              </w:rPr>
              <w:t>ECTS</w:t>
            </w:r>
          </w:p>
        </w:tc>
      </w:tr>
      <w:tr w:rsidR="00A84F4C" w:rsidRPr="004A1761" w14:paraId="51E09046" w14:textId="77777777" w:rsidTr="00771412">
        <w:trPr>
          <w:trHeight w:val="278"/>
        </w:trPr>
        <w:tc>
          <w:tcPr>
            <w:tcW w:w="7229" w:type="dxa"/>
            <w:gridSpan w:val="2"/>
            <w:shd w:val="clear" w:color="auto" w:fill="auto"/>
            <w:vAlign w:val="center"/>
          </w:tcPr>
          <w:p w14:paraId="0372E55F" w14:textId="77777777" w:rsidR="00A84F4C" w:rsidRPr="004A1761" w:rsidRDefault="00A84F4C" w:rsidP="009C0305">
            <w:pPr>
              <w:spacing w:after="0" w:line="264" w:lineRule="auto"/>
              <w:rPr>
                <w:b/>
                <w:bCs/>
                <w:sz w:val="16"/>
                <w:szCs w:val="16"/>
                <w:lang w:val="es-ES"/>
              </w:rPr>
            </w:pPr>
          </w:p>
        </w:tc>
        <w:tc>
          <w:tcPr>
            <w:tcW w:w="1276" w:type="dxa"/>
            <w:vAlign w:val="center"/>
          </w:tcPr>
          <w:p w14:paraId="69D62961" w14:textId="77777777" w:rsidR="00A84F4C" w:rsidRPr="004A1761" w:rsidRDefault="00A84F4C" w:rsidP="009C0305">
            <w:pPr>
              <w:tabs>
                <w:tab w:val="left" w:pos="2187"/>
                <w:tab w:val="left" w:pos="2612"/>
              </w:tabs>
              <w:spacing w:after="0" w:line="264" w:lineRule="auto"/>
              <w:jc w:val="center"/>
              <w:rPr>
                <w:sz w:val="16"/>
                <w:szCs w:val="16"/>
                <w:lang w:val="es-ES"/>
              </w:rPr>
            </w:pPr>
          </w:p>
        </w:tc>
        <w:tc>
          <w:tcPr>
            <w:tcW w:w="850" w:type="dxa"/>
            <w:vAlign w:val="center"/>
          </w:tcPr>
          <w:p w14:paraId="57FE4D19" w14:textId="77777777" w:rsidR="00A84F4C" w:rsidRPr="004A1761" w:rsidRDefault="00A84F4C" w:rsidP="009C0305">
            <w:pPr>
              <w:spacing w:after="0" w:line="264" w:lineRule="auto"/>
              <w:jc w:val="center"/>
              <w:rPr>
                <w:sz w:val="16"/>
                <w:szCs w:val="16"/>
                <w:lang w:val="es-ES"/>
              </w:rPr>
            </w:pPr>
          </w:p>
        </w:tc>
      </w:tr>
      <w:tr w:rsidR="00A84F4C" w:rsidRPr="004A1761" w14:paraId="150EE268" w14:textId="77777777" w:rsidTr="00771412">
        <w:trPr>
          <w:trHeight w:val="278"/>
        </w:trPr>
        <w:tc>
          <w:tcPr>
            <w:tcW w:w="7229" w:type="dxa"/>
            <w:gridSpan w:val="2"/>
            <w:shd w:val="clear" w:color="auto" w:fill="auto"/>
            <w:vAlign w:val="center"/>
          </w:tcPr>
          <w:p w14:paraId="2F0B9F41" w14:textId="77777777" w:rsidR="00A84F4C" w:rsidRPr="004A1761" w:rsidRDefault="00A84F4C" w:rsidP="009C0305">
            <w:pPr>
              <w:spacing w:after="0" w:line="264" w:lineRule="auto"/>
              <w:rPr>
                <w:b/>
                <w:bCs/>
                <w:sz w:val="16"/>
                <w:szCs w:val="16"/>
                <w:lang w:val="es-ES"/>
              </w:rPr>
            </w:pPr>
          </w:p>
        </w:tc>
        <w:tc>
          <w:tcPr>
            <w:tcW w:w="1276" w:type="dxa"/>
            <w:vAlign w:val="center"/>
          </w:tcPr>
          <w:p w14:paraId="6BE94193" w14:textId="77777777" w:rsidR="00A84F4C" w:rsidRPr="004A1761" w:rsidRDefault="00A84F4C" w:rsidP="009C0305">
            <w:pPr>
              <w:tabs>
                <w:tab w:val="left" w:pos="2187"/>
                <w:tab w:val="left" w:pos="2612"/>
              </w:tabs>
              <w:spacing w:after="0" w:line="264" w:lineRule="auto"/>
              <w:jc w:val="center"/>
              <w:rPr>
                <w:sz w:val="16"/>
                <w:szCs w:val="16"/>
                <w:lang w:val="es-ES"/>
              </w:rPr>
            </w:pPr>
          </w:p>
        </w:tc>
        <w:tc>
          <w:tcPr>
            <w:tcW w:w="850" w:type="dxa"/>
            <w:vAlign w:val="center"/>
          </w:tcPr>
          <w:p w14:paraId="6E8590BF" w14:textId="77777777" w:rsidR="00A84F4C" w:rsidRPr="004A1761" w:rsidRDefault="00A84F4C" w:rsidP="009C0305">
            <w:pPr>
              <w:spacing w:after="0" w:line="264" w:lineRule="auto"/>
              <w:jc w:val="center"/>
              <w:rPr>
                <w:sz w:val="16"/>
                <w:szCs w:val="16"/>
                <w:lang w:val="es-ES"/>
              </w:rPr>
            </w:pPr>
          </w:p>
        </w:tc>
      </w:tr>
      <w:tr w:rsidR="00152A24" w:rsidRPr="004A1761" w14:paraId="20A4536B" w14:textId="77777777" w:rsidTr="00C230D8">
        <w:trPr>
          <w:trHeight w:val="261"/>
        </w:trPr>
        <w:tc>
          <w:tcPr>
            <w:tcW w:w="2268" w:type="dxa"/>
            <w:shd w:val="clear" w:color="auto" w:fill="D9D9D9" w:themeFill="background1" w:themeFillShade="D9"/>
            <w:vAlign w:val="center"/>
          </w:tcPr>
          <w:p w14:paraId="77105C5C" w14:textId="77777777" w:rsidR="00152A24" w:rsidRDefault="00152A24" w:rsidP="009C0305">
            <w:pPr>
              <w:spacing w:after="0" w:line="264" w:lineRule="auto"/>
              <w:ind w:left="-111"/>
              <w:jc w:val="center"/>
              <w:rPr>
                <w:b/>
                <w:bCs/>
                <w:sz w:val="16"/>
                <w:szCs w:val="16"/>
                <w:lang w:val="es-ES"/>
              </w:rPr>
            </w:pPr>
            <w:r>
              <w:rPr>
                <w:b/>
                <w:bCs/>
                <w:sz w:val="16"/>
                <w:szCs w:val="16"/>
                <w:lang w:val="es-ES"/>
              </w:rPr>
              <w:t>Mención 2</w:t>
            </w:r>
          </w:p>
        </w:tc>
        <w:tc>
          <w:tcPr>
            <w:tcW w:w="4961" w:type="dxa"/>
            <w:shd w:val="clear" w:color="auto" w:fill="FFFFFF" w:themeFill="background1"/>
            <w:vAlign w:val="center"/>
          </w:tcPr>
          <w:p w14:paraId="49B4388C" w14:textId="77777777" w:rsidR="00152A24" w:rsidRPr="00CD6A84" w:rsidRDefault="00CE76CD" w:rsidP="009C0305">
            <w:pPr>
              <w:spacing w:after="0" w:line="264" w:lineRule="auto"/>
              <w:rPr>
                <w:bCs/>
                <w:sz w:val="16"/>
                <w:szCs w:val="16"/>
                <w:lang w:val="es-ES"/>
              </w:rPr>
            </w:pPr>
            <w:r w:rsidRPr="00CD6A84">
              <w:rPr>
                <w:bCs/>
                <w:sz w:val="16"/>
                <w:szCs w:val="16"/>
                <w:lang w:val="es-ES"/>
              </w:rPr>
              <w:t>Denominación</w:t>
            </w:r>
          </w:p>
        </w:tc>
        <w:tc>
          <w:tcPr>
            <w:tcW w:w="1276" w:type="dxa"/>
            <w:shd w:val="clear" w:color="auto" w:fill="D9D9D9" w:themeFill="background1" w:themeFillShade="D9"/>
            <w:vAlign w:val="center"/>
          </w:tcPr>
          <w:p w14:paraId="21EA27E8" w14:textId="77777777" w:rsidR="00152A24" w:rsidRDefault="00152A24" w:rsidP="009C0305">
            <w:pPr>
              <w:spacing w:after="0" w:line="264" w:lineRule="auto"/>
              <w:jc w:val="center"/>
              <w:rPr>
                <w:b/>
                <w:bCs/>
                <w:sz w:val="16"/>
                <w:szCs w:val="16"/>
                <w:lang w:val="es-ES"/>
              </w:rPr>
            </w:pPr>
            <w:r>
              <w:rPr>
                <w:b/>
                <w:bCs/>
                <w:sz w:val="16"/>
                <w:szCs w:val="16"/>
                <w:lang w:val="es-ES"/>
              </w:rPr>
              <w:t>Nº total ECTS</w:t>
            </w:r>
          </w:p>
        </w:tc>
        <w:tc>
          <w:tcPr>
            <w:tcW w:w="850" w:type="dxa"/>
            <w:shd w:val="clear" w:color="auto" w:fill="FFFFFF" w:themeFill="background1"/>
            <w:vAlign w:val="center"/>
          </w:tcPr>
          <w:p w14:paraId="2F09A8FA" w14:textId="77777777" w:rsidR="00152A24" w:rsidRDefault="00152A24" w:rsidP="009C0305">
            <w:pPr>
              <w:spacing w:after="0" w:line="264" w:lineRule="auto"/>
              <w:jc w:val="center"/>
              <w:rPr>
                <w:b/>
                <w:bCs/>
                <w:sz w:val="16"/>
                <w:szCs w:val="16"/>
                <w:lang w:val="es-ES"/>
              </w:rPr>
            </w:pPr>
          </w:p>
        </w:tc>
      </w:tr>
      <w:tr w:rsidR="00A84F4C" w:rsidRPr="004A1761" w14:paraId="57D1CBD7" w14:textId="77777777" w:rsidTr="00C230D8">
        <w:trPr>
          <w:trHeight w:val="151"/>
        </w:trPr>
        <w:tc>
          <w:tcPr>
            <w:tcW w:w="7229" w:type="dxa"/>
            <w:gridSpan w:val="2"/>
            <w:shd w:val="clear" w:color="auto" w:fill="D9D9D9" w:themeFill="background1" w:themeFillShade="D9"/>
            <w:vAlign w:val="center"/>
          </w:tcPr>
          <w:p w14:paraId="5B20E61E" w14:textId="77777777" w:rsidR="00A84F4C" w:rsidRPr="004A1761" w:rsidRDefault="002901A5" w:rsidP="009C0305">
            <w:pPr>
              <w:spacing w:after="0" w:line="264" w:lineRule="auto"/>
              <w:ind w:left="312"/>
              <w:rPr>
                <w:b/>
                <w:bCs/>
                <w:sz w:val="16"/>
                <w:szCs w:val="16"/>
                <w:lang w:val="es-ES"/>
              </w:rPr>
            </w:pPr>
            <w:r>
              <w:rPr>
                <w:b/>
                <w:bCs/>
                <w:sz w:val="16"/>
                <w:szCs w:val="16"/>
                <w:lang w:val="es-ES"/>
              </w:rPr>
              <w:t>Materia</w:t>
            </w:r>
          </w:p>
        </w:tc>
        <w:tc>
          <w:tcPr>
            <w:tcW w:w="1276" w:type="dxa"/>
            <w:shd w:val="clear" w:color="auto" w:fill="D9D9D9" w:themeFill="background1" w:themeFillShade="D9"/>
            <w:vAlign w:val="center"/>
          </w:tcPr>
          <w:p w14:paraId="1828FA39" w14:textId="77777777" w:rsidR="00A84F4C" w:rsidRPr="004A1761" w:rsidRDefault="00A84F4C" w:rsidP="009C0305">
            <w:pPr>
              <w:spacing w:after="0" w:line="264" w:lineRule="auto"/>
              <w:jc w:val="center"/>
              <w:rPr>
                <w:b/>
                <w:bCs/>
                <w:sz w:val="16"/>
                <w:szCs w:val="16"/>
                <w:lang w:val="es-ES"/>
              </w:rPr>
            </w:pPr>
            <w:r>
              <w:rPr>
                <w:b/>
                <w:bCs/>
                <w:sz w:val="16"/>
                <w:szCs w:val="16"/>
                <w:lang w:val="es-ES"/>
              </w:rPr>
              <w:t>Semestre</w:t>
            </w:r>
          </w:p>
        </w:tc>
        <w:tc>
          <w:tcPr>
            <w:tcW w:w="850" w:type="dxa"/>
            <w:shd w:val="clear" w:color="auto" w:fill="D9D9D9" w:themeFill="background1" w:themeFillShade="D9"/>
            <w:vAlign w:val="center"/>
          </w:tcPr>
          <w:p w14:paraId="771410B4" w14:textId="77777777" w:rsidR="00A84F4C" w:rsidRPr="004A1761" w:rsidRDefault="00A84F4C" w:rsidP="009C0305">
            <w:pPr>
              <w:spacing w:after="0" w:line="264" w:lineRule="auto"/>
              <w:jc w:val="center"/>
              <w:rPr>
                <w:b/>
                <w:bCs/>
                <w:sz w:val="16"/>
                <w:szCs w:val="16"/>
                <w:lang w:val="es-ES"/>
              </w:rPr>
            </w:pPr>
            <w:r>
              <w:rPr>
                <w:b/>
                <w:bCs/>
                <w:sz w:val="16"/>
                <w:szCs w:val="16"/>
                <w:lang w:val="es-ES"/>
              </w:rPr>
              <w:t>ECTS</w:t>
            </w:r>
          </w:p>
        </w:tc>
      </w:tr>
      <w:tr w:rsidR="00A84F4C" w:rsidRPr="004A1761" w14:paraId="43DB9924" w14:textId="77777777" w:rsidTr="00771412">
        <w:trPr>
          <w:trHeight w:val="278"/>
        </w:trPr>
        <w:tc>
          <w:tcPr>
            <w:tcW w:w="7229" w:type="dxa"/>
            <w:gridSpan w:val="2"/>
            <w:shd w:val="clear" w:color="auto" w:fill="auto"/>
            <w:vAlign w:val="center"/>
          </w:tcPr>
          <w:p w14:paraId="2685DA16" w14:textId="77777777" w:rsidR="00A84F4C" w:rsidRPr="004A1761" w:rsidRDefault="00A84F4C" w:rsidP="009C0305">
            <w:pPr>
              <w:spacing w:after="0" w:line="264" w:lineRule="auto"/>
              <w:rPr>
                <w:b/>
                <w:bCs/>
                <w:sz w:val="16"/>
                <w:szCs w:val="16"/>
                <w:lang w:val="es-ES"/>
              </w:rPr>
            </w:pPr>
          </w:p>
        </w:tc>
        <w:tc>
          <w:tcPr>
            <w:tcW w:w="1276" w:type="dxa"/>
            <w:vAlign w:val="center"/>
          </w:tcPr>
          <w:p w14:paraId="780C55CE" w14:textId="77777777" w:rsidR="00A84F4C" w:rsidRPr="004A1761" w:rsidRDefault="00A84F4C" w:rsidP="009C0305">
            <w:pPr>
              <w:tabs>
                <w:tab w:val="left" w:pos="2187"/>
                <w:tab w:val="left" w:pos="2612"/>
              </w:tabs>
              <w:spacing w:after="0" w:line="264" w:lineRule="auto"/>
              <w:jc w:val="center"/>
              <w:rPr>
                <w:sz w:val="16"/>
                <w:szCs w:val="16"/>
                <w:lang w:val="es-ES"/>
              </w:rPr>
            </w:pPr>
          </w:p>
        </w:tc>
        <w:tc>
          <w:tcPr>
            <w:tcW w:w="850" w:type="dxa"/>
            <w:vAlign w:val="center"/>
          </w:tcPr>
          <w:p w14:paraId="0C44BB8C" w14:textId="77777777" w:rsidR="00A84F4C" w:rsidRPr="004A1761" w:rsidRDefault="00A84F4C" w:rsidP="009C0305">
            <w:pPr>
              <w:spacing w:after="0" w:line="264" w:lineRule="auto"/>
              <w:jc w:val="center"/>
              <w:rPr>
                <w:sz w:val="16"/>
                <w:szCs w:val="16"/>
                <w:lang w:val="es-ES"/>
              </w:rPr>
            </w:pPr>
          </w:p>
        </w:tc>
      </w:tr>
      <w:tr w:rsidR="00A84F4C" w:rsidRPr="004A1761" w14:paraId="557E3F3E" w14:textId="77777777" w:rsidTr="00771412">
        <w:trPr>
          <w:trHeight w:val="278"/>
        </w:trPr>
        <w:tc>
          <w:tcPr>
            <w:tcW w:w="7229" w:type="dxa"/>
            <w:gridSpan w:val="2"/>
            <w:shd w:val="clear" w:color="auto" w:fill="auto"/>
            <w:vAlign w:val="center"/>
          </w:tcPr>
          <w:p w14:paraId="5A8EC528" w14:textId="77777777" w:rsidR="00A84F4C" w:rsidRPr="004A1761" w:rsidRDefault="00A84F4C" w:rsidP="009C0305">
            <w:pPr>
              <w:spacing w:after="0" w:line="264" w:lineRule="auto"/>
              <w:rPr>
                <w:b/>
                <w:bCs/>
                <w:sz w:val="16"/>
                <w:szCs w:val="16"/>
                <w:lang w:val="es-ES"/>
              </w:rPr>
            </w:pPr>
          </w:p>
        </w:tc>
        <w:tc>
          <w:tcPr>
            <w:tcW w:w="1276" w:type="dxa"/>
            <w:vAlign w:val="center"/>
          </w:tcPr>
          <w:p w14:paraId="322E6985" w14:textId="77777777" w:rsidR="00A84F4C" w:rsidRPr="004A1761" w:rsidRDefault="00A84F4C" w:rsidP="009C0305">
            <w:pPr>
              <w:tabs>
                <w:tab w:val="left" w:pos="2187"/>
                <w:tab w:val="left" w:pos="2612"/>
              </w:tabs>
              <w:spacing w:after="0" w:line="264" w:lineRule="auto"/>
              <w:jc w:val="center"/>
              <w:rPr>
                <w:sz w:val="16"/>
                <w:szCs w:val="16"/>
                <w:lang w:val="es-ES"/>
              </w:rPr>
            </w:pPr>
          </w:p>
        </w:tc>
        <w:tc>
          <w:tcPr>
            <w:tcW w:w="850" w:type="dxa"/>
            <w:vAlign w:val="center"/>
          </w:tcPr>
          <w:p w14:paraId="3992F2ED" w14:textId="77777777" w:rsidR="00A84F4C" w:rsidRPr="004A1761" w:rsidRDefault="00A84F4C" w:rsidP="009C0305">
            <w:pPr>
              <w:spacing w:after="0" w:line="264" w:lineRule="auto"/>
              <w:jc w:val="center"/>
              <w:rPr>
                <w:sz w:val="16"/>
                <w:szCs w:val="16"/>
                <w:lang w:val="es-ES"/>
              </w:rPr>
            </w:pPr>
          </w:p>
        </w:tc>
      </w:tr>
    </w:tbl>
    <w:p w14:paraId="674D22DC" w14:textId="093C3623" w:rsidR="004C3228" w:rsidRPr="00686536" w:rsidRDefault="00686536" w:rsidP="009C0305">
      <w:pPr>
        <w:pStyle w:val="Prrafodelista"/>
        <w:keepNext/>
        <w:spacing w:before="120" w:after="120" w:line="264" w:lineRule="auto"/>
        <w:ind w:left="1134" w:right="-23"/>
        <w:contextualSpacing w:val="0"/>
        <w:jc w:val="both"/>
        <w:rPr>
          <w:rFonts w:eastAsia="Times New Roman" w:cs="Times New Roman"/>
          <w:bCs/>
          <w:i/>
          <w:color w:val="E36C0A" w:themeColor="accent6" w:themeShade="BF"/>
          <w:sz w:val="18"/>
          <w:szCs w:val="18"/>
        </w:rPr>
      </w:pPr>
      <w:r>
        <w:rPr>
          <w:rFonts w:eastAsia="Times New Roman" w:cs="Times New Roman"/>
          <w:bCs/>
          <w:i/>
          <w:color w:val="E36C0A" w:themeColor="accent6" w:themeShade="BF"/>
          <w:sz w:val="18"/>
          <w:szCs w:val="18"/>
        </w:rPr>
        <w:t xml:space="preserve">En este apartado se incluirán los resultados de aprendizaje específicos de las </w:t>
      </w:r>
      <w:r w:rsidR="001939FD">
        <w:rPr>
          <w:rFonts w:eastAsia="Times New Roman" w:cs="Times New Roman"/>
          <w:bCs/>
          <w:i/>
          <w:color w:val="E36C0A" w:themeColor="accent6" w:themeShade="BF"/>
          <w:sz w:val="18"/>
          <w:szCs w:val="18"/>
        </w:rPr>
        <w:t>menciones</w:t>
      </w:r>
      <w:r>
        <w:rPr>
          <w:rFonts w:eastAsia="Times New Roman" w:cs="Times New Roman"/>
          <w:bCs/>
          <w:i/>
          <w:color w:val="E36C0A" w:themeColor="accent6" w:themeShade="BF"/>
          <w:sz w:val="18"/>
          <w:szCs w:val="18"/>
        </w:rPr>
        <w:t xml:space="preserve"> si es el caso.</w:t>
      </w:r>
    </w:p>
    <w:p w14:paraId="153F3CFF" w14:textId="77777777" w:rsidR="008E0AB6" w:rsidRDefault="00F3247C" w:rsidP="009C0305">
      <w:pPr>
        <w:pStyle w:val="Prrafodelista"/>
        <w:keepNext/>
        <w:numPr>
          <w:ilvl w:val="2"/>
          <w:numId w:val="21"/>
        </w:numPr>
        <w:spacing w:after="0" w:line="264" w:lineRule="auto"/>
        <w:ind w:left="1559" w:right="-23" w:hanging="708"/>
        <w:contextualSpacing w:val="0"/>
        <w:jc w:val="both"/>
        <w:rPr>
          <w:rFonts w:eastAsia="Times New Roman" w:cs="Times New Roman"/>
          <w:b/>
          <w:bCs/>
          <w:sz w:val="20"/>
          <w:szCs w:val="20"/>
        </w:rPr>
      </w:pPr>
      <w:r w:rsidRPr="00FB2618">
        <w:rPr>
          <w:rFonts w:eastAsia="Times New Roman" w:cs="Times New Roman"/>
          <w:b/>
          <w:bCs/>
          <w:sz w:val="20"/>
          <w:szCs w:val="20"/>
        </w:rPr>
        <w:t>PLAN DE ESTUDIOS DETALLADO</w:t>
      </w:r>
    </w:p>
    <w:p w14:paraId="3613CBC5" w14:textId="77777777" w:rsidR="00A96A57" w:rsidRDefault="006D6103" w:rsidP="00075D29">
      <w:pPr>
        <w:pStyle w:val="Prrafodelista"/>
        <w:spacing w:before="120" w:after="120" w:line="264" w:lineRule="auto"/>
        <w:ind w:left="1134" w:right="-23"/>
        <w:contextualSpacing w:val="0"/>
        <w:jc w:val="both"/>
        <w:rPr>
          <w:rStyle w:val="Hipervnculo"/>
          <w:rFonts w:eastAsia="Times New Roman" w:cs="Times New Roman"/>
          <w:bCs/>
          <w:i/>
          <w:sz w:val="18"/>
          <w:szCs w:val="18"/>
        </w:rPr>
      </w:pPr>
      <w:hyperlink r:id="rId22" w:history="1">
        <w:r w:rsidR="00A96A57" w:rsidRPr="00A96A57">
          <w:rPr>
            <w:rStyle w:val="Hipervnculo"/>
            <w:rFonts w:eastAsia="Times New Roman" w:cs="Times New Roman"/>
            <w:bCs/>
            <w:i/>
            <w:sz w:val="18"/>
            <w:szCs w:val="18"/>
          </w:rPr>
          <w:t>Acuerdo del Consejo de Gobierno de la Universidad de Zaragoza de 8 de febrero de 2023 por el que se aprueban las materias de formación básica para cada ámbito de conocimiento</w:t>
        </w:r>
      </w:hyperlink>
    </w:p>
    <w:p w14:paraId="307D02D5" w14:textId="77777777" w:rsidR="00914ED9" w:rsidRPr="00914ED9" w:rsidRDefault="00914ED9" w:rsidP="009C0305">
      <w:pPr>
        <w:pStyle w:val="Prrafodelista"/>
        <w:spacing w:after="120" w:line="264" w:lineRule="auto"/>
        <w:ind w:left="1080" w:right="-23"/>
        <w:jc w:val="both"/>
        <w:rPr>
          <w:rFonts w:eastAsia="Times New Roman" w:cs="Times New Roman"/>
          <w:bCs/>
          <w:i/>
          <w:color w:val="000000" w:themeColor="text1"/>
          <w:sz w:val="18"/>
          <w:szCs w:val="18"/>
        </w:rPr>
      </w:pPr>
    </w:p>
    <w:p w14:paraId="46E27D0B" w14:textId="2A3B3C02" w:rsidR="006B4E67" w:rsidRDefault="006B4E67" w:rsidP="009C0305">
      <w:pPr>
        <w:pStyle w:val="Prrafodelista"/>
        <w:keepNext/>
        <w:spacing w:after="120" w:line="264" w:lineRule="auto"/>
        <w:ind w:left="993" w:right="-23"/>
        <w:contextualSpacing w:val="0"/>
        <w:jc w:val="both"/>
        <w:rPr>
          <w:rFonts w:eastAsia="Times New Roman" w:cs="Times New Roman"/>
          <w:b/>
          <w:bCs/>
          <w:sz w:val="20"/>
          <w:szCs w:val="20"/>
        </w:rPr>
      </w:pPr>
      <w:r w:rsidRPr="00920F0E">
        <w:rPr>
          <w:rFonts w:eastAsia="Times New Roman" w:cs="Times New Roman"/>
          <w:b/>
          <w:bCs/>
          <w:sz w:val="20"/>
          <w:szCs w:val="20"/>
        </w:rPr>
        <w:t>Tabla 4d</w:t>
      </w:r>
      <w:r w:rsidR="00F14226">
        <w:rPr>
          <w:rFonts w:eastAsia="Times New Roman" w:cs="Times New Roman"/>
          <w:b/>
          <w:bCs/>
          <w:sz w:val="20"/>
          <w:szCs w:val="20"/>
        </w:rPr>
        <w:t>.1 Adscripción a ámbito de conocimiento</w:t>
      </w:r>
    </w:p>
    <w:p w14:paraId="6544FF2A" w14:textId="64E69AF3" w:rsidR="00F14226" w:rsidRDefault="00F14226" w:rsidP="00F14226">
      <w:pPr>
        <w:pStyle w:val="Prrafodelista"/>
        <w:spacing w:before="120" w:after="120" w:line="264" w:lineRule="auto"/>
        <w:ind w:left="1077" w:right="-23"/>
        <w:contextualSpacing w:val="0"/>
        <w:jc w:val="both"/>
        <w:rPr>
          <w:rFonts w:eastAsia="Times New Roman" w:cs="Times New Roman"/>
          <w:bCs/>
          <w:color w:val="E36C0A" w:themeColor="accent6" w:themeShade="BF"/>
          <w:sz w:val="18"/>
          <w:szCs w:val="18"/>
        </w:rPr>
      </w:pPr>
      <w:r>
        <w:rPr>
          <w:rFonts w:eastAsia="Times New Roman" w:cs="Times New Roman"/>
          <w:bCs/>
          <w:color w:val="E36C0A" w:themeColor="accent6" w:themeShade="BF"/>
          <w:sz w:val="18"/>
          <w:szCs w:val="18"/>
        </w:rPr>
        <w:t>Se incluye la adscripción a ámbito de conocimiento de las materias de formación básica del título.</w:t>
      </w:r>
    </w:p>
    <w:tbl>
      <w:tblPr>
        <w:tblStyle w:val="Tablaconcuadrcula"/>
        <w:tblW w:w="9437" w:type="dxa"/>
        <w:tblInd w:w="1129" w:type="dxa"/>
        <w:tblLook w:val="04A0" w:firstRow="1" w:lastRow="0" w:firstColumn="1" w:lastColumn="0" w:noHBand="0" w:noVBand="1"/>
      </w:tblPr>
      <w:tblGrid>
        <w:gridCol w:w="3544"/>
        <w:gridCol w:w="5893"/>
      </w:tblGrid>
      <w:tr w:rsidR="00F14226" w:rsidRPr="004A1761" w14:paraId="20CCD844" w14:textId="77777777" w:rsidTr="00F14226">
        <w:trPr>
          <w:cantSplit/>
          <w:trHeight w:val="524"/>
        </w:trPr>
        <w:tc>
          <w:tcPr>
            <w:tcW w:w="3544" w:type="dxa"/>
            <w:shd w:val="clear" w:color="auto" w:fill="D9D9D9" w:themeFill="background1" w:themeFillShade="D9"/>
            <w:vAlign w:val="center"/>
          </w:tcPr>
          <w:p w14:paraId="45F55124" w14:textId="25875B6A" w:rsidR="00F14226" w:rsidRPr="004A1761" w:rsidRDefault="00F14226" w:rsidP="00F14226">
            <w:pPr>
              <w:spacing w:after="0" w:line="264" w:lineRule="auto"/>
              <w:ind w:left="-111" w:right="-81"/>
              <w:jc w:val="center"/>
              <w:rPr>
                <w:b/>
                <w:bCs/>
                <w:sz w:val="16"/>
                <w:szCs w:val="16"/>
                <w:lang w:val="es-ES"/>
              </w:rPr>
            </w:pPr>
            <w:r>
              <w:rPr>
                <w:b/>
                <w:bCs/>
                <w:sz w:val="16"/>
                <w:szCs w:val="16"/>
                <w:lang w:val="es-ES"/>
              </w:rPr>
              <w:t>Materia de formación básica</w:t>
            </w:r>
          </w:p>
        </w:tc>
        <w:tc>
          <w:tcPr>
            <w:tcW w:w="5893" w:type="dxa"/>
            <w:shd w:val="clear" w:color="auto" w:fill="D9D9D9" w:themeFill="background1" w:themeFillShade="D9"/>
            <w:vAlign w:val="center"/>
          </w:tcPr>
          <w:p w14:paraId="6F36B50E" w14:textId="5AF145C8" w:rsidR="00F14226" w:rsidRPr="004A1761" w:rsidRDefault="00F14226" w:rsidP="00F14226">
            <w:pPr>
              <w:spacing w:after="0" w:line="264" w:lineRule="auto"/>
              <w:ind w:left="-111" w:right="-81"/>
              <w:jc w:val="center"/>
              <w:rPr>
                <w:b/>
                <w:bCs/>
                <w:sz w:val="16"/>
                <w:szCs w:val="16"/>
                <w:lang w:val="es-ES"/>
              </w:rPr>
            </w:pPr>
            <w:r>
              <w:rPr>
                <w:b/>
                <w:bCs/>
                <w:sz w:val="16"/>
                <w:szCs w:val="16"/>
                <w:lang w:val="es-ES"/>
              </w:rPr>
              <w:t>Ámbito de conocimiento</w:t>
            </w:r>
          </w:p>
        </w:tc>
      </w:tr>
      <w:tr w:rsidR="00F14226" w:rsidRPr="001B46C4" w14:paraId="0EA8D9B9" w14:textId="77777777" w:rsidTr="00F14226">
        <w:trPr>
          <w:trHeight w:val="369"/>
        </w:trPr>
        <w:tc>
          <w:tcPr>
            <w:tcW w:w="3544" w:type="dxa"/>
            <w:shd w:val="clear" w:color="auto" w:fill="auto"/>
            <w:vAlign w:val="center"/>
          </w:tcPr>
          <w:p w14:paraId="6D917E0B" w14:textId="77777777" w:rsidR="00F14226" w:rsidRPr="001B46C4" w:rsidRDefault="00F14226" w:rsidP="00F14226">
            <w:pPr>
              <w:spacing w:after="0" w:line="264" w:lineRule="auto"/>
              <w:ind w:left="-111" w:right="-81"/>
              <w:rPr>
                <w:b/>
                <w:bCs/>
                <w:sz w:val="16"/>
                <w:szCs w:val="16"/>
                <w:lang w:val="es-ES"/>
              </w:rPr>
            </w:pPr>
          </w:p>
        </w:tc>
        <w:tc>
          <w:tcPr>
            <w:tcW w:w="5893" w:type="dxa"/>
            <w:shd w:val="clear" w:color="auto" w:fill="auto"/>
            <w:vAlign w:val="center"/>
          </w:tcPr>
          <w:p w14:paraId="019D67EE" w14:textId="77777777" w:rsidR="00F14226" w:rsidRPr="001B46C4" w:rsidRDefault="00F14226" w:rsidP="00F14226">
            <w:pPr>
              <w:spacing w:after="0" w:line="264" w:lineRule="auto"/>
              <w:ind w:left="-111" w:right="-81"/>
              <w:rPr>
                <w:b/>
                <w:bCs/>
                <w:sz w:val="16"/>
                <w:szCs w:val="16"/>
                <w:lang w:val="es-ES"/>
              </w:rPr>
            </w:pPr>
          </w:p>
        </w:tc>
      </w:tr>
      <w:tr w:rsidR="00F14226" w:rsidRPr="001B46C4" w14:paraId="3EC411F8" w14:textId="77777777" w:rsidTr="00F14226">
        <w:trPr>
          <w:trHeight w:val="369"/>
        </w:trPr>
        <w:tc>
          <w:tcPr>
            <w:tcW w:w="3544" w:type="dxa"/>
            <w:shd w:val="clear" w:color="auto" w:fill="F2F2F2" w:themeFill="background1" w:themeFillShade="F2"/>
            <w:vAlign w:val="center"/>
          </w:tcPr>
          <w:p w14:paraId="7EB553E3" w14:textId="77777777" w:rsidR="00F14226" w:rsidRPr="001B46C4" w:rsidRDefault="00F14226" w:rsidP="00F14226">
            <w:pPr>
              <w:spacing w:after="0" w:line="264" w:lineRule="auto"/>
              <w:ind w:left="-111" w:right="-81"/>
              <w:rPr>
                <w:b/>
                <w:bCs/>
                <w:sz w:val="16"/>
                <w:szCs w:val="16"/>
                <w:lang w:val="es-ES"/>
              </w:rPr>
            </w:pPr>
          </w:p>
        </w:tc>
        <w:tc>
          <w:tcPr>
            <w:tcW w:w="5893" w:type="dxa"/>
            <w:shd w:val="clear" w:color="auto" w:fill="F2F2F2" w:themeFill="background1" w:themeFillShade="F2"/>
            <w:vAlign w:val="center"/>
          </w:tcPr>
          <w:p w14:paraId="0D603453" w14:textId="77777777" w:rsidR="00F14226" w:rsidRPr="001B46C4" w:rsidRDefault="00F14226" w:rsidP="00F14226">
            <w:pPr>
              <w:spacing w:after="0" w:line="264" w:lineRule="auto"/>
              <w:ind w:left="-111" w:right="-81"/>
              <w:rPr>
                <w:b/>
                <w:bCs/>
                <w:sz w:val="16"/>
                <w:szCs w:val="16"/>
                <w:lang w:val="es-ES"/>
              </w:rPr>
            </w:pPr>
          </w:p>
        </w:tc>
      </w:tr>
    </w:tbl>
    <w:p w14:paraId="3D79EDB2" w14:textId="0C66DC8D" w:rsidR="00F14226" w:rsidRDefault="00F14226" w:rsidP="009C0305">
      <w:pPr>
        <w:pStyle w:val="Prrafodelista"/>
        <w:keepNext/>
        <w:spacing w:after="120" w:line="264" w:lineRule="auto"/>
        <w:ind w:left="993" w:right="-23"/>
        <w:contextualSpacing w:val="0"/>
        <w:jc w:val="both"/>
        <w:rPr>
          <w:rFonts w:eastAsia="Times New Roman" w:cs="Times New Roman"/>
          <w:b/>
          <w:bCs/>
          <w:sz w:val="20"/>
          <w:szCs w:val="20"/>
        </w:rPr>
      </w:pPr>
    </w:p>
    <w:p w14:paraId="6127BD1A" w14:textId="666686FE" w:rsidR="00F14226" w:rsidRDefault="00F14226" w:rsidP="009C0305">
      <w:pPr>
        <w:pStyle w:val="Prrafodelista"/>
        <w:keepNext/>
        <w:spacing w:after="120" w:line="264" w:lineRule="auto"/>
        <w:ind w:left="993" w:right="-23"/>
        <w:contextualSpacing w:val="0"/>
        <w:jc w:val="both"/>
        <w:rPr>
          <w:rFonts w:eastAsia="Times New Roman" w:cs="Times New Roman"/>
          <w:b/>
          <w:bCs/>
          <w:sz w:val="20"/>
          <w:szCs w:val="20"/>
        </w:rPr>
      </w:pPr>
      <w:r>
        <w:rPr>
          <w:rFonts w:eastAsia="Times New Roman" w:cs="Times New Roman"/>
          <w:b/>
          <w:bCs/>
          <w:sz w:val="20"/>
          <w:szCs w:val="20"/>
        </w:rPr>
        <w:t xml:space="preserve">Tabla 4d.2 </w:t>
      </w:r>
    </w:p>
    <w:p w14:paraId="79E3FCC3" w14:textId="77777777" w:rsidR="00360BB5" w:rsidRDefault="00360BB5" w:rsidP="009C0305">
      <w:pPr>
        <w:pStyle w:val="Prrafodelista"/>
        <w:spacing w:before="120" w:after="120" w:line="264" w:lineRule="auto"/>
        <w:ind w:left="1077" w:right="-23"/>
        <w:contextualSpacing w:val="0"/>
        <w:jc w:val="both"/>
        <w:rPr>
          <w:rFonts w:eastAsia="Times New Roman" w:cs="Times New Roman"/>
          <w:bCs/>
          <w:color w:val="E36C0A" w:themeColor="accent6" w:themeShade="BF"/>
          <w:sz w:val="18"/>
          <w:szCs w:val="18"/>
        </w:rPr>
      </w:pPr>
      <w:bookmarkStart w:id="2" w:name="_Hlk127785875"/>
      <w:r w:rsidRPr="005B22DD">
        <w:rPr>
          <w:rFonts w:eastAsia="Times New Roman" w:cs="Times New Roman"/>
          <w:bCs/>
          <w:color w:val="E36C0A" w:themeColor="accent6" w:themeShade="BF"/>
          <w:sz w:val="18"/>
          <w:szCs w:val="18"/>
        </w:rPr>
        <w:t>El número de créditos de cada materia corresponderá con el número de créditos ofertado</w:t>
      </w:r>
      <w:bookmarkEnd w:id="2"/>
      <w:r w:rsidR="00624259">
        <w:rPr>
          <w:rFonts w:eastAsia="Times New Roman" w:cs="Times New Roman"/>
          <w:bCs/>
          <w:color w:val="E36C0A" w:themeColor="accent6" w:themeShade="BF"/>
          <w:sz w:val="18"/>
          <w:szCs w:val="18"/>
        </w:rPr>
        <w:t>.</w:t>
      </w:r>
    </w:p>
    <w:p w14:paraId="5A24CFA2" w14:textId="77777777" w:rsidR="006F157C" w:rsidRPr="007D64FD" w:rsidRDefault="006F157C" w:rsidP="009C0305">
      <w:pPr>
        <w:pStyle w:val="Prrafodelista"/>
        <w:spacing w:before="120" w:after="120" w:line="264" w:lineRule="auto"/>
        <w:ind w:left="1077" w:right="-23"/>
        <w:contextualSpacing w:val="0"/>
        <w:jc w:val="both"/>
        <w:rPr>
          <w:rFonts w:eastAsia="Times New Roman" w:cs="Times New Roman"/>
          <w:bCs/>
          <w:color w:val="E36C0A" w:themeColor="accent6" w:themeShade="BF"/>
          <w:sz w:val="18"/>
          <w:szCs w:val="18"/>
        </w:rPr>
      </w:pPr>
      <w:r w:rsidRPr="007D64FD">
        <w:rPr>
          <w:rFonts w:eastAsia="Times New Roman" w:cs="Times New Roman"/>
          <w:bCs/>
          <w:color w:val="E36C0A" w:themeColor="accent6" w:themeShade="BF"/>
          <w:sz w:val="18"/>
          <w:szCs w:val="18"/>
        </w:rPr>
        <w:t xml:space="preserve">La materia interdisciplinar </w:t>
      </w:r>
      <w:r>
        <w:rPr>
          <w:rFonts w:eastAsia="Times New Roman" w:cs="Times New Roman"/>
          <w:bCs/>
          <w:color w:val="E36C0A" w:themeColor="accent6" w:themeShade="BF"/>
          <w:sz w:val="18"/>
          <w:szCs w:val="18"/>
        </w:rPr>
        <w:t>incluirá exclusivamente los siguientes Resultados de Aprendizaje, correspondientes a las competencias transversales: CP_03 Pensamiento crítico y CP_06 Autoaprendizaje permanente.</w:t>
      </w:r>
    </w:p>
    <w:tbl>
      <w:tblPr>
        <w:tblStyle w:val="Tablaconcuadrcula"/>
        <w:tblW w:w="9331" w:type="dxa"/>
        <w:jc w:val="right"/>
        <w:tblLook w:val="04A0" w:firstRow="1" w:lastRow="0" w:firstColumn="1" w:lastColumn="0" w:noHBand="0" w:noVBand="1"/>
      </w:tblPr>
      <w:tblGrid>
        <w:gridCol w:w="902"/>
        <w:gridCol w:w="1500"/>
        <w:gridCol w:w="4448"/>
        <w:gridCol w:w="1700"/>
        <w:gridCol w:w="781"/>
      </w:tblGrid>
      <w:tr w:rsidR="00A73A3A" w:rsidRPr="000B314A" w14:paraId="23004E3B" w14:textId="77777777" w:rsidTr="00A73A3A">
        <w:trPr>
          <w:jc w:val="right"/>
        </w:trPr>
        <w:tc>
          <w:tcPr>
            <w:tcW w:w="902" w:type="dxa"/>
            <w:shd w:val="clear" w:color="auto" w:fill="D9D9D9" w:themeFill="background1" w:themeFillShade="D9"/>
            <w:vAlign w:val="center"/>
          </w:tcPr>
          <w:p w14:paraId="478061D0" w14:textId="77777777" w:rsidR="00A73A3A" w:rsidRPr="006461A0" w:rsidRDefault="00A73A3A" w:rsidP="009C0305">
            <w:pPr>
              <w:spacing w:after="0" w:line="264" w:lineRule="auto"/>
              <w:ind w:right="-113"/>
              <w:rPr>
                <w:sz w:val="16"/>
                <w:szCs w:val="16"/>
                <w:lang w:val="es-ES"/>
              </w:rPr>
            </w:pPr>
            <w:r w:rsidRPr="006461A0">
              <w:rPr>
                <w:b/>
                <w:bCs/>
                <w:sz w:val="16"/>
                <w:szCs w:val="16"/>
                <w:lang w:val="es-ES"/>
              </w:rPr>
              <w:t xml:space="preserve">Materia 1 </w:t>
            </w:r>
          </w:p>
        </w:tc>
        <w:tc>
          <w:tcPr>
            <w:tcW w:w="5948" w:type="dxa"/>
            <w:gridSpan w:val="2"/>
            <w:shd w:val="clear" w:color="auto" w:fill="FFFFFF" w:themeFill="background1"/>
            <w:vAlign w:val="center"/>
          </w:tcPr>
          <w:p w14:paraId="03320EA2" w14:textId="05FEB5DD" w:rsidR="00A73A3A" w:rsidRDefault="00A73A3A" w:rsidP="009C0305">
            <w:pPr>
              <w:spacing w:after="0" w:line="264" w:lineRule="auto"/>
              <w:rPr>
                <w:sz w:val="16"/>
                <w:szCs w:val="16"/>
                <w:lang w:val="es-ES"/>
              </w:rPr>
            </w:pPr>
            <w:r w:rsidRPr="00CD6A84">
              <w:rPr>
                <w:bCs/>
                <w:sz w:val="16"/>
                <w:szCs w:val="16"/>
                <w:lang w:val="es-ES"/>
              </w:rPr>
              <w:t>Denominación</w:t>
            </w:r>
          </w:p>
        </w:tc>
        <w:tc>
          <w:tcPr>
            <w:tcW w:w="1700" w:type="dxa"/>
            <w:shd w:val="clear" w:color="auto" w:fill="D9D9D9" w:themeFill="background1" w:themeFillShade="D9"/>
            <w:vAlign w:val="center"/>
          </w:tcPr>
          <w:p w14:paraId="4EF34790" w14:textId="61B1F5DD" w:rsidR="00A73A3A" w:rsidRPr="000B314A" w:rsidRDefault="00A73A3A" w:rsidP="009C0305">
            <w:pPr>
              <w:spacing w:after="0" w:line="264" w:lineRule="auto"/>
              <w:rPr>
                <w:sz w:val="16"/>
                <w:szCs w:val="16"/>
                <w:lang w:val="es-ES"/>
              </w:rPr>
            </w:pPr>
            <w:r>
              <w:rPr>
                <w:sz w:val="16"/>
                <w:szCs w:val="16"/>
                <w:lang w:val="es-ES"/>
              </w:rPr>
              <w:t>Nº</w:t>
            </w:r>
            <w:r w:rsidRPr="000B314A">
              <w:rPr>
                <w:sz w:val="16"/>
                <w:szCs w:val="16"/>
                <w:lang w:val="es-ES"/>
              </w:rPr>
              <w:t xml:space="preserve"> ECTS</w:t>
            </w:r>
            <w:r>
              <w:rPr>
                <w:sz w:val="16"/>
                <w:szCs w:val="16"/>
                <w:lang w:val="es-ES"/>
              </w:rPr>
              <w:t>:</w:t>
            </w:r>
          </w:p>
        </w:tc>
        <w:tc>
          <w:tcPr>
            <w:tcW w:w="781" w:type="dxa"/>
            <w:shd w:val="clear" w:color="auto" w:fill="FFFFFF" w:themeFill="background1"/>
            <w:vAlign w:val="center"/>
          </w:tcPr>
          <w:p w14:paraId="660D303C" w14:textId="77777777" w:rsidR="00A73A3A" w:rsidRPr="000B314A" w:rsidRDefault="00A73A3A" w:rsidP="009C0305">
            <w:pPr>
              <w:spacing w:after="0" w:line="264" w:lineRule="auto"/>
              <w:rPr>
                <w:sz w:val="16"/>
                <w:szCs w:val="16"/>
                <w:lang w:val="es-ES"/>
              </w:rPr>
            </w:pPr>
          </w:p>
        </w:tc>
      </w:tr>
      <w:tr w:rsidR="00A73A3A" w:rsidRPr="000B314A" w14:paraId="0EBA8BA1" w14:textId="77777777" w:rsidTr="00A73A3A">
        <w:trPr>
          <w:jc w:val="right"/>
        </w:trPr>
        <w:tc>
          <w:tcPr>
            <w:tcW w:w="2402" w:type="dxa"/>
            <w:gridSpan w:val="2"/>
            <w:shd w:val="clear" w:color="auto" w:fill="F2F2F2" w:themeFill="background1" w:themeFillShade="F2"/>
            <w:vAlign w:val="center"/>
          </w:tcPr>
          <w:p w14:paraId="5DC5FE81" w14:textId="77777777" w:rsidR="00A73A3A" w:rsidRPr="006461A0" w:rsidRDefault="00A73A3A" w:rsidP="009C0305">
            <w:pPr>
              <w:spacing w:after="0" w:line="264" w:lineRule="auto"/>
              <w:rPr>
                <w:sz w:val="16"/>
                <w:szCs w:val="16"/>
                <w:lang w:val="es-ES"/>
              </w:rPr>
            </w:pPr>
            <w:r w:rsidRPr="006461A0">
              <w:rPr>
                <w:sz w:val="16"/>
                <w:szCs w:val="16"/>
                <w:lang w:val="es-ES"/>
              </w:rPr>
              <w:t>Tipología</w:t>
            </w:r>
          </w:p>
        </w:tc>
        <w:tc>
          <w:tcPr>
            <w:tcW w:w="6929" w:type="dxa"/>
            <w:gridSpan w:val="3"/>
            <w:shd w:val="clear" w:color="auto" w:fill="FFFFFF" w:themeFill="background1"/>
            <w:vAlign w:val="center"/>
          </w:tcPr>
          <w:p w14:paraId="0FC1893C" w14:textId="32680D2E" w:rsidR="00A73A3A" w:rsidRPr="000B314A" w:rsidRDefault="00A73A3A" w:rsidP="009C0305">
            <w:pPr>
              <w:spacing w:after="0" w:line="264" w:lineRule="auto"/>
              <w:rPr>
                <w:i/>
                <w:iCs/>
                <w:sz w:val="16"/>
                <w:szCs w:val="16"/>
                <w:lang w:val="es-ES"/>
              </w:rPr>
            </w:pPr>
            <w:r w:rsidRPr="000B314A">
              <w:rPr>
                <w:i/>
                <w:iCs/>
                <w:sz w:val="16"/>
                <w:szCs w:val="16"/>
                <w:lang w:val="es-ES"/>
              </w:rPr>
              <w:t>(básico, obligatorio, optativo, mixto, prácticas académicas externas, TFG)</w:t>
            </w:r>
          </w:p>
        </w:tc>
      </w:tr>
      <w:tr w:rsidR="00A73A3A" w:rsidRPr="000B314A" w14:paraId="3BDF84C2" w14:textId="77777777" w:rsidTr="00A73A3A">
        <w:trPr>
          <w:jc w:val="right"/>
        </w:trPr>
        <w:tc>
          <w:tcPr>
            <w:tcW w:w="2402" w:type="dxa"/>
            <w:gridSpan w:val="2"/>
            <w:shd w:val="clear" w:color="auto" w:fill="F2F2F2" w:themeFill="background1" w:themeFillShade="F2"/>
            <w:vAlign w:val="center"/>
          </w:tcPr>
          <w:p w14:paraId="258B683F" w14:textId="77777777" w:rsidR="00A73A3A" w:rsidRPr="006461A0" w:rsidRDefault="00A73A3A" w:rsidP="009C0305">
            <w:pPr>
              <w:spacing w:after="0" w:line="264" w:lineRule="auto"/>
              <w:rPr>
                <w:sz w:val="16"/>
                <w:szCs w:val="16"/>
                <w:lang w:val="es-ES"/>
              </w:rPr>
            </w:pPr>
            <w:r w:rsidRPr="006461A0">
              <w:rPr>
                <w:sz w:val="16"/>
                <w:szCs w:val="16"/>
                <w:lang w:val="es-ES"/>
              </w:rPr>
              <w:t>Organización temporal</w:t>
            </w:r>
          </w:p>
        </w:tc>
        <w:tc>
          <w:tcPr>
            <w:tcW w:w="6929" w:type="dxa"/>
            <w:gridSpan w:val="3"/>
            <w:shd w:val="clear" w:color="auto" w:fill="FFFFFF" w:themeFill="background1"/>
            <w:vAlign w:val="center"/>
          </w:tcPr>
          <w:p w14:paraId="702AFAAC" w14:textId="78B61A6B" w:rsidR="00A73A3A" w:rsidRPr="006461A0" w:rsidRDefault="00A73A3A" w:rsidP="009C0305">
            <w:pPr>
              <w:spacing w:after="0" w:line="264" w:lineRule="auto"/>
              <w:rPr>
                <w:i/>
                <w:iCs/>
                <w:sz w:val="16"/>
                <w:szCs w:val="16"/>
                <w:lang w:val="es-ES"/>
              </w:rPr>
            </w:pPr>
            <w:r w:rsidRPr="00B55036">
              <w:rPr>
                <w:i/>
                <w:iCs/>
                <w:sz w:val="16"/>
                <w:szCs w:val="16"/>
                <w:lang w:val="es-ES"/>
              </w:rPr>
              <w:t>Se deberá indicar la</w:t>
            </w:r>
            <w:r>
              <w:rPr>
                <w:i/>
                <w:iCs/>
                <w:sz w:val="16"/>
                <w:szCs w:val="16"/>
                <w:lang w:val="es-ES"/>
              </w:rPr>
              <w:t>/s</w:t>
            </w:r>
            <w:r w:rsidRPr="00B55036">
              <w:rPr>
                <w:i/>
                <w:iCs/>
                <w:sz w:val="16"/>
                <w:szCs w:val="16"/>
                <w:lang w:val="es-ES"/>
              </w:rPr>
              <w:t xml:space="preserve"> unida</w:t>
            </w:r>
            <w:r>
              <w:rPr>
                <w:i/>
                <w:iCs/>
                <w:sz w:val="16"/>
                <w:szCs w:val="16"/>
                <w:lang w:val="es-ES"/>
              </w:rPr>
              <w:t xml:space="preserve">d/es  </w:t>
            </w:r>
            <w:r w:rsidRPr="00B55036">
              <w:rPr>
                <w:i/>
                <w:iCs/>
                <w:sz w:val="16"/>
                <w:szCs w:val="16"/>
                <w:lang w:val="es-ES"/>
              </w:rPr>
              <w:t>temporal</w:t>
            </w:r>
            <w:r>
              <w:rPr>
                <w:i/>
                <w:iCs/>
                <w:sz w:val="16"/>
                <w:szCs w:val="16"/>
                <w:lang w:val="es-ES"/>
              </w:rPr>
              <w:t>/es</w:t>
            </w:r>
            <w:r w:rsidRPr="00B55036">
              <w:rPr>
                <w:i/>
                <w:iCs/>
                <w:sz w:val="16"/>
                <w:szCs w:val="16"/>
                <w:lang w:val="es-ES"/>
              </w:rPr>
              <w:t xml:space="preserve"> </w:t>
            </w:r>
            <w:r>
              <w:rPr>
                <w:i/>
                <w:iCs/>
                <w:sz w:val="16"/>
                <w:szCs w:val="16"/>
                <w:lang w:val="es-ES"/>
              </w:rPr>
              <w:t xml:space="preserve">(anual, semestral) </w:t>
            </w:r>
            <w:r w:rsidRPr="00B55036">
              <w:rPr>
                <w:i/>
                <w:iCs/>
                <w:sz w:val="16"/>
                <w:szCs w:val="16"/>
                <w:lang w:val="es-ES"/>
              </w:rPr>
              <w:t xml:space="preserve"> y el número de ECTS que se cursarán en </w:t>
            </w:r>
            <w:r>
              <w:rPr>
                <w:i/>
                <w:iCs/>
                <w:sz w:val="16"/>
                <w:szCs w:val="16"/>
                <w:lang w:val="es-ES"/>
              </w:rPr>
              <w:t>cada</w:t>
            </w:r>
            <w:r w:rsidRPr="00B55036">
              <w:rPr>
                <w:i/>
                <w:iCs/>
                <w:sz w:val="16"/>
                <w:szCs w:val="16"/>
                <w:lang w:val="es-ES"/>
              </w:rPr>
              <w:t xml:space="preserve"> unidad temporal</w:t>
            </w:r>
          </w:p>
        </w:tc>
      </w:tr>
      <w:tr w:rsidR="00A73A3A" w:rsidRPr="000B314A" w14:paraId="4ADFCAFE" w14:textId="77777777" w:rsidTr="00A73A3A">
        <w:trPr>
          <w:jc w:val="right"/>
        </w:trPr>
        <w:tc>
          <w:tcPr>
            <w:tcW w:w="2402" w:type="dxa"/>
            <w:gridSpan w:val="2"/>
            <w:shd w:val="clear" w:color="auto" w:fill="F2F2F2" w:themeFill="background1" w:themeFillShade="F2"/>
            <w:vAlign w:val="center"/>
          </w:tcPr>
          <w:p w14:paraId="08F4CC17" w14:textId="77777777" w:rsidR="00A73A3A" w:rsidRPr="006461A0" w:rsidRDefault="00A73A3A" w:rsidP="009C0305">
            <w:pPr>
              <w:spacing w:after="0" w:line="264" w:lineRule="auto"/>
              <w:rPr>
                <w:sz w:val="16"/>
                <w:szCs w:val="16"/>
                <w:lang w:val="es-ES"/>
              </w:rPr>
            </w:pPr>
            <w:r w:rsidRPr="006461A0">
              <w:rPr>
                <w:sz w:val="16"/>
                <w:szCs w:val="16"/>
                <w:lang w:val="es-ES"/>
              </w:rPr>
              <w:t>Modalidad</w:t>
            </w:r>
          </w:p>
        </w:tc>
        <w:tc>
          <w:tcPr>
            <w:tcW w:w="6929" w:type="dxa"/>
            <w:gridSpan w:val="3"/>
            <w:shd w:val="clear" w:color="auto" w:fill="FFFFFF" w:themeFill="background1"/>
            <w:vAlign w:val="center"/>
          </w:tcPr>
          <w:p w14:paraId="32463804" w14:textId="62691649" w:rsidR="00A73A3A" w:rsidRPr="006461A0" w:rsidRDefault="00A73A3A" w:rsidP="009C0305">
            <w:pPr>
              <w:spacing w:after="0" w:line="264" w:lineRule="auto"/>
              <w:rPr>
                <w:i/>
                <w:iCs/>
                <w:sz w:val="16"/>
                <w:szCs w:val="16"/>
                <w:lang w:val="es-ES"/>
              </w:rPr>
            </w:pPr>
            <w:r w:rsidRPr="006461A0">
              <w:rPr>
                <w:i/>
                <w:iCs/>
                <w:sz w:val="16"/>
                <w:szCs w:val="16"/>
                <w:lang w:val="es-ES"/>
              </w:rPr>
              <w:t>(presencial, híbrida, virtual)</w:t>
            </w:r>
          </w:p>
        </w:tc>
      </w:tr>
      <w:tr w:rsidR="00A73A3A" w:rsidRPr="000B314A" w14:paraId="28FE8B41" w14:textId="77777777" w:rsidTr="00A73A3A">
        <w:trPr>
          <w:trHeight w:val="326"/>
          <w:jc w:val="right"/>
        </w:trPr>
        <w:tc>
          <w:tcPr>
            <w:tcW w:w="2402" w:type="dxa"/>
            <w:gridSpan w:val="2"/>
            <w:shd w:val="clear" w:color="auto" w:fill="F2F2F2" w:themeFill="background1" w:themeFillShade="F2"/>
            <w:vAlign w:val="center"/>
          </w:tcPr>
          <w:p w14:paraId="067B4E70" w14:textId="77777777" w:rsidR="00A73A3A" w:rsidRPr="006461A0" w:rsidRDefault="00A73A3A" w:rsidP="009C0305">
            <w:pPr>
              <w:spacing w:after="0" w:line="264" w:lineRule="auto"/>
              <w:rPr>
                <w:sz w:val="16"/>
                <w:szCs w:val="16"/>
                <w:lang w:val="es-ES"/>
              </w:rPr>
            </w:pPr>
            <w:bookmarkStart w:id="3" w:name="_Hlk112061440"/>
            <w:r w:rsidRPr="006461A0">
              <w:rPr>
                <w:sz w:val="16"/>
                <w:szCs w:val="16"/>
                <w:lang w:val="es-ES"/>
              </w:rPr>
              <w:t>Resultados de aprendizaje</w:t>
            </w:r>
          </w:p>
        </w:tc>
        <w:tc>
          <w:tcPr>
            <w:tcW w:w="6929" w:type="dxa"/>
            <w:gridSpan w:val="3"/>
            <w:shd w:val="clear" w:color="auto" w:fill="FFFFFF" w:themeFill="background1"/>
            <w:vAlign w:val="center"/>
          </w:tcPr>
          <w:p w14:paraId="437CE233" w14:textId="40A8EA01" w:rsidR="00A73A3A" w:rsidRPr="006461A0" w:rsidRDefault="00A73A3A" w:rsidP="009C0305">
            <w:pPr>
              <w:spacing w:after="0" w:line="264" w:lineRule="auto"/>
              <w:rPr>
                <w:sz w:val="16"/>
                <w:szCs w:val="16"/>
                <w:lang w:val="es-ES"/>
              </w:rPr>
            </w:pPr>
            <w:r w:rsidRPr="00F24300">
              <w:rPr>
                <w:sz w:val="16"/>
                <w:szCs w:val="16"/>
                <w:lang w:val="es-ES"/>
              </w:rPr>
              <w:t>Se deberán seleccionar de los del apartado 2 (incluyendo código y descripción)</w:t>
            </w:r>
          </w:p>
        </w:tc>
      </w:tr>
      <w:bookmarkEnd w:id="3"/>
      <w:tr w:rsidR="00A73A3A" w:rsidRPr="000B314A" w14:paraId="1E3731D1" w14:textId="77777777" w:rsidTr="00A73A3A">
        <w:trPr>
          <w:jc w:val="right"/>
        </w:trPr>
        <w:tc>
          <w:tcPr>
            <w:tcW w:w="9331" w:type="dxa"/>
            <w:gridSpan w:val="5"/>
            <w:shd w:val="clear" w:color="auto" w:fill="D9D9D9" w:themeFill="background1" w:themeFillShade="D9"/>
          </w:tcPr>
          <w:p w14:paraId="48311674" w14:textId="2573F7B5" w:rsidR="00A73A3A" w:rsidRPr="006461A0" w:rsidRDefault="00A73A3A" w:rsidP="009C0305">
            <w:pPr>
              <w:spacing w:after="0" w:line="264" w:lineRule="auto"/>
              <w:rPr>
                <w:iCs/>
                <w:sz w:val="16"/>
                <w:szCs w:val="16"/>
                <w:lang w:val="es-ES"/>
              </w:rPr>
            </w:pPr>
            <w:r w:rsidRPr="006461A0">
              <w:rPr>
                <w:iCs/>
                <w:sz w:val="16"/>
                <w:szCs w:val="16"/>
                <w:lang w:val="es-ES"/>
              </w:rPr>
              <w:t>Breve descripción de los contenidos de la materia</w:t>
            </w:r>
          </w:p>
        </w:tc>
      </w:tr>
      <w:tr w:rsidR="00A73A3A" w:rsidRPr="000B314A" w14:paraId="0A494BDF" w14:textId="77777777" w:rsidTr="00A73A3A">
        <w:trPr>
          <w:trHeight w:val="399"/>
          <w:jc w:val="right"/>
        </w:trPr>
        <w:tc>
          <w:tcPr>
            <w:tcW w:w="9331" w:type="dxa"/>
            <w:gridSpan w:val="5"/>
            <w:vAlign w:val="center"/>
          </w:tcPr>
          <w:p w14:paraId="467ED1F4" w14:textId="20EA4458" w:rsidR="00A73A3A" w:rsidRPr="006461A0" w:rsidRDefault="008960F8" w:rsidP="009C0305">
            <w:pPr>
              <w:spacing w:after="0" w:line="264" w:lineRule="auto"/>
              <w:rPr>
                <w:b/>
                <w:bCs/>
                <w:sz w:val="16"/>
                <w:szCs w:val="16"/>
                <w:lang w:val="es-ES"/>
              </w:rPr>
            </w:pPr>
            <w:r w:rsidRPr="00812A18">
              <w:rPr>
                <w:rFonts w:eastAsia="Times New Roman" w:cs="Times New Roman"/>
                <w:bCs/>
                <w:color w:val="E36C0A" w:themeColor="accent6" w:themeShade="BF"/>
                <w:sz w:val="18"/>
                <w:szCs w:val="18"/>
              </w:rPr>
              <w:t>En las materias de más de 6 ECTS se deben agrupar los contenidos por bloques correspondientes a 6/9 ECTS para, así, facilitar su evaluación</w:t>
            </w:r>
          </w:p>
        </w:tc>
      </w:tr>
      <w:tr w:rsidR="00A73A3A" w:rsidRPr="000B314A" w14:paraId="1A32A340" w14:textId="77777777" w:rsidTr="00A73A3A">
        <w:trPr>
          <w:jc w:val="right"/>
        </w:trPr>
        <w:tc>
          <w:tcPr>
            <w:tcW w:w="902" w:type="dxa"/>
            <w:shd w:val="clear" w:color="auto" w:fill="D9D9D9" w:themeFill="background1" w:themeFillShade="D9"/>
            <w:vAlign w:val="center"/>
          </w:tcPr>
          <w:p w14:paraId="38F04F67" w14:textId="77777777" w:rsidR="00A73A3A" w:rsidRPr="006461A0" w:rsidRDefault="00A73A3A" w:rsidP="009C0305">
            <w:pPr>
              <w:spacing w:after="0" w:line="264" w:lineRule="auto"/>
              <w:ind w:right="-113"/>
              <w:rPr>
                <w:sz w:val="16"/>
                <w:szCs w:val="16"/>
                <w:lang w:val="es-ES"/>
              </w:rPr>
            </w:pPr>
            <w:r w:rsidRPr="006461A0">
              <w:rPr>
                <w:b/>
                <w:bCs/>
                <w:sz w:val="16"/>
                <w:szCs w:val="16"/>
                <w:lang w:val="es-ES"/>
              </w:rPr>
              <w:t xml:space="preserve">Materia 2 </w:t>
            </w:r>
          </w:p>
        </w:tc>
        <w:tc>
          <w:tcPr>
            <w:tcW w:w="5948" w:type="dxa"/>
            <w:gridSpan w:val="2"/>
            <w:shd w:val="clear" w:color="auto" w:fill="FFFFFF" w:themeFill="background1"/>
            <w:vAlign w:val="center"/>
          </w:tcPr>
          <w:p w14:paraId="66CCDB43" w14:textId="0DD7D3B0" w:rsidR="00A73A3A" w:rsidRPr="006461A0" w:rsidRDefault="00A73A3A" w:rsidP="009C0305">
            <w:pPr>
              <w:spacing w:after="0" w:line="264" w:lineRule="auto"/>
              <w:rPr>
                <w:sz w:val="16"/>
                <w:szCs w:val="16"/>
                <w:lang w:val="es-ES"/>
              </w:rPr>
            </w:pPr>
            <w:r w:rsidRPr="006461A0">
              <w:rPr>
                <w:bCs/>
                <w:sz w:val="16"/>
                <w:szCs w:val="16"/>
                <w:lang w:val="es-ES"/>
              </w:rPr>
              <w:t>Denominación</w:t>
            </w:r>
          </w:p>
        </w:tc>
        <w:tc>
          <w:tcPr>
            <w:tcW w:w="1700" w:type="dxa"/>
            <w:shd w:val="clear" w:color="auto" w:fill="D9D9D9" w:themeFill="background1" w:themeFillShade="D9"/>
            <w:vAlign w:val="center"/>
          </w:tcPr>
          <w:p w14:paraId="35207993" w14:textId="592475ED" w:rsidR="00A73A3A" w:rsidRPr="006461A0" w:rsidRDefault="00A73A3A" w:rsidP="009C0305">
            <w:pPr>
              <w:spacing w:after="0" w:line="264" w:lineRule="auto"/>
              <w:rPr>
                <w:sz w:val="16"/>
                <w:szCs w:val="16"/>
                <w:lang w:val="es-ES"/>
              </w:rPr>
            </w:pPr>
            <w:r w:rsidRPr="006461A0">
              <w:rPr>
                <w:sz w:val="16"/>
                <w:szCs w:val="16"/>
                <w:lang w:val="es-ES"/>
              </w:rPr>
              <w:t>Nº ECTS:</w:t>
            </w:r>
          </w:p>
        </w:tc>
        <w:tc>
          <w:tcPr>
            <w:tcW w:w="781" w:type="dxa"/>
            <w:shd w:val="clear" w:color="auto" w:fill="FFFFFF" w:themeFill="background1"/>
            <w:vAlign w:val="center"/>
          </w:tcPr>
          <w:p w14:paraId="39E4D0FF" w14:textId="77777777" w:rsidR="00A73A3A" w:rsidRPr="006461A0" w:rsidRDefault="00A73A3A" w:rsidP="009C0305">
            <w:pPr>
              <w:spacing w:after="0" w:line="264" w:lineRule="auto"/>
              <w:rPr>
                <w:sz w:val="16"/>
                <w:szCs w:val="16"/>
                <w:lang w:val="es-ES"/>
              </w:rPr>
            </w:pPr>
          </w:p>
        </w:tc>
      </w:tr>
      <w:tr w:rsidR="00A73A3A" w:rsidRPr="000B314A" w14:paraId="5D1F457C" w14:textId="77777777" w:rsidTr="00A73A3A">
        <w:trPr>
          <w:jc w:val="right"/>
        </w:trPr>
        <w:tc>
          <w:tcPr>
            <w:tcW w:w="2402" w:type="dxa"/>
            <w:gridSpan w:val="2"/>
            <w:shd w:val="clear" w:color="auto" w:fill="F2F2F2" w:themeFill="background1" w:themeFillShade="F2"/>
            <w:vAlign w:val="center"/>
          </w:tcPr>
          <w:p w14:paraId="23AD9536" w14:textId="77777777" w:rsidR="00A73A3A" w:rsidRPr="006461A0" w:rsidRDefault="00A73A3A" w:rsidP="009C0305">
            <w:pPr>
              <w:spacing w:after="0" w:line="264" w:lineRule="auto"/>
              <w:rPr>
                <w:sz w:val="16"/>
                <w:szCs w:val="16"/>
                <w:lang w:val="es-ES"/>
              </w:rPr>
            </w:pPr>
            <w:r w:rsidRPr="006461A0">
              <w:rPr>
                <w:sz w:val="16"/>
                <w:szCs w:val="16"/>
                <w:lang w:val="es-ES"/>
              </w:rPr>
              <w:t>Tipología</w:t>
            </w:r>
          </w:p>
        </w:tc>
        <w:tc>
          <w:tcPr>
            <w:tcW w:w="6929" w:type="dxa"/>
            <w:gridSpan w:val="3"/>
            <w:shd w:val="clear" w:color="auto" w:fill="FFFFFF" w:themeFill="background1"/>
          </w:tcPr>
          <w:p w14:paraId="5541EC9E" w14:textId="5C049532" w:rsidR="00A73A3A" w:rsidRPr="006461A0" w:rsidRDefault="00A73A3A" w:rsidP="009C0305">
            <w:pPr>
              <w:spacing w:after="0" w:line="264" w:lineRule="auto"/>
              <w:rPr>
                <w:i/>
                <w:iCs/>
                <w:sz w:val="16"/>
                <w:szCs w:val="16"/>
                <w:lang w:val="es-ES"/>
              </w:rPr>
            </w:pPr>
            <w:r w:rsidRPr="006461A0">
              <w:rPr>
                <w:i/>
                <w:iCs/>
                <w:sz w:val="16"/>
                <w:szCs w:val="16"/>
                <w:lang w:val="es-ES"/>
              </w:rPr>
              <w:t>(básico, obligatorio, optativo, mixto, prácticas académicas externas, TFG)</w:t>
            </w:r>
          </w:p>
        </w:tc>
      </w:tr>
      <w:tr w:rsidR="00A73A3A" w:rsidRPr="000B314A" w14:paraId="3E8999E0" w14:textId="77777777" w:rsidTr="00A73A3A">
        <w:trPr>
          <w:jc w:val="right"/>
        </w:trPr>
        <w:tc>
          <w:tcPr>
            <w:tcW w:w="2402" w:type="dxa"/>
            <w:gridSpan w:val="2"/>
            <w:shd w:val="clear" w:color="auto" w:fill="F2F2F2" w:themeFill="background1" w:themeFillShade="F2"/>
            <w:vAlign w:val="center"/>
          </w:tcPr>
          <w:p w14:paraId="13B988F5" w14:textId="77777777" w:rsidR="00A73A3A" w:rsidRPr="006461A0" w:rsidRDefault="00A73A3A" w:rsidP="009C0305">
            <w:pPr>
              <w:spacing w:after="0" w:line="264" w:lineRule="auto"/>
              <w:rPr>
                <w:sz w:val="16"/>
                <w:szCs w:val="16"/>
                <w:lang w:val="es-ES"/>
              </w:rPr>
            </w:pPr>
            <w:r w:rsidRPr="006461A0">
              <w:rPr>
                <w:sz w:val="16"/>
                <w:szCs w:val="16"/>
                <w:lang w:val="es-ES"/>
              </w:rPr>
              <w:t>Organización temporal</w:t>
            </w:r>
          </w:p>
        </w:tc>
        <w:tc>
          <w:tcPr>
            <w:tcW w:w="6929" w:type="dxa"/>
            <w:gridSpan w:val="3"/>
            <w:shd w:val="clear" w:color="auto" w:fill="FFFFFF" w:themeFill="background1"/>
            <w:vAlign w:val="center"/>
          </w:tcPr>
          <w:p w14:paraId="4FC7C97D" w14:textId="448DBC5A" w:rsidR="00A73A3A" w:rsidRPr="006461A0" w:rsidRDefault="00A73A3A" w:rsidP="009C0305">
            <w:pPr>
              <w:spacing w:after="0" w:line="264" w:lineRule="auto"/>
              <w:rPr>
                <w:i/>
                <w:iCs/>
                <w:sz w:val="16"/>
                <w:szCs w:val="16"/>
                <w:lang w:val="es-ES"/>
              </w:rPr>
            </w:pPr>
            <w:r w:rsidRPr="00B55036">
              <w:rPr>
                <w:i/>
                <w:iCs/>
                <w:sz w:val="16"/>
                <w:szCs w:val="16"/>
                <w:lang w:val="es-ES"/>
              </w:rPr>
              <w:t>Se deberá indicar la</w:t>
            </w:r>
            <w:r>
              <w:rPr>
                <w:i/>
                <w:iCs/>
                <w:sz w:val="16"/>
                <w:szCs w:val="16"/>
                <w:lang w:val="es-ES"/>
              </w:rPr>
              <w:t>/s</w:t>
            </w:r>
            <w:r w:rsidRPr="00B55036">
              <w:rPr>
                <w:i/>
                <w:iCs/>
                <w:sz w:val="16"/>
                <w:szCs w:val="16"/>
                <w:lang w:val="es-ES"/>
              </w:rPr>
              <w:t xml:space="preserve"> unida</w:t>
            </w:r>
            <w:r>
              <w:rPr>
                <w:i/>
                <w:iCs/>
                <w:sz w:val="16"/>
                <w:szCs w:val="16"/>
                <w:lang w:val="es-ES"/>
              </w:rPr>
              <w:t xml:space="preserve">d/es  </w:t>
            </w:r>
            <w:r w:rsidRPr="00B55036">
              <w:rPr>
                <w:i/>
                <w:iCs/>
                <w:sz w:val="16"/>
                <w:szCs w:val="16"/>
                <w:lang w:val="es-ES"/>
              </w:rPr>
              <w:t>temporal</w:t>
            </w:r>
            <w:r>
              <w:rPr>
                <w:i/>
                <w:iCs/>
                <w:sz w:val="16"/>
                <w:szCs w:val="16"/>
                <w:lang w:val="es-ES"/>
              </w:rPr>
              <w:t>/es</w:t>
            </w:r>
            <w:r w:rsidRPr="00B55036">
              <w:rPr>
                <w:i/>
                <w:iCs/>
                <w:sz w:val="16"/>
                <w:szCs w:val="16"/>
                <w:lang w:val="es-ES"/>
              </w:rPr>
              <w:t xml:space="preserve"> </w:t>
            </w:r>
            <w:r>
              <w:rPr>
                <w:i/>
                <w:iCs/>
                <w:sz w:val="16"/>
                <w:szCs w:val="16"/>
                <w:lang w:val="es-ES"/>
              </w:rPr>
              <w:t xml:space="preserve">(anual, semestral) </w:t>
            </w:r>
            <w:r w:rsidRPr="00B55036">
              <w:rPr>
                <w:i/>
                <w:iCs/>
                <w:sz w:val="16"/>
                <w:szCs w:val="16"/>
                <w:lang w:val="es-ES"/>
              </w:rPr>
              <w:t xml:space="preserve"> y el número de ECTS que se cursarán en </w:t>
            </w:r>
            <w:r>
              <w:rPr>
                <w:i/>
                <w:iCs/>
                <w:sz w:val="16"/>
                <w:szCs w:val="16"/>
                <w:lang w:val="es-ES"/>
              </w:rPr>
              <w:t>cada</w:t>
            </w:r>
            <w:r w:rsidRPr="00B55036">
              <w:rPr>
                <w:i/>
                <w:iCs/>
                <w:sz w:val="16"/>
                <w:szCs w:val="16"/>
                <w:lang w:val="es-ES"/>
              </w:rPr>
              <w:t xml:space="preserve"> unidad temporal</w:t>
            </w:r>
          </w:p>
        </w:tc>
      </w:tr>
      <w:tr w:rsidR="00A73A3A" w:rsidRPr="000B314A" w14:paraId="21A1ADD7" w14:textId="77777777" w:rsidTr="00A73A3A">
        <w:trPr>
          <w:jc w:val="right"/>
        </w:trPr>
        <w:tc>
          <w:tcPr>
            <w:tcW w:w="2402" w:type="dxa"/>
            <w:gridSpan w:val="2"/>
            <w:shd w:val="clear" w:color="auto" w:fill="F2F2F2" w:themeFill="background1" w:themeFillShade="F2"/>
            <w:vAlign w:val="center"/>
          </w:tcPr>
          <w:p w14:paraId="3FE0FB92" w14:textId="77777777" w:rsidR="00A73A3A" w:rsidRPr="006461A0" w:rsidRDefault="00A73A3A" w:rsidP="009C0305">
            <w:pPr>
              <w:spacing w:after="0" w:line="264" w:lineRule="auto"/>
              <w:rPr>
                <w:sz w:val="16"/>
                <w:szCs w:val="16"/>
                <w:lang w:val="es-ES"/>
              </w:rPr>
            </w:pPr>
            <w:r w:rsidRPr="006461A0">
              <w:rPr>
                <w:sz w:val="16"/>
                <w:szCs w:val="16"/>
                <w:lang w:val="es-ES"/>
              </w:rPr>
              <w:t>Modalidad</w:t>
            </w:r>
          </w:p>
        </w:tc>
        <w:tc>
          <w:tcPr>
            <w:tcW w:w="6929" w:type="dxa"/>
            <w:gridSpan w:val="3"/>
            <w:shd w:val="clear" w:color="auto" w:fill="FFFFFF" w:themeFill="background1"/>
            <w:vAlign w:val="center"/>
          </w:tcPr>
          <w:p w14:paraId="351FD7AC" w14:textId="184BCAC7" w:rsidR="00A73A3A" w:rsidRPr="006461A0" w:rsidRDefault="00A73A3A" w:rsidP="009C0305">
            <w:pPr>
              <w:spacing w:after="0" w:line="264" w:lineRule="auto"/>
              <w:rPr>
                <w:i/>
                <w:iCs/>
                <w:sz w:val="16"/>
                <w:szCs w:val="16"/>
                <w:lang w:val="es-ES"/>
              </w:rPr>
            </w:pPr>
            <w:r w:rsidRPr="006461A0">
              <w:rPr>
                <w:i/>
                <w:iCs/>
                <w:sz w:val="16"/>
                <w:szCs w:val="16"/>
                <w:lang w:val="es-ES"/>
              </w:rPr>
              <w:t>(presencial, híbrida, virtual)</w:t>
            </w:r>
          </w:p>
        </w:tc>
      </w:tr>
      <w:tr w:rsidR="00A73A3A" w:rsidRPr="000B314A" w14:paraId="506F57B9" w14:textId="77777777" w:rsidTr="00A73A3A">
        <w:trPr>
          <w:trHeight w:val="326"/>
          <w:jc w:val="right"/>
        </w:trPr>
        <w:tc>
          <w:tcPr>
            <w:tcW w:w="2402" w:type="dxa"/>
            <w:gridSpan w:val="2"/>
            <w:shd w:val="clear" w:color="auto" w:fill="F2F2F2" w:themeFill="background1" w:themeFillShade="F2"/>
            <w:vAlign w:val="center"/>
          </w:tcPr>
          <w:p w14:paraId="5296C81A" w14:textId="77777777" w:rsidR="00A73A3A" w:rsidRPr="006461A0" w:rsidRDefault="00A73A3A" w:rsidP="009C0305">
            <w:pPr>
              <w:spacing w:after="0" w:line="264" w:lineRule="auto"/>
              <w:rPr>
                <w:sz w:val="16"/>
                <w:szCs w:val="16"/>
                <w:lang w:val="es-ES"/>
              </w:rPr>
            </w:pPr>
            <w:r w:rsidRPr="006461A0">
              <w:rPr>
                <w:sz w:val="16"/>
                <w:szCs w:val="16"/>
                <w:lang w:val="es-ES"/>
              </w:rPr>
              <w:t>Resultados de aprendizaje</w:t>
            </w:r>
          </w:p>
        </w:tc>
        <w:tc>
          <w:tcPr>
            <w:tcW w:w="6929" w:type="dxa"/>
            <w:gridSpan w:val="3"/>
            <w:shd w:val="clear" w:color="auto" w:fill="FFFFFF" w:themeFill="background1"/>
            <w:vAlign w:val="center"/>
          </w:tcPr>
          <w:p w14:paraId="7D8773B8" w14:textId="0B8A6DDD" w:rsidR="00A73A3A" w:rsidRPr="006461A0" w:rsidRDefault="00A73A3A" w:rsidP="009C0305">
            <w:pPr>
              <w:spacing w:after="0" w:line="264" w:lineRule="auto"/>
              <w:rPr>
                <w:sz w:val="16"/>
                <w:szCs w:val="16"/>
                <w:lang w:val="es-ES"/>
              </w:rPr>
            </w:pPr>
            <w:r w:rsidRPr="00F24300">
              <w:rPr>
                <w:sz w:val="16"/>
                <w:szCs w:val="16"/>
                <w:lang w:val="es-ES"/>
              </w:rPr>
              <w:t>Se deberán seleccionar de los del apartado 2 (incluyendo código y descripción)</w:t>
            </w:r>
          </w:p>
        </w:tc>
      </w:tr>
      <w:tr w:rsidR="00A73A3A" w:rsidRPr="000B314A" w14:paraId="432A49AF" w14:textId="77777777" w:rsidTr="00A73A3A">
        <w:trPr>
          <w:jc w:val="right"/>
        </w:trPr>
        <w:tc>
          <w:tcPr>
            <w:tcW w:w="9331" w:type="dxa"/>
            <w:gridSpan w:val="5"/>
            <w:shd w:val="clear" w:color="auto" w:fill="D9D9D9" w:themeFill="background1" w:themeFillShade="D9"/>
          </w:tcPr>
          <w:p w14:paraId="5A85340A" w14:textId="5FC38C91" w:rsidR="00A73A3A" w:rsidRPr="006461A0" w:rsidRDefault="00A73A3A" w:rsidP="009C0305">
            <w:pPr>
              <w:spacing w:after="0" w:line="264" w:lineRule="auto"/>
              <w:rPr>
                <w:iCs/>
                <w:sz w:val="16"/>
                <w:szCs w:val="16"/>
                <w:lang w:val="es-ES"/>
              </w:rPr>
            </w:pPr>
            <w:r w:rsidRPr="006461A0">
              <w:rPr>
                <w:iCs/>
                <w:sz w:val="16"/>
                <w:szCs w:val="16"/>
                <w:lang w:val="es-ES"/>
              </w:rPr>
              <w:t>Breve descripción de los contenidos de la materia</w:t>
            </w:r>
          </w:p>
        </w:tc>
      </w:tr>
      <w:tr w:rsidR="00A73A3A" w:rsidRPr="006461A0" w14:paraId="16590804" w14:textId="77777777" w:rsidTr="00A73A3A">
        <w:trPr>
          <w:trHeight w:val="313"/>
          <w:jc w:val="right"/>
        </w:trPr>
        <w:tc>
          <w:tcPr>
            <w:tcW w:w="9331" w:type="dxa"/>
            <w:gridSpan w:val="5"/>
            <w:vAlign w:val="center"/>
          </w:tcPr>
          <w:p w14:paraId="327D920F" w14:textId="77777777" w:rsidR="00A73A3A" w:rsidRPr="006461A0" w:rsidRDefault="00A73A3A" w:rsidP="009C0305">
            <w:pPr>
              <w:spacing w:after="0" w:line="264" w:lineRule="auto"/>
              <w:rPr>
                <w:b/>
                <w:bCs/>
                <w:sz w:val="16"/>
                <w:szCs w:val="16"/>
                <w:lang w:val="es-ES"/>
              </w:rPr>
            </w:pPr>
          </w:p>
        </w:tc>
      </w:tr>
    </w:tbl>
    <w:p w14:paraId="70954EA0" w14:textId="77777777" w:rsidR="00175219" w:rsidRDefault="00175219" w:rsidP="009C0305">
      <w:pPr>
        <w:pStyle w:val="Prrafodelista"/>
        <w:spacing w:after="120" w:line="264" w:lineRule="auto"/>
        <w:ind w:left="1134" w:right="-23"/>
        <w:contextualSpacing w:val="0"/>
        <w:jc w:val="both"/>
        <w:rPr>
          <w:rFonts w:eastAsia="Times New Roman" w:cs="Times New Roman"/>
          <w:bCs/>
          <w:i/>
          <w:sz w:val="18"/>
          <w:szCs w:val="18"/>
        </w:rPr>
      </w:pPr>
      <w:r w:rsidRPr="001C5AD7">
        <w:rPr>
          <w:rFonts w:eastAsia="Times New Roman" w:cs="Times New Roman"/>
          <w:bCs/>
          <w:i/>
          <w:sz w:val="18"/>
          <w:szCs w:val="18"/>
        </w:rPr>
        <w:t xml:space="preserve">* En las </w:t>
      </w:r>
      <w:r w:rsidR="006461A0" w:rsidRPr="001C5AD7">
        <w:rPr>
          <w:rFonts w:eastAsia="Times New Roman" w:cs="Times New Roman"/>
          <w:bCs/>
          <w:i/>
          <w:sz w:val="18"/>
          <w:szCs w:val="18"/>
        </w:rPr>
        <w:t>materias</w:t>
      </w:r>
      <w:r w:rsidRPr="001C5AD7">
        <w:rPr>
          <w:rFonts w:eastAsia="Times New Roman" w:cs="Times New Roman"/>
          <w:bCs/>
          <w:i/>
          <w:sz w:val="18"/>
          <w:szCs w:val="18"/>
        </w:rPr>
        <w:t xml:space="preserve"> de formación básica se indicará</w:t>
      </w:r>
      <w:r w:rsidR="00504FC1" w:rsidRPr="001C5AD7">
        <w:rPr>
          <w:rFonts w:eastAsia="Times New Roman" w:cs="Times New Roman"/>
          <w:bCs/>
          <w:i/>
          <w:sz w:val="18"/>
          <w:szCs w:val="18"/>
        </w:rPr>
        <w:t>, además,</w:t>
      </w:r>
      <w:r w:rsidRPr="001C5AD7">
        <w:rPr>
          <w:rFonts w:eastAsia="Times New Roman" w:cs="Times New Roman"/>
          <w:bCs/>
          <w:i/>
          <w:sz w:val="18"/>
          <w:szCs w:val="18"/>
        </w:rPr>
        <w:t xml:space="preserve"> </w:t>
      </w:r>
      <w:r w:rsidR="00504FC1" w:rsidRPr="001C5AD7">
        <w:rPr>
          <w:rFonts w:eastAsia="Times New Roman" w:cs="Times New Roman"/>
          <w:bCs/>
          <w:i/>
          <w:sz w:val="18"/>
          <w:szCs w:val="18"/>
        </w:rPr>
        <w:t>su</w:t>
      </w:r>
      <w:r w:rsidRPr="001C5AD7">
        <w:rPr>
          <w:rFonts w:eastAsia="Times New Roman" w:cs="Times New Roman"/>
          <w:bCs/>
          <w:i/>
          <w:sz w:val="18"/>
          <w:szCs w:val="18"/>
        </w:rPr>
        <w:t xml:space="preserve"> ámbito de </w:t>
      </w:r>
      <w:r w:rsidR="00A96A57">
        <w:rPr>
          <w:rFonts w:eastAsia="Times New Roman" w:cs="Times New Roman"/>
          <w:bCs/>
          <w:i/>
          <w:sz w:val="18"/>
          <w:szCs w:val="18"/>
        </w:rPr>
        <w:t>conocimiento según el acuerdo del Consejo de Gobierno de la Universidad de Zaragoza</w:t>
      </w:r>
    </w:p>
    <w:p w14:paraId="2AF653C7" w14:textId="77777777" w:rsidR="009A2310" w:rsidRDefault="009A2310" w:rsidP="009C0305">
      <w:pPr>
        <w:pStyle w:val="Prrafodelista"/>
        <w:spacing w:after="120" w:line="264" w:lineRule="auto"/>
        <w:ind w:left="1134" w:right="-23"/>
        <w:contextualSpacing w:val="0"/>
        <w:jc w:val="both"/>
        <w:rPr>
          <w:rFonts w:eastAsia="Times New Roman" w:cs="Times New Roman"/>
          <w:bCs/>
          <w:i/>
          <w:sz w:val="18"/>
          <w:szCs w:val="18"/>
        </w:rPr>
      </w:pPr>
    </w:p>
    <w:p w14:paraId="46F8B250" w14:textId="77777777" w:rsidR="00823ACC" w:rsidRDefault="00A01601" w:rsidP="009C0305">
      <w:pPr>
        <w:pStyle w:val="Prrafodelista"/>
        <w:keepNext/>
        <w:numPr>
          <w:ilvl w:val="2"/>
          <w:numId w:val="21"/>
        </w:numPr>
        <w:spacing w:after="0" w:line="264" w:lineRule="auto"/>
        <w:ind w:left="1559" w:right="-23" w:hanging="708"/>
        <w:contextualSpacing w:val="0"/>
        <w:jc w:val="both"/>
        <w:rPr>
          <w:rFonts w:eastAsia="Times New Roman" w:cs="Times New Roman"/>
          <w:b/>
          <w:bCs/>
          <w:sz w:val="20"/>
          <w:szCs w:val="20"/>
        </w:rPr>
      </w:pPr>
      <w:r>
        <w:rPr>
          <w:rFonts w:eastAsia="Times New Roman" w:cs="Times New Roman"/>
          <w:b/>
          <w:bCs/>
          <w:sz w:val="20"/>
          <w:szCs w:val="20"/>
        </w:rPr>
        <w:t>PROCEDIMIENTO DE ADAPTACIÓN</w:t>
      </w:r>
      <w:r w:rsidR="005F0476">
        <w:rPr>
          <w:rFonts w:eastAsia="Times New Roman" w:cs="Times New Roman"/>
          <w:b/>
          <w:bCs/>
          <w:sz w:val="20"/>
          <w:szCs w:val="20"/>
        </w:rPr>
        <w:t xml:space="preserve"> (sólo en modificaciones de memoria)</w:t>
      </w:r>
    </w:p>
    <w:p w14:paraId="46F74075" w14:textId="17128C72" w:rsidR="00332F01" w:rsidRDefault="00332F01" w:rsidP="00075D29">
      <w:pPr>
        <w:pStyle w:val="Prrafodelista"/>
        <w:spacing w:before="240" w:after="0" w:line="264" w:lineRule="auto"/>
        <w:ind w:left="1276" w:right="-23"/>
        <w:contextualSpacing w:val="0"/>
        <w:jc w:val="both"/>
        <w:rPr>
          <w:color w:val="31849B"/>
          <w:sz w:val="20"/>
          <w:szCs w:val="20"/>
        </w:rPr>
      </w:pPr>
      <w:r w:rsidRPr="005B22DD">
        <w:rPr>
          <w:color w:val="31849B"/>
          <w:sz w:val="20"/>
          <w:szCs w:val="20"/>
        </w:rPr>
        <w:t xml:space="preserve">El procedimiento de adaptación al nuevo plan de estudios se regirá por lo dispuesto en el </w:t>
      </w:r>
      <w:hyperlink r:id="rId23" w:history="1">
        <w:r w:rsidRPr="005B22DD">
          <w:rPr>
            <w:rStyle w:val="Hipervnculo"/>
            <w:color w:val="31849B"/>
            <w:sz w:val="20"/>
            <w:szCs w:val="20"/>
          </w:rPr>
          <w:t>Acuerdo de 25 de junio de 2015</w:t>
        </w:r>
      </w:hyperlink>
      <w:r w:rsidRPr="005B22DD">
        <w:rPr>
          <w:color w:val="31849B"/>
          <w:sz w:val="20"/>
          <w:szCs w:val="20"/>
        </w:rPr>
        <w:t xml:space="preserve">, de Consejo de Gobierno, por el que se </w:t>
      </w:r>
      <w:r w:rsidRPr="005B22DD">
        <w:rPr>
          <w:rStyle w:val="Textoennegrita"/>
          <w:b w:val="0"/>
          <w:i/>
          <w:color w:val="31849B"/>
          <w:sz w:val="20"/>
          <w:szCs w:val="20"/>
        </w:rPr>
        <w:t>reglamenta la situación de los estudiantes que hubieran comenzado estudios en un plan de estudios Grado o de Máster Universitario que se haya visto modificado en algunas de las materias de su plan de estudios</w:t>
      </w:r>
      <w:r w:rsidRPr="005B22DD">
        <w:rPr>
          <w:color w:val="31849B"/>
          <w:sz w:val="20"/>
          <w:szCs w:val="20"/>
        </w:rPr>
        <w:t>. </w:t>
      </w:r>
    </w:p>
    <w:p w14:paraId="3DA2B0A7" w14:textId="77777777" w:rsidR="00030777" w:rsidRDefault="00030777" w:rsidP="00075D29">
      <w:pPr>
        <w:pStyle w:val="Prrafodelista"/>
        <w:spacing w:after="0" w:line="264" w:lineRule="auto"/>
        <w:ind w:left="1276" w:right="-23"/>
        <w:contextualSpacing w:val="0"/>
        <w:jc w:val="both"/>
        <w:rPr>
          <w:color w:val="31849B"/>
          <w:sz w:val="20"/>
          <w:szCs w:val="20"/>
        </w:rPr>
      </w:pPr>
    </w:p>
    <w:p w14:paraId="1670B275" w14:textId="6477EEE2" w:rsidR="00314198" w:rsidRPr="00030777" w:rsidRDefault="005B10D0" w:rsidP="00075D29">
      <w:pPr>
        <w:pStyle w:val="Prrafodelista"/>
        <w:spacing w:after="0" w:line="264" w:lineRule="auto"/>
        <w:ind w:left="1276" w:right="-23"/>
        <w:contextualSpacing w:val="0"/>
        <w:jc w:val="both"/>
        <w:rPr>
          <w:color w:val="31849B"/>
          <w:sz w:val="20"/>
          <w:szCs w:val="20"/>
        </w:rPr>
      </w:pPr>
      <w:r w:rsidRPr="00030777">
        <w:rPr>
          <w:color w:val="31849B"/>
          <w:sz w:val="20"/>
          <w:szCs w:val="20"/>
        </w:rPr>
        <w:t xml:space="preserve">En la tabla siguiente se establece la relación de adaptaciones por materias. </w:t>
      </w:r>
      <w:r w:rsidR="00072155" w:rsidRPr="00812A18">
        <w:rPr>
          <w:rFonts w:eastAsia="Times New Roman" w:cs="Times New Roman"/>
          <w:bCs/>
          <w:i/>
          <w:color w:val="E36C0A" w:themeColor="accent6" w:themeShade="BF"/>
          <w:sz w:val="18"/>
          <w:szCs w:val="18"/>
        </w:rPr>
        <w:t>(Se relacionarán las asignaturas del plan de estudios conforme al RD.1393/2007 con los diferentes bloques -descritos en la descripción de los contenidos de la tabla 4d- que componen las materias de la nueva memoria).</w:t>
      </w:r>
      <w:r w:rsidR="00072155">
        <w:rPr>
          <w:rFonts w:eastAsia="Times New Roman" w:cs="Times New Roman"/>
          <w:bCs/>
          <w:i/>
          <w:color w:val="E36C0A" w:themeColor="accent6" w:themeShade="BF"/>
          <w:sz w:val="18"/>
          <w:szCs w:val="18"/>
        </w:rPr>
        <w:t xml:space="preserve"> </w:t>
      </w:r>
      <w:r w:rsidRPr="00030777">
        <w:rPr>
          <w:color w:val="31849B"/>
          <w:sz w:val="20"/>
          <w:szCs w:val="20"/>
        </w:rPr>
        <w:t>La tabla de adaptaciones por asignaturas se describe en el proyecto formativo.</w:t>
      </w:r>
    </w:p>
    <w:p w14:paraId="7C7ADFD5" w14:textId="77777777" w:rsidR="00A24757" w:rsidRDefault="009B1E17" w:rsidP="00075D29">
      <w:pPr>
        <w:pStyle w:val="Prrafodelista"/>
        <w:spacing w:before="120" w:after="120" w:line="264" w:lineRule="auto"/>
        <w:ind w:left="1276" w:right="-23"/>
        <w:contextualSpacing w:val="0"/>
        <w:jc w:val="both"/>
        <w:rPr>
          <w:rFonts w:eastAsia="Times New Roman" w:cs="Times New Roman"/>
          <w:bCs/>
          <w:i/>
          <w:color w:val="E36C0A" w:themeColor="accent6" w:themeShade="BF"/>
          <w:sz w:val="18"/>
          <w:szCs w:val="18"/>
        </w:rPr>
      </w:pPr>
      <w:r w:rsidRPr="005B22DD">
        <w:rPr>
          <w:rFonts w:eastAsia="Times New Roman" w:cs="Times New Roman"/>
          <w:bCs/>
          <w:i/>
          <w:color w:val="E36C0A" w:themeColor="accent6" w:themeShade="BF"/>
          <w:sz w:val="18"/>
          <w:szCs w:val="18"/>
        </w:rPr>
        <w:t>Se incluirá la tabla de adaptaciones del título cuando se trate de una modificación</w:t>
      </w:r>
      <w:r w:rsidR="00F975F7" w:rsidRPr="005B22DD">
        <w:rPr>
          <w:rFonts w:eastAsia="Times New Roman" w:cs="Times New Roman"/>
          <w:bCs/>
          <w:i/>
          <w:color w:val="E36C0A" w:themeColor="accent6" w:themeShade="BF"/>
          <w:sz w:val="18"/>
          <w:szCs w:val="18"/>
        </w:rPr>
        <w:t>.</w:t>
      </w:r>
    </w:p>
    <w:p w14:paraId="10E9EA77" w14:textId="77777777" w:rsidR="005B22DD" w:rsidRPr="005B22DD" w:rsidRDefault="005B22DD" w:rsidP="009C0305">
      <w:pPr>
        <w:pStyle w:val="Prrafodelista"/>
        <w:spacing w:before="120" w:after="120" w:line="264" w:lineRule="auto"/>
        <w:ind w:left="992" w:right="-23"/>
        <w:contextualSpacing w:val="0"/>
        <w:jc w:val="both"/>
        <w:rPr>
          <w:rFonts w:eastAsia="Times New Roman" w:cs="Times New Roman"/>
          <w:bCs/>
          <w:i/>
          <w:color w:val="E36C0A" w:themeColor="accent6" w:themeShade="BF"/>
          <w:sz w:val="18"/>
          <w:szCs w:val="18"/>
        </w:rPr>
      </w:pPr>
    </w:p>
    <w:p w14:paraId="78D482E9" w14:textId="77777777" w:rsidR="00A542E1" w:rsidRPr="004F66C7" w:rsidRDefault="00A542E1" w:rsidP="009C0305">
      <w:pPr>
        <w:pStyle w:val="Prrafodelista"/>
        <w:keepNext/>
        <w:numPr>
          <w:ilvl w:val="1"/>
          <w:numId w:val="21"/>
        </w:numPr>
        <w:spacing w:before="120" w:after="120" w:line="264" w:lineRule="auto"/>
        <w:ind w:left="1276" w:right="-23" w:hanging="431"/>
        <w:contextualSpacing w:val="0"/>
        <w:jc w:val="both"/>
        <w:rPr>
          <w:rFonts w:eastAsia="Times New Roman" w:cs="Times New Roman"/>
          <w:b/>
          <w:bCs/>
          <w:szCs w:val="24"/>
        </w:rPr>
      </w:pPr>
      <w:r w:rsidRPr="007702C2">
        <w:rPr>
          <w:rFonts w:eastAsia="Times New Roman" w:cs="Times New Roman"/>
          <w:b/>
          <w:bCs/>
          <w:sz w:val="24"/>
          <w:szCs w:val="24"/>
        </w:rPr>
        <w:t>ACTIVIDADES Y METODOLOGÍAS DOCENTES</w:t>
      </w:r>
      <w:r w:rsidR="0015445B" w:rsidRPr="007702C2">
        <w:rPr>
          <w:rFonts w:eastAsia="Times New Roman" w:cs="Times New Roman"/>
          <w:b/>
          <w:bCs/>
          <w:sz w:val="24"/>
          <w:szCs w:val="24"/>
        </w:rPr>
        <w:t xml:space="preserve"> </w:t>
      </w:r>
      <w:r w:rsidR="0015445B" w:rsidRPr="00A11E3B">
        <w:rPr>
          <w:rFonts w:eastAsia="Times New Roman" w:cs="Times New Roman"/>
          <w:bCs/>
          <w:i/>
          <w:sz w:val="18"/>
          <w:szCs w:val="18"/>
          <w:shd w:val="clear" w:color="auto" w:fill="D9D9D9" w:themeFill="background1" w:themeFillShade="D9"/>
        </w:rPr>
        <w:t>(300 palabras máximo)</w:t>
      </w:r>
    </w:p>
    <w:p w14:paraId="0BAF20E1" w14:textId="77777777" w:rsidR="009E45D5" w:rsidRPr="00E45F07" w:rsidRDefault="0090434A" w:rsidP="00075D29">
      <w:pPr>
        <w:keepNext/>
        <w:tabs>
          <w:tab w:val="left" w:pos="5710"/>
        </w:tabs>
        <w:spacing w:before="31" w:after="120" w:line="264" w:lineRule="auto"/>
        <w:ind w:left="1276"/>
        <w:jc w:val="both"/>
        <w:rPr>
          <w:rFonts w:eastAsia="Times New Roman" w:cs="Times New Roman"/>
          <w:bCs/>
          <w:color w:val="000000" w:themeColor="text1"/>
          <w:sz w:val="18"/>
          <w:szCs w:val="18"/>
        </w:rPr>
      </w:pPr>
      <w:r w:rsidRPr="0090434A">
        <w:rPr>
          <w:rFonts w:eastAsia="Times New Roman" w:cs="Times New Roman"/>
          <w:b/>
          <w:bCs/>
          <w:sz w:val="18"/>
          <w:szCs w:val="18"/>
          <w:shd w:val="clear" w:color="auto" w:fill="D9D9D9" w:themeFill="background1" w:themeFillShade="D9"/>
        </w:rPr>
        <w:t>ACTIVIDADES FORMATIVAS</w:t>
      </w:r>
      <w:r>
        <w:rPr>
          <w:rFonts w:eastAsia="Times New Roman" w:cs="Times New Roman"/>
          <w:bCs/>
          <w:i/>
          <w:sz w:val="18"/>
          <w:szCs w:val="18"/>
          <w:shd w:val="clear" w:color="auto" w:fill="D9D9D9" w:themeFill="background1" w:themeFillShade="D9"/>
        </w:rPr>
        <w:t xml:space="preserve"> </w:t>
      </w:r>
    </w:p>
    <w:p w14:paraId="588D1182" w14:textId="77777777" w:rsidR="005B22DD" w:rsidRPr="00286728" w:rsidRDefault="005B22DD" w:rsidP="00075D29">
      <w:pPr>
        <w:tabs>
          <w:tab w:val="left" w:pos="5710"/>
        </w:tabs>
        <w:spacing w:before="31" w:after="120" w:line="264" w:lineRule="auto"/>
        <w:ind w:left="1276"/>
        <w:jc w:val="both"/>
        <w:rPr>
          <w:rFonts w:eastAsia="Times New Roman" w:cstheme="minorHAnsi"/>
          <w:bCs/>
          <w:color w:val="31849B" w:themeColor="accent5" w:themeShade="BF"/>
          <w:sz w:val="20"/>
          <w:szCs w:val="20"/>
        </w:rPr>
      </w:pPr>
      <w:r w:rsidRPr="00286728">
        <w:rPr>
          <w:rFonts w:eastAsia="Times New Roman" w:cstheme="minorHAnsi"/>
          <w:bCs/>
          <w:color w:val="31849B" w:themeColor="accent5" w:themeShade="BF"/>
          <w:sz w:val="20"/>
          <w:szCs w:val="20"/>
        </w:rPr>
        <w:t xml:space="preserve">Las actividades formativas más relevantes </w:t>
      </w:r>
      <w:r w:rsidRPr="00286728">
        <w:rPr>
          <w:rFonts w:ascii="Calibri" w:hAnsi="Calibri" w:cs="Calibri"/>
          <w:color w:val="31849B" w:themeColor="accent5" w:themeShade="BF"/>
          <w:sz w:val="20"/>
          <w:szCs w:val="20"/>
        </w:rPr>
        <w:t>son las siguientes</w:t>
      </w:r>
      <w:r>
        <w:rPr>
          <w:rFonts w:ascii="Calibri" w:hAnsi="Calibri" w:cs="Calibri"/>
          <w:color w:val="31849B" w:themeColor="accent5" w:themeShade="BF"/>
          <w:sz w:val="20"/>
          <w:szCs w:val="20"/>
        </w:rPr>
        <w:t xml:space="preserve"> </w:t>
      </w:r>
      <w:r w:rsidRPr="008728FB">
        <w:rPr>
          <w:rFonts w:ascii="Calibri" w:hAnsi="Calibri" w:cs="Calibri"/>
          <w:color w:val="E36C0A" w:themeColor="accent6" w:themeShade="BF"/>
          <w:sz w:val="20"/>
          <w:szCs w:val="20"/>
        </w:rPr>
        <w:t xml:space="preserve">(eliminar del listado las que no </w:t>
      </w:r>
      <w:r w:rsidR="000740B5">
        <w:rPr>
          <w:rFonts w:ascii="Calibri" w:hAnsi="Calibri" w:cs="Calibri"/>
          <w:color w:val="E36C0A" w:themeColor="accent6" w:themeShade="BF"/>
          <w:sz w:val="20"/>
          <w:szCs w:val="20"/>
        </w:rPr>
        <w:t>se utilicen</w:t>
      </w:r>
      <w:r w:rsidRPr="008728FB">
        <w:rPr>
          <w:rFonts w:ascii="Calibri" w:hAnsi="Calibri" w:cs="Calibri"/>
          <w:color w:val="E36C0A" w:themeColor="accent6" w:themeShade="BF"/>
          <w:sz w:val="20"/>
          <w:szCs w:val="20"/>
        </w:rPr>
        <w:t>):</w:t>
      </w:r>
    </w:p>
    <w:p w14:paraId="36E583CA" w14:textId="77777777" w:rsidR="005B22DD" w:rsidRPr="00286728" w:rsidRDefault="005B22DD" w:rsidP="00075D29">
      <w:pPr>
        <w:tabs>
          <w:tab w:val="left" w:pos="5710"/>
        </w:tabs>
        <w:spacing w:before="31" w:after="120" w:line="264" w:lineRule="auto"/>
        <w:ind w:left="1276"/>
        <w:jc w:val="both"/>
        <w:rPr>
          <w:rFonts w:eastAsia="Times New Roman" w:cstheme="minorHAnsi"/>
          <w:bCs/>
          <w:color w:val="31849B" w:themeColor="accent5" w:themeShade="BF"/>
          <w:sz w:val="20"/>
          <w:szCs w:val="20"/>
        </w:rPr>
      </w:pPr>
      <w:r w:rsidRPr="00286728">
        <w:rPr>
          <w:rFonts w:eastAsia="Times New Roman" w:cstheme="minorHAnsi"/>
          <w:b/>
          <w:bCs/>
          <w:color w:val="31849B" w:themeColor="accent5" w:themeShade="BF"/>
          <w:sz w:val="20"/>
          <w:szCs w:val="20"/>
        </w:rPr>
        <w:t>Clase magistral</w:t>
      </w:r>
      <w:r w:rsidRPr="00286728">
        <w:rPr>
          <w:rFonts w:eastAsia="Times New Roman" w:cstheme="minorHAnsi"/>
          <w:bCs/>
          <w:color w:val="31849B" w:themeColor="accent5" w:themeShade="BF"/>
          <w:sz w:val="20"/>
          <w:szCs w:val="20"/>
        </w:rPr>
        <w:t xml:space="preserve">. </w:t>
      </w:r>
      <w:r>
        <w:rPr>
          <w:rFonts w:eastAsia="Times New Roman" w:cstheme="minorHAnsi"/>
          <w:bCs/>
          <w:color w:val="31849B" w:themeColor="accent5" w:themeShade="BF"/>
          <w:sz w:val="20"/>
          <w:szCs w:val="20"/>
        </w:rPr>
        <w:t>Refiere a</w:t>
      </w:r>
      <w:r w:rsidRPr="00286728">
        <w:rPr>
          <w:rFonts w:eastAsia="Times New Roman" w:cstheme="minorHAnsi"/>
          <w:bCs/>
          <w:color w:val="31849B" w:themeColor="accent5" w:themeShade="BF"/>
          <w:sz w:val="20"/>
          <w:szCs w:val="20"/>
        </w:rPr>
        <w:t xml:space="preserve"> cualquier actividad basada en la exposición por parte del docente, </w:t>
      </w:r>
      <w:r>
        <w:rPr>
          <w:rFonts w:eastAsia="Times New Roman" w:cstheme="minorHAnsi"/>
          <w:bCs/>
          <w:color w:val="31849B" w:themeColor="accent5" w:themeShade="BF"/>
          <w:sz w:val="20"/>
          <w:szCs w:val="20"/>
        </w:rPr>
        <w:t>pudiendo</w:t>
      </w:r>
      <w:r w:rsidRPr="00286728">
        <w:rPr>
          <w:rFonts w:eastAsia="Times New Roman" w:cstheme="minorHAnsi"/>
          <w:bCs/>
          <w:color w:val="31849B" w:themeColor="accent5" w:themeShade="BF"/>
          <w:sz w:val="20"/>
          <w:szCs w:val="20"/>
        </w:rPr>
        <w:t xml:space="preserve"> haber participación activa del estudiantado</w:t>
      </w:r>
      <w:r>
        <w:rPr>
          <w:rFonts w:eastAsia="Times New Roman" w:cstheme="minorHAnsi"/>
          <w:bCs/>
          <w:color w:val="31849B" w:themeColor="accent5" w:themeShade="BF"/>
          <w:sz w:val="20"/>
          <w:szCs w:val="20"/>
        </w:rPr>
        <w:t xml:space="preserve">. Aporta al aprendizaje de contenidos. </w:t>
      </w:r>
    </w:p>
    <w:p w14:paraId="1DFDB4E0" w14:textId="77777777" w:rsidR="005B22DD" w:rsidRPr="00286728" w:rsidRDefault="005B22DD" w:rsidP="00075D29">
      <w:pPr>
        <w:tabs>
          <w:tab w:val="left" w:pos="5710"/>
        </w:tabs>
        <w:spacing w:before="31" w:after="120" w:line="264" w:lineRule="auto"/>
        <w:ind w:left="1276"/>
        <w:jc w:val="both"/>
        <w:rPr>
          <w:rFonts w:eastAsia="Times New Roman" w:cstheme="minorHAnsi"/>
          <w:bCs/>
          <w:color w:val="31849B" w:themeColor="accent5" w:themeShade="BF"/>
          <w:sz w:val="20"/>
          <w:szCs w:val="20"/>
        </w:rPr>
      </w:pPr>
      <w:r w:rsidRPr="00286728">
        <w:rPr>
          <w:rFonts w:eastAsia="Times New Roman" w:cstheme="minorHAnsi"/>
          <w:b/>
          <w:bCs/>
          <w:color w:val="31849B" w:themeColor="accent5" w:themeShade="BF"/>
          <w:sz w:val="20"/>
          <w:szCs w:val="20"/>
        </w:rPr>
        <w:t>Resolución de problemas y casos en aula</w:t>
      </w:r>
      <w:r w:rsidRPr="00286728">
        <w:rPr>
          <w:rFonts w:eastAsia="Times New Roman" w:cstheme="minorHAnsi"/>
          <w:bCs/>
          <w:color w:val="31849B" w:themeColor="accent5" w:themeShade="BF"/>
          <w:sz w:val="20"/>
          <w:szCs w:val="20"/>
        </w:rPr>
        <w:t xml:space="preserve">. </w:t>
      </w:r>
      <w:r>
        <w:rPr>
          <w:rFonts w:eastAsia="Times New Roman" w:cstheme="minorHAnsi"/>
          <w:bCs/>
          <w:color w:val="31849B" w:themeColor="accent5" w:themeShade="BF"/>
          <w:sz w:val="20"/>
          <w:szCs w:val="20"/>
        </w:rPr>
        <w:t>Refiere a</w:t>
      </w:r>
      <w:r w:rsidRPr="00286728">
        <w:rPr>
          <w:rFonts w:eastAsia="Times New Roman" w:cstheme="minorHAnsi"/>
          <w:bCs/>
          <w:color w:val="31849B" w:themeColor="accent5" w:themeShade="BF"/>
          <w:sz w:val="20"/>
          <w:szCs w:val="20"/>
        </w:rPr>
        <w:t xml:space="preserve"> cualquier actividad formativa en la que los estudiantes, con presencia permanente y supervisión por profesores, realizan trabajo práctico sin requerir equipamiento específico más allá del disponible en un aula informatizada</w:t>
      </w:r>
      <w:r>
        <w:rPr>
          <w:rFonts w:eastAsia="Times New Roman" w:cstheme="minorHAnsi"/>
          <w:bCs/>
          <w:color w:val="31849B" w:themeColor="accent5" w:themeShade="BF"/>
          <w:sz w:val="20"/>
          <w:szCs w:val="20"/>
        </w:rPr>
        <w:t>. Aporta al aprendizaje de contenidos y habilidades.</w:t>
      </w:r>
    </w:p>
    <w:p w14:paraId="2910BCB5" w14:textId="77777777" w:rsidR="005B22DD" w:rsidRPr="00286728" w:rsidRDefault="005B22DD" w:rsidP="00075D29">
      <w:pPr>
        <w:tabs>
          <w:tab w:val="left" w:pos="5710"/>
        </w:tabs>
        <w:spacing w:before="31" w:after="120" w:line="264" w:lineRule="auto"/>
        <w:ind w:left="1276"/>
        <w:jc w:val="both"/>
        <w:rPr>
          <w:rFonts w:eastAsia="Times New Roman" w:cstheme="minorHAnsi"/>
          <w:bCs/>
          <w:color w:val="31849B" w:themeColor="accent5" w:themeShade="BF"/>
          <w:sz w:val="20"/>
          <w:szCs w:val="20"/>
        </w:rPr>
      </w:pPr>
      <w:r w:rsidRPr="00286728">
        <w:rPr>
          <w:rFonts w:eastAsia="Times New Roman" w:cstheme="minorHAnsi"/>
          <w:b/>
          <w:bCs/>
          <w:color w:val="31849B" w:themeColor="accent5" w:themeShade="BF"/>
          <w:sz w:val="20"/>
          <w:szCs w:val="20"/>
        </w:rPr>
        <w:t>Prácticas de laboratorio</w:t>
      </w:r>
      <w:r w:rsidRPr="00286728">
        <w:rPr>
          <w:rFonts w:eastAsia="Times New Roman" w:cstheme="minorHAnsi"/>
          <w:bCs/>
          <w:color w:val="31849B" w:themeColor="accent5" w:themeShade="BF"/>
          <w:sz w:val="20"/>
          <w:szCs w:val="20"/>
        </w:rPr>
        <w:t xml:space="preserve">. Se incluyen las realizadas en dependencias propias provistas de equipamiento específico, en la que los alumnos realizan trabajo práctico utilizando dicho equipamiento, supervisado por profesores. </w:t>
      </w:r>
      <w:r>
        <w:rPr>
          <w:rFonts w:eastAsia="Times New Roman" w:cstheme="minorHAnsi"/>
          <w:bCs/>
          <w:color w:val="31849B" w:themeColor="accent5" w:themeShade="BF"/>
          <w:sz w:val="20"/>
          <w:szCs w:val="20"/>
        </w:rPr>
        <w:t>Aporta principalmente al aprendizaje de habilidades y competencias.</w:t>
      </w:r>
    </w:p>
    <w:p w14:paraId="0224429A" w14:textId="77777777" w:rsidR="005B22DD" w:rsidRPr="00286728" w:rsidRDefault="005B22DD" w:rsidP="00075D29">
      <w:pPr>
        <w:tabs>
          <w:tab w:val="left" w:pos="5710"/>
        </w:tabs>
        <w:spacing w:before="31" w:after="120" w:line="264" w:lineRule="auto"/>
        <w:ind w:left="1276"/>
        <w:jc w:val="both"/>
        <w:rPr>
          <w:rFonts w:cstheme="minorHAnsi"/>
          <w:color w:val="31849B" w:themeColor="accent5" w:themeShade="BF"/>
          <w:sz w:val="20"/>
          <w:szCs w:val="20"/>
          <w:lang w:val="es-ES"/>
        </w:rPr>
      </w:pPr>
      <w:r w:rsidRPr="00286728">
        <w:rPr>
          <w:rFonts w:cstheme="minorHAnsi"/>
          <w:b/>
          <w:bCs/>
          <w:color w:val="31849B" w:themeColor="accent5" w:themeShade="BF"/>
          <w:sz w:val="20"/>
          <w:szCs w:val="20"/>
          <w:lang w:val="es-ES"/>
        </w:rPr>
        <w:t>Prácticas informatizadas</w:t>
      </w:r>
      <w:r w:rsidRPr="00286728">
        <w:rPr>
          <w:rFonts w:cstheme="minorHAnsi"/>
          <w:color w:val="31849B" w:themeColor="accent5" w:themeShade="BF"/>
          <w:sz w:val="20"/>
          <w:szCs w:val="20"/>
          <w:lang w:val="es-ES"/>
        </w:rPr>
        <w:t xml:space="preserve">. Se incluyen las realizadas en cualquier aula donde el trabajo se realiza mediante equipamiento informático y software específico, en la que los alumnos realizan trabajo práctico supervisado por profesores. </w:t>
      </w:r>
      <w:r>
        <w:rPr>
          <w:rFonts w:eastAsia="Times New Roman" w:cstheme="minorHAnsi"/>
          <w:bCs/>
          <w:color w:val="31849B" w:themeColor="accent5" w:themeShade="BF"/>
          <w:sz w:val="20"/>
          <w:szCs w:val="20"/>
        </w:rPr>
        <w:t>Aporta principalmente al aprendizaje de habilidades.</w:t>
      </w:r>
    </w:p>
    <w:p w14:paraId="441BAF10" w14:textId="77777777" w:rsidR="005B22DD" w:rsidRPr="00286728" w:rsidRDefault="005B22DD" w:rsidP="00075D29">
      <w:pPr>
        <w:tabs>
          <w:tab w:val="left" w:pos="5710"/>
        </w:tabs>
        <w:spacing w:before="31" w:after="120" w:line="264" w:lineRule="auto"/>
        <w:ind w:left="1276"/>
        <w:jc w:val="both"/>
        <w:rPr>
          <w:rFonts w:ascii="Calibri" w:hAnsi="Calibri" w:cs="Calibri"/>
          <w:color w:val="31849B" w:themeColor="accent5" w:themeShade="BF"/>
          <w:sz w:val="20"/>
          <w:szCs w:val="20"/>
          <w:lang w:val="es-ES"/>
        </w:rPr>
      </w:pPr>
      <w:r w:rsidRPr="00286728">
        <w:rPr>
          <w:rFonts w:ascii="Calibri" w:hAnsi="Calibri" w:cs="Calibri"/>
          <w:b/>
          <w:bCs/>
          <w:color w:val="31849B" w:themeColor="accent5" w:themeShade="BF"/>
          <w:sz w:val="20"/>
          <w:szCs w:val="20"/>
          <w:lang w:val="es-ES"/>
        </w:rPr>
        <w:t>Prácticas especiales en instalaciones externas</w:t>
      </w:r>
      <w:r w:rsidRPr="00286728">
        <w:rPr>
          <w:rFonts w:ascii="Calibri" w:hAnsi="Calibri" w:cs="Calibri"/>
          <w:color w:val="31849B" w:themeColor="accent5" w:themeShade="BF"/>
          <w:sz w:val="20"/>
          <w:szCs w:val="20"/>
          <w:lang w:val="es-ES"/>
        </w:rPr>
        <w:t>. Son prácticas especiales las prácticas de campo, las visitas tuteladas o el trabajo práctico en instalaciones externas o singulares,</w:t>
      </w:r>
      <w:r>
        <w:rPr>
          <w:rFonts w:ascii="Calibri" w:hAnsi="Calibri" w:cs="Calibri"/>
          <w:color w:val="31849B" w:themeColor="accent5" w:themeShade="BF"/>
          <w:sz w:val="20"/>
          <w:szCs w:val="20"/>
          <w:lang w:val="es-ES"/>
        </w:rPr>
        <w:t xml:space="preserve"> entre otras</w:t>
      </w:r>
      <w:r w:rsidRPr="00286728">
        <w:rPr>
          <w:rFonts w:ascii="Calibri" w:hAnsi="Calibri" w:cs="Calibri"/>
          <w:color w:val="31849B" w:themeColor="accent5" w:themeShade="BF"/>
          <w:sz w:val="20"/>
          <w:szCs w:val="20"/>
          <w:lang w:val="es-ES"/>
        </w:rPr>
        <w:t xml:space="preserve">. </w:t>
      </w:r>
      <w:r>
        <w:rPr>
          <w:rFonts w:eastAsia="Times New Roman" w:cstheme="minorHAnsi"/>
          <w:bCs/>
          <w:color w:val="31849B" w:themeColor="accent5" w:themeShade="BF"/>
          <w:sz w:val="20"/>
          <w:szCs w:val="20"/>
        </w:rPr>
        <w:t>Aporta al aprendizaje de contenidos, habilidades y competencias.</w:t>
      </w:r>
    </w:p>
    <w:p w14:paraId="7517DD97" w14:textId="2B387DB0" w:rsidR="005B22DD" w:rsidRPr="00286728" w:rsidRDefault="005B22DD" w:rsidP="00075D29">
      <w:pPr>
        <w:tabs>
          <w:tab w:val="left" w:pos="5710"/>
        </w:tabs>
        <w:spacing w:before="31" w:after="120" w:line="264" w:lineRule="auto"/>
        <w:ind w:left="1276"/>
        <w:jc w:val="both"/>
        <w:rPr>
          <w:rFonts w:ascii="Calibri" w:hAnsi="Calibri" w:cs="Calibri"/>
          <w:color w:val="31849B" w:themeColor="accent5" w:themeShade="BF"/>
          <w:sz w:val="20"/>
          <w:szCs w:val="20"/>
          <w:lang w:val="es-ES"/>
        </w:rPr>
      </w:pPr>
      <w:r w:rsidRPr="00286728">
        <w:rPr>
          <w:rFonts w:ascii="Calibri" w:hAnsi="Calibri" w:cs="Calibri"/>
          <w:b/>
          <w:bCs/>
          <w:color w:val="31849B" w:themeColor="accent5" w:themeShade="BF"/>
          <w:sz w:val="20"/>
          <w:szCs w:val="20"/>
          <w:lang w:val="es-ES"/>
        </w:rPr>
        <w:t>Trabajos y otras actividades formativas</w:t>
      </w:r>
      <w:r w:rsidRPr="00286728">
        <w:rPr>
          <w:rFonts w:ascii="Calibri" w:hAnsi="Calibri" w:cs="Calibri"/>
          <w:color w:val="31849B" w:themeColor="accent5" w:themeShade="BF"/>
          <w:sz w:val="20"/>
          <w:szCs w:val="20"/>
          <w:lang w:val="es-ES"/>
        </w:rPr>
        <w:t>. Son aquellas actividades formativas en las que los estudiantes, individualmente o en equipo, apliquen l</w:t>
      </w:r>
      <w:r>
        <w:rPr>
          <w:rFonts w:ascii="Calibri" w:hAnsi="Calibri" w:cs="Calibri"/>
          <w:color w:val="31849B" w:themeColor="accent5" w:themeShade="BF"/>
          <w:sz w:val="20"/>
          <w:szCs w:val="20"/>
          <w:lang w:val="es-ES"/>
        </w:rPr>
        <w:t>os</w:t>
      </w:r>
      <w:r w:rsidRPr="00286728">
        <w:rPr>
          <w:rFonts w:ascii="Calibri" w:hAnsi="Calibri" w:cs="Calibri"/>
          <w:color w:val="31849B" w:themeColor="accent5" w:themeShade="BF"/>
          <w:sz w:val="20"/>
          <w:szCs w:val="20"/>
          <w:lang w:val="es-ES"/>
        </w:rPr>
        <w:t xml:space="preserve"> </w:t>
      </w:r>
      <w:r>
        <w:rPr>
          <w:rFonts w:ascii="Calibri" w:hAnsi="Calibri" w:cs="Calibri"/>
          <w:color w:val="31849B" w:themeColor="accent5" w:themeShade="BF"/>
          <w:sz w:val="20"/>
          <w:szCs w:val="20"/>
          <w:lang w:val="es-ES"/>
        </w:rPr>
        <w:t>resultados de aprendizaje</w:t>
      </w:r>
      <w:r w:rsidRPr="00286728">
        <w:rPr>
          <w:rFonts w:ascii="Calibri" w:hAnsi="Calibri" w:cs="Calibri"/>
          <w:color w:val="31849B" w:themeColor="accent5" w:themeShade="BF"/>
          <w:sz w:val="20"/>
          <w:szCs w:val="20"/>
          <w:lang w:val="es-ES"/>
        </w:rPr>
        <w:t xml:space="preserve"> adquirid</w:t>
      </w:r>
      <w:r>
        <w:rPr>
          <w:rFonts w:ascii="Calibri" w:hAnsi="Calibri" w:cs="Calibri"/>
          <w:color w:val="31849B" w:themeColor="accent5" w:themeShade="BF"/>
          <w:sz w:val="20"/>
          <w:szCs w:val="20"/>
          <w:lang w:val="es-ES"/>
        </w:rPr>
        <w:t>o</w:t>
      </w:r>
      <w:r w:rsidRPr="00286728">
        <w:rPr>
          <w:rFonts w:ascii="Calibri" w:hAnsi="Calibri" w:cs="Calibri"/>
          <w:color w:val="31849B" w:themeColor="accent5" w:themeShade="BF"/>
          <w:sz w:val="20"/>
          <w:szCs w:val="20"/>
          <w:lang w:val="es-ES"/>
        </w:rPr>
        <w:t>s y lo</w:t>
      </w:r>
      <w:r>
        <w:rPr>
          <w:rFonts w:ascii="Calibri" w:hAnsi="Calibri" w:cs="Calibri"/>
          <w:color w:val="31849B" w:themeColor="accent5" w:themeShade="BF"/>
          <w:sz w:val="20"/>
          <w:szCs w:val="20"/>
          <w:lang w:val="es-ES"/>
        </w:rPr>
        <w:t>s</w:t>
      </w:r>
      <w:r w:rsidRPr="00286728">
        <w:rPr>
          <w:rFonts w:ascii="Calibri" w:hAnsi="Calibri" w:cs="Calibri"/>
          <w:color w:val="31849B" w:themeColor="accent5" w:themeShade="BF"/>
          <w:sz w:val="20"/>
          <w:szCs w:val="20"/>
          <w:lang w:val="es-ES"/>
        </w:rPr>
        <w:t xml:space="preserve"> reflejen </w:t>
      </w:r>
      <w:r>
        <w:rPr>
          <w:rFonts w:ascii="Calibri" w:hAnsi="Calibri" w:cs="Calibri"/>
          <w:color w:val="31849B" w:themeColor="accent5" w:themeShade="BF"/>
          <w:sz w:val="20"/>
          <w:szCs w:val="20"/>
          <w:lang w:val="es-ES"/>
        </w:rPr>
        <w:t xml:space="preserve">en una evidencia de aprendizaje. </w:t>
      </w:r>
      <w:r>
        <w:rPr>
          <w:rFonts w:eastAsia="Times New Roman" w:cstheme="minorHAnsi"/>
          <w:bCs/>
          <w:color w:val="31849B" w:themeColor="accent5" w:themeShade="BF"/>
          <w:sz w:val="20"/>
          <w:szCs w:val="20"/>
        </w:rPr>
        <w:t>Aporta principalmente al aprendizaje de contenidos y competencias.</w:t>
      </w:r>
    </w:p>
    <w:p w14:paraId="2F9CE676" w14:textId="77777777" w:rsidR="005B22DD" w:rsidRPr="00286728" w:rsidRDefault="005B22DD" w:rsidP="00075D29">
      <w:pPr>
        <w:tabs>
          <w:tab w:val="left" w:pos="5710"/>
        </w:tabs>
        <w:spacing w:before="31" w:after="120" w:line="264" w:lineRule="auto"/>
        <w:ind w:left="1276"/>
        <w:jc w:val="both"/>
        <w:rPr>
          <w:rFonts w:ascii="Calibri" w:hAnsi="Calibri" w:cs="Calibri"/>
          <w:color w:val="31849B" w:themeColor="accent5" w:themeShade="BF"/>
          <w:sz w:val="20"/>
          <w:szCs w:val="20"/>
        </w:rPr>
      </w:pPr>
      <w:r w:rsidRPr="00286728">
        <w:rPr>
          <w:rFonts w:cstheme="minorHAnsi"/>
          <w:b/>
          <w:bCs/>
          <w:color w:val="31849B" w:themeColor="accent5" w:themeShade="BF"/>
          <w:sz w:val="20"/>
          <w:szCs w:val="20"/>
          <w:lang w:val="es-ES"/>
        </w:rPr>
        <w:t>Estudio.</w:t>
      </w:r>
      <w:r w:rsidRPr="00286728">
        <w:rPr>
          <w:rFonts w:cstheme="minorHAnsi"/>
          <w:color w:val="31849B" w:themeColor="accent5" w:themeShade="BF"/>
          <w:sz w:val="20"/>
          <w:szCs w:val="20"/>
          <w:lang w:val="es-ES"/>
        </w:rPr>
        <w:t xml:space="preserve"> </w:t>
      </w:r>
      <w:r w:rsidRPr="00286728">
        <w:rPr>
          <w:rFonts w:ascii="Calibri" w:hAnsi="Calibri" w:cs="Calibri"/>
          <w:color w:val="31849B" w:themeColor="accent5" w:themeShade="BF"/>
          <w:sz w:val="20"/>
          <w:szCs w:val="20"/>
        </w:rPr>
        <w:t>Incluye cualquier actividad de estudio que no se haya incluido en las actividades anteriores (trabajo en biblioteca, lecturas complementarias, hacer problemas y ejercicios, etc.).</w:t>
      </w:r>
      <w:r>
        <w:rPr>
          <w:rFonts w:ascii="Calibri" w:hAnsi="Calibri" w:cs="Calibri"/>
          <w:color w:val="31849B" w:themeColor="accent5" w:themeShade="BF"/>
          <w:sz w:val="20"/>
          <w:szCs w:val="20"/>
        </w:rPr>
        <w:t xml:space="preserve"> </w:t>
      </w:r>
      <w:r>
        <w:rPr>
          <w:rFonts w:eastAsia="Times New Roman" w:cstheme="minorHAnsi"/>
          <w:bCs/>
          <w:color w:val="31849B" w:themeColor="accent5" w:themeShade="BF"/>
          <w:sz w:val="20"/>
          <w:szCs w:val="20"/>
        </w:rPr>
        <w:t>Aporta principalmente al aprendizaje de contenidos.</w:t>
      </w:r>
    </w:p>
    <w:p w14:paraId="31421968" w14:textId="77777777" w:rsidR="005B22DD" w:rsidRPr="00286728" w:rsidRDefault="005B22DD" w:rsidP="00075D29">
      <w:pPr>
        <w:tabs>
          <w:tab w:val="left" w:pos="5710"/>
        </w:tabs>
        <w:spacing w:before="31" w:after="120" w:line="264" w:lineRule="auto"/>
        <w:ind w:left="1276"/>
        <w:jc w:val="both"/>
        <w:rPr>
          <w:rFonts w:cstheme="minorHAnsi"/>
          <w:b/>
          <w:color w:val="31849B" w:themeColor="accent5" w:themeShade="BF"/>
          <w:sz w:val="20"/>
          <w:szCs w:val="20"/>
          <w:lang w:val="es-ES"/>
        </w:rPr>
      </w:pPr>
      <w:r w:rsidRPr="00286728">
        <w:rPr>
          <w:rFonts w:cstheme="minorHAnsi"/>
          <w:b/>
          <w:color w:val="31849B" w:themeColor="accent5" w:themeShade="BF"/>
          <w:sz w:val="20"/>
          <w:szCs w:val="20"/>
          <w:lang w:val="es-ES"/>
        </w:rPr>
        <w:t xml:space="preserve">Prácticas externas. </w:t>
      </w:r>
      <w:r w:rsidRPr="00286728">
        <w:rPr>
          <w:rFonts w:ascii="Calibri" w:hAnsi="Calibri" w:cs="Calibri"/>
          <w:color w:val="31849B" w:themeColor="accent5" w:themeShade="BF"/>
          <w:sz w:val="20"/>
          <w:szCs w:val="20"/>
        </w:rPr>
        <w:t>Realización de trabajos propios del XXXXXX (</w:t>
      </w:r>
      <w:r w:rsidRPr="00D30D95">
        <w:rPr>
          <w:rFonts w:ascii="Calibri" w:hAnsi="Calibri" w:cs="Calibri"/>
          <w:color w:val="E36C0A" w:themeColor="accent6" w:themeShade="BF"/>
          <w:sz w:val="20"/>
          <w:szCs w:val="20"/>
        </w:rPr>
        <w:t>profesión o disciplina</w:t>
      </w:r>
      <w:r w:rsidRPr="00286728">
        <w:rPr>
          <w:rFonts w:ascii="Calibri" w:hAnsi="Calibri" w:cs="Calibri"/>
          <w:color w:val="31849B" w:themeColor="accent5" w:themeShade="BF"/>
          <w:sz w:val="20"/>
          <w:szCs w:val="20"/>
        </w:rPr>
        <w:t>) en un entorno laboral</w:t>
      </w:r>
      <w:r>
        <w:rPr>
          <w:rFonts w:ascii="Calibri" w:hAnsi="Calibri" w:cs="Calibri"/>
          <w:color w:val="31849B" w:themeColor="accent5" w:themeShade="BF"/>
          <w:sz w:val="20"/>
          <w:szCs w:val="20"/>
        </w:rPr>
        <w:t xml:space="preserve">. </w:t>
      </w:r>
      <w:r>
        <w:rPr>
          <w:rFonts w:eastAsia="Times New Roman" w:cstheme="minorHAnsi"/>
          <w:bCs/>
          <w:color w:val="31849B" w:themeColor="accent5" w:themeShade="BF"/>
          <w:sz w:val="20"/>
          <w:szCs w:val="20"/>
        </w:rPr>
        <w:t>Aporta principalmente al aprendizaje de habilidades y competencias.</w:t>
      </w:r>
    </w:p>
    <w:p w14:paraId="4FD56AC5" w14:textId="77777777" w:rsidR="005B22DD" w:rsidRPr="00286728" w:rsidRDefault="005B22DD" w:rsidP="00075D29">
      <w:pPr>
        <w:tabs>
          <w:tab w:val="left" w:pos="5710"/>
        </w:tabs>
        <w:spacing w:before="31" w:after="120" w:line="264" w:lineRule="auto"/>
        <w:ind w:left="1276"/>
        <w:jc w:val="both"/>
        <w:rPr>
          <w:rFonts w:ascii="Calibri" w:hAnsi="Calibri" w:cs="Calibri"/>
          <w:color w:val="31849B" w:themeColor="accent5" w:themeShade="BF"/>
          <w:sz w:val="20"/>
          <w:szCs w:val="20"/>
          <w:lang w:val="es-ES"/>
        </w:rPr>
      </w:pPr>
      <w:r w:rsidRPr="00286728">
        <w:rPr>
          <w:rFonts w:cstheme="minorHAnsi"/>
          <w:b/>
          <w:color w:val="31849B" w:themeColor="accent5" w:themeShade="BF"/>
          <w:sz w:val="20"/>
          <w:szCs w:val="20"/>
          <w:lang w:val="es-ES"/>
        </w:rPr>
        <w:t xml:space="preserve">Trabajo </w:t>
      </w:r>
      <w:r w:rsidR="005E5815">
        <w:rPr>
          <w:rFonts w:cstheme="minorHAnsi"/>
          <w:b/>
          <w:color w:val="31849B" w:themeColor="accent5" w:themeShade="BF"/>
          <w:sz w:val="20"/>
          <w:szCs w:val="20"/>
          <w:lang w:val="es-ES"/>
        </w:rPr>
        <w:t>F</w:t>
      </w:r>
      <w:r w:rsidRPr="00286728">
        <w:rPr>
          <w:rFonts w:cstheme="minorHAnsi"/>
          <w:b/>
          <w:color w:val="31849B" w:themeColor="accent5" w:themeShade="BF"/>
          <w:sz w:val="20"/>
          <w:szCs w:val="20"/>
          <w:lang w:val="es-ES"/>
        </w:rPr>
        <w:t xml:space="preserve">in de </w:t>
      </w:r>
      <w:r w:rsidR="005E5815">
        <w:rPr>
          <w:rFonts w:cstheme="minorHAnsi"/>
          <w:b/>
          <w:color w:val="31849B" w:themeColor="accent5" w:themeShade="BF"/>
          <w:sz w:val="20"/>
          <w:szCs w:val="20"/>
          <w:lang w:val="es-ES"/>
        </w:rPr>
        <w:t>Grado</w:t>
      </w:r>
      <w:r w:rsidRPr="00286728">
        <w:rPr>
          <w:rFonts w:cstheme="minorHAnsi"/>
          <w:b/>
          <w:color w:val="31849B" w:themeColor="accent5" w:themeShade="BF"/>
          <w:sz w:val="20"/>
          <w:szCs w:val="20"/>
          <w:lang w:val="es-ES"/>
        </w:rPr>
        <w:t xml:space="preserve">. </w:t>
      </w:r>
      <w:r w:rsidRPr="00286728">
        <w:rPr>
          <w:rFonts w:ascii="Calibri" w:hAnsi="Calibri" w:cs="Calibri"/>
          <w:color w:val="31849B" w:themeColor="accent5" w:themeShade="BF"/>
          <w:sz w:val="20"/>
          <w:szCs w:val="20"/>
        </w:rPr>
        <w:t xml:space="preserve">Realizar, </w:t>
      </w:r>
      <w:r>
        <w:rPr>
          <w:rFonts w:ascii="Calibri" w:hAnsi="Calibri" w:cs="Calibri"/>
          <w:color w:val="31849B" w:themeColor="accent5" w:themeShade="BF"/>
          <w:sz w:val="20"/>
          <w:szCs w:val="20"/>
        </w:rPr>
        <w:t>redactar</w:t>
      </w:r>
      <w:r w:rsidRPr="00286728">
        <w:rPr>
          <w:rFonts w:ascii="Calibri" w:hAnsi="Calibri" w:cs="Calibri"/>
          <w:color w:val="31849B" w:themeColor="accent5" w:themeShade="BF"/>
          <w:sz w:val="20"/>
          <w:szCs w:val="20"/>
        </w:rPr>
        <w:t xml:space="preserve"> y defender un proyecto integral, como demostración y síntesis de l</w:t>
      </w:r>
      <w:r>
        <w:rPr>
          <w:rFonts w:ascii="Calibri" w:hAnsi="Calibri" w:cs="Calibri"/>
          <w:color w:val="31849B" w:themeColor="accent5" w:themeShade="BF"/>
          <w:sz w:val="20"/>
          <w:szCs w:val="20"/>
        </w:rPr>
        <w:t>o</w:t>
      </w:r>
      <w:r w:rsidRPr="00286728">
        <w:rPr>
          <w:rFonts w:ascii="Calibri" w:hAnsi="Calibri" w:cs="Calibri"/>
          <w:color w:val="31849B" w:themeColor="accent5" w:themeShade="BF"/>
          <w:sz w:val="20"/>
          <w:szCs w:val="20"/>
        </w:rPr>
        <w:t xml:space="preserve">s </w:t>
      </w:r>
      <w:r>
        <w:rPr>
          <w:rFonts w:ascii="Calibri" w:hAnsi="Calibri" w:cs="Calibri"/>
          <w:color w:val="31849B" w:themeColor="accent5" w:themeShade="BF"/>
          <w:sz w:val="20"/>
          <w:szCs w:val="20"/>
        </w:rPr>
        <w:t>resultados de aprendizaje adquiridos</w:t>
      </w:r>
      <w:r w:rsidRPr="00286728">
        <w:rPr>
          <w:rFonts w:ascii="Calibri" w:hAnsi="Calibri" w:cs="Calibri"/>
          <w:color w:val="31849B" w:themeColor="accent5" w:themeShade="BF"/>
          <w:sz w:val="20"/>
          <w:szCs w:val="20"/>
        </w:rPr>
        <w:t>.</w:t>
      </w:r>
      <w:r>
        <w:rPr>
          <w:rFonts w:ascii="Calibri" w:hAnsi="Calibri" w:cs="Calibri"/>
          <w:color w:val="31849B" w:themeColor="accent5" w:themeShade="BF"/>
          <w:sz w:val="20"/>
          <w:szCs w:val="20"/>
        </w:rPr>
        <w:t xml:space="preserve"> </w:t>
      </w:r>
      <w:r>
        <w:rPr>
          <w:rFonts w:eastAsia="Times New Roman" w:cstheme="minorHAnsi"/>
          <w:bCs/>
          <w:color w:val="31849B" w:themeColor="accent5" w:themeShade="BF"/>
          <w:sz w:val="20"/>
          <w:szCs w:val="20"/>
        </w:rPr>
        <w:t>Aporta al aprendizaje de contenidos, habilidades y competencias.</w:t>
      </w:r>
    </w:p>
    <w:p w14:paraId="496DE60D" w14:textId="77777777" w:rsidR="008728FB" w:rsidRPr="00ED154D" w:rsidRDefault="008728FB" w:rsidP="00075D29">
      <w:pPr>
        <w:tabs>
          <w:tab w:val="left" w:pos="5710"/>
        </w:tabs>
        <w:spacing w:before="31" w:after="120" w:line="264" w:lineRule="auto"/>
        <w:ind w:left="1276"/>
        <w:jc w:val="both"/>
        <w:rPr>
          <w:rFonts w:eastAsia="Times New Roman" w:cs="Times New Roman"/>
          <w:bCs/>
          <w:color w:val="E36C0A" w:themeColor="accent6" w:themeShade="BF"/>
          <w:sz w:val="18"/>
          <w:szCs w:val="18"/>
          <w:lang w:val="es-ES"/>
        </w:rPr>
      </w:pPr>
      <w:r w:rsidRPr="00ED154D">
        <w:rPr>
          <w:rFonts w:eastAsia="Times New Roman" w:cs="Times New Roman"/>
          <w:bCs/>
          <w:color w:val="E36C0A" w:themeColor="accent6" w:themeShade="BF"/>
          <w:sz w:val="18"/>
          <w:szCs w:val="18"/>
          <w:lang w:val="es-ES"/>
        </w:rPr>
        <w:t xml:space="preserve">Además, </w:t>
      </w:r>
      <w:r>
        <w:rPr>
          <w:rFonts w:eastAsia="Times New Roman" w:cs="Times New Roman"/>
          <w:bCs/>
          <w:color w:val="E36C0A" w:themeColor="accent6" w:themeShade="BF"/>
          <w:sz w:val="18"/>
          <w:szCs w:val="18"/>
          <w:lang w:val="es-ES"/>
        </w:rPr>
        <w:t>e</w:t>
      </w:r>
      <w:r w:rsidRPr="00ED154D">
        <w:rPr>
          <w:rFonts w:eastAsia="Times New Roman" w:cs="Times New Roman"/>
          <w:bCs/>
          <w:color w:val="E36C0A" w:themeColor="accent6" w:themeShade="BF"/>
          <w:sz w:val="18"/>
          <w:szCs w:val="18"/>
          <w:lang w:val="es-ES"/>
        </w:rPr>
        <w:t xml:space="preserve">n el caso de titulaciones con modalidades de enseñanza no presencial o híbrida </w:t>
      </w:r>
      <w:r>
        <w:rPr>
          <w:rFonts w:eastAsia="Times New Roman" w:cs="Times New Roman"/>
          <w:bCs/>
          <w:color w:val="E36C0A" w:themeColor="accent6" w:themeShade="BF"/>
          <w:sz w:val="18"/>
          <w:szCs w:val="18"/>
          <w:lang w:val="es-ES"/>
        </w:rPr>
        <w:t>se explicarán los rasgos principales de la propuesta formativa.</w:t>
      </w:r>
    </w:p>
    <w:p w14:paraId="181F5C70" w14:textId="77777777" w:rsidR="008728FB" w:rsidRPr="00ED154D" w:rsidRDefault="008728FB" w:rsidP="00075D29">
      <w:pPr>
        <w:tabs>
          <w:tab w:val="left" w:pos="5710"/>
        </w:tabs>
        <w:spacing w:before="31" w:after="120" w:line="264" w:lineRule="auto"/>
        <w:ind w:left="1276"/>
        <w:jc w:val="both"/>
        <w:rPr>
          <w:rFonts w:eastAsia="Times New Roman" w:cs="Times New Roman"/>
          <w:bCs/>
          <w:color w:val="E36C0A" w:themeColor="accent6" w:themeShade="BF"/>
          <w:sz w:val="18"/>
          <w:szCs w:val="18"/>
        </w:rPr>
      </w:pPr>
      <w:r>
        <w:rPr>
          <w:rFonts w:eastAsia="Times New Roman" w:cs="Times New Roman"/>
          <w:bCs/>
          <w:color w:val="E36C0A" w:themeColor="accent6" w:themeShade="BF"/>
          <w:sz w:val="18"/>
          <w:szCs w:val="18"/>
          <w:lang w:val="es-ES"/>
        </w:rPr>
        <w:t>E</w:t>
      </w:r>
      <w:r w:rsidRPr="00ED154D">
        <w:rPr>
          <w:rFonts w:eastAsia="Times New Roman" w:cs="Times New Roman"/>
          <w:bCs/>
          <w:color w:val="E36C0A" w:themeColor="accent6" w:themeShade="BF"/>
          <w:sz w:val="18"/>
          <w:szCs w:val="18"/>
          <w:lang w:val="es-ES"/>
        </w:rPr>
        <w:t xml:space="preserve">n </w:t>
      </w:r>
      <w:r w:rsidRPr="00ED154D">
        <w:rPr>
          <w:rFonts w:eastAsia="Times New Roman" w:cs="Times New Roman"/>
          <w:bCs/>
          <w:color w:val="E36C0A" w:themeColor="accent6" w:themeShade="BF"/>
          <w:sz w:val="18"/>
          <w:szCs w:val="18"/>
        </w:rPr>
        <w:t xml:space="preserve">el caso de que haya prácticas académicas externas, </w:t>
      </w:r>
      <w:r>
        <w:rPr>
          <w:rFonts w:eastAsia="Times New Roman" w:cs="Times New Roman"/>
          <w:bCs/>
          <w:color w:val="E36C0A" w:themeColor="accent6" w:themeShade="BF"/>
          <w:sz w:val="18"/>
          <w:szCs w:val="18"/>
        </w:rPr>
        <w:t>se informará</w:t>
      </w:r>
      <w:r w:rsidRPr="00ED154D">
        <w:rPr>
          <w:rFonts w:eastAsia="Times New Roman" w:cs="Times New Roman"/>
          <w:bCs/>
          <w:color w:val="E36C0A" w:themeColor="accent6" w:themeShade="BF"/>
          <w:sz w:val="18"/>
          <w:szCs w:val="18"/>
        </w:rPr>
        <w:t xml:space="preserve"> sobre sus principales características, incluyendo la tipología de las entidades colaboradoras, las funciones y actividades que se llevarán a cabo por parte del estudiantado y los principales mecanismos de seguimiento y supervisión.</w:t>
      </w:r>
    </w:p>
    <w:p w14:paraId="0629F4C1" w14:textId="77777777" w:rsidR="008728FB" w:rsidRPr="00ED154D" w:rsidRDefault="008728FB" w:rsidP="00075D29">
      <w:pPr>
        <w:tabs>
          <w:tab w:val="left" w:pos="5710"/>
        </w:tabs>
        <w:spacing w:before="31" w:after="120" w:line="264" w:lineRule="auto"/>
        <w:ind w:left="1276"/>
        <w:jc w:val="both"/>
        <w:rPr>
          <w:rFonts w:eastAsia="Times New Roman" w:cs="Times New Roman"/>
          <w:bCs/>
          <w:color w:val="E36C0A" w:themeColor="accent6" w:themeShade="BF"/>
          <w:sz w:val="18"/>
          <w:szCs w:val="18"/>
          <w:lang w:val="es-ES"/>
        </w:rPr>
      </w:pPr>
      <w:r w:rsidRPr="00ED154D">
        <w:rPr>
          <w:rFonts w:eastAsia="Times New Roman" w:cs="Times New Roman"/>
          <w:bCs/>
          <w:color w:val="E36C0A" w:themeColor="accent6" w:themeShade="BF"/>
          <w:sz w:val="18"/>
          <w:szCs w:val="18"/>
        </w:rPr>
        <w:t>En cuanto al TFG/TFM, informar sobre su naturaleza, planificación, seguimiento y validación del trabajo, criterios y normas para su elaboración, etc.</w:t>
      </w:r>
    </w:p>
    <w:p w14:paraId="2F12367D" w14:textId="68568F52" w:rsidR="00474003" w:rsidRDefault="00474003">
      <w:pPr>
        <w:widowControl/>
        <w:spacing w:after="0" w:line="240" w:lineRule="auto"/>
        <w:rPr>
          <w:rFonts w:eastAsia="Times New Roman" w:cs="Times New Roman"/>
          <w:bCs/>
          <w:i/>
          <w:sz w:val="18"/>
          <w:szCs w:val="18"/>
        </w:rPr>
      </w:pPr>
      <w:r>
        <w:rPr>
          <w:rFonts w:eastAsia="Times New Roman" w:cs="Times New Roman"/>
          <w:bCs/>
          <w:i/>
          <w:sz w:val="18"/>
          <w:szCs w:val="18"/>
        </w:rPr>
        <w:br w:type="page"/>
      </w:r>
    </w:p>
    <w:p w14:paraId="68C114FA" w14:textId="77777777" w:rsidR="0015445B" w:rsidRPr="001A229A" w:rsidRDefault="0015445B" w:rsidP="00075D29">
      <w:pPr>
        <w:keepNext/>
        <w:tabs>
          <w:tab w:val="left" w:pos="5710"/>
        </w:tabs>
        <w:spacing w:before="31" w:after="120" w:line="264" w:lineRule="auto"/>
        <w:ind w:left="1276"/>
        <w:jc w:val="both"/>
        <w:rPr>
          <w:rFonts w:eastAsia="Times New Roman" w:cs="Times New Roman"/>
          <w:b/>
          <w:bCs/>
          <w:sz w:val="18"/>
          <w:szCs w:val="18"/>
          <w:shd w:val="clear" w:color="auto" w:fill="D9D9D9" w:themeFill="background1" w:themeFillShade="D9"/>
        </w:rPr>
      </w:pPr>
      <w:r w:rsidRPr="001A229A">
        <w:rPr>
          <w:rFonts w:eastAsia="Times New Roman" w:cs="Times New Roman"/>
          <w:b/>
          <w:bCs/>
          <w:sz w:val="18"/>
          <w:szCs w:val="18"/>
          <w:shd w:val="clear" w:color="auto" w:fill="D9D9D9" w:themeFill="background1" w:themeFillShade="D9"/>
        </w:rPr>
        <w:lastRenderedPageBreak/>
        <w:t>METODOLOGÍAS DOCENTES</w:t>
      </w:r>
      <w:r w:rsidR="002969BC" w:rsidRPr="001A229A">
        <w:rPr>
          <w:rFonts w:eastAsia="Times New Roman" w:cs="Times New Roman"/>
          <w:b/>
          <w:bCs/>
          <w:sz w:val="18"/>
          <w:szCs w:val="18"/>
          <w:shd w:val="clear" w:color="auto" w:fill="D9D9D9" w:themeFill="background1" w:themeFillShade="D9"/>
        </w:rPr>
        <w:t>:</w:t>
      </w:r>
    </w:p>
    <w:p w14:paraId="524EA42B" w14:textId="77777777" w:rsidR="009E0177" w:rsidRPr="00FA49AA" w:rsidRDefault="009E0177" w:rsidP="00075D29">
      <w:pPr>
        <w:autoSpaceDE w:val="0"/>
        <w:autoSpaceDN w:val="0"/>
        <w:adjustRightInd w:val="0"/>
        <w:spacing w:before="144" w:after="0" w:line="264" w:lineRule="auto"/>
        <w:ind w:left="1276"/>
        <w:jc w:val="both"/>
        <w:rPr>
          <w:rFonts w:eastAsia="Times New Roman" w:cstheme="minorHAnsi"/>
          <w:bCs/>
          <w:color w:val="E36C0A" w:themeColor="accent6" w:themeShade="BF"/>
          <w:sz w:val="20"/>
          <w:szCs w:val="20"/>
          <w:lang w:val="es-ES"/>
        </w:rPr>
      </w:pPr>
      <w:r>
        <w:rPr>
          <w:rFonts w:eastAsia="Times New Roman" w:cstheme="minorHAnsi"/>
          <w:bCs/>
          <w:color w:val="31849B" w:themeColor="accent5" w:themeShade="BF"/>
          <w:sz w:val="20"/>
          <w:szCs w:val="20"/>
          <w:lang w:val="es-ES"/>
        </w:rPr>
        <w:t xml:space="preserve">La estrategia metodológica de la titulación se caracteriza por… XXXX </w:t>
      </w:r>
      <w:r w:rsidRPr="00FA49AA">
        <w:rPr>
          <w:rFonts w:eastAsia="Times New Roman" w:cstheme="minorHAnsi"/>
          <w:bCs/>
          <w:color w:val="E36C0A" w:themeColor="accent6" w:themeShade="BF"/>
          <w:sz w:val="20"/>
          <w:szCs w:val="20"/>
          <w:lang w:val="es-ES"/>
        </w:rPr>
        <w:t>(Ejemplos: En Geografía se combina sobre todo la clase magistral, con pr</w:t>
      </w:r>
      <w:r w:rsidR="007A0264">
        <w:rPr>
          <w:rFonts w:eastAsia="Times New Roman" w:cstheme="minorHAnsi"/>
          <w:bCs/>
          <w:color w:val="E36C0A" w:themeColor="accent6" w:themeShade="BF"/>
          <w:sz w:val="20"/>
          <w:szCs w:val="20"/>
          <w:lang w:val="es-ES"/>
        </w:rPr>
        <w:t>á</w:t>
      </w:r>
      <w:r w:rsidRPr="00FA49AA">
        <w:rPr>
          <w:rFonts w:eastAsia="Times New Roman" w:cstheme="minorHAnsi"/>
          <w:bCs/>
          <w:color w:val="E36C0A" w:themeColor="accent6" w:themeShade="BF"/>
          <w:sz w:val="20"/>
          <w:szCs w:val="20"/>
          <w:lang w:val="es-ES"/>
        </w:rPr>
        <w:t>cticas de ordenador y un número muy elevado de salidas de campo; en Medicina se combina principalmente la clase magistral con prácticas externas en instituciones sanitarias públicas; en Derecho predomina la clase magistral con resolución de casos en el aula a través de estudios de caso; en Matemáticas se combina sobre todo la clase magistral con sesiones de resolución de problemas…)</w:t>
      </w:r>
    </w:p>
    <w:p w14:paraId="2DFCEE4C" w14:textId="5A73934D" w:rsidR="009E0177" w:rsidRPr="00340261" w:rsidRDefault="009E0177" w:rsidP="00075D29">
      <w:pPr>
        <w:autoSpaceDE w:val="0"/>
        <w:autoSpaceDN w:val="0"/>
        <w:adjustRightInd w:val="0"/>
        <w:spacing w:before="144" w:after="0" w:line="264" w:lineRule="auto"/>
        <w:ind w:left="1276"/>
        <w:jc w:val="both"/>
        <w:rPr>
          <w:rFonts w:eastAsia="Times New Roman" w:cstheme="minorHAnsi"/>
          <w:bCs/>
          <w:color w:val="31849B" w:themeColor="accent5" w:themeShade="BF"/>
          <w:sz w:val="20"/>
          <w:szCs w:val="20"/>
          <w:lang w:val="es-ES"/>
        </w:rPr>
      </w:pPr>
      <w:r>
        <w:rPr>
          <w:rFonts w:eastAsia="Times New Roman" w:cstheme="minorHAnsi"/>
          <w:bCs/>
          <w:color w:val="31849B" w:themeColor="accent5" w:themeShade="BF"/>
          <w:sz w:val="20"/>
          <w:szCs w:val="20"/>
          <w:lang w:val="es-ES"/>
        </w:rPr>
        <w:t>Cada</w:t>
      </w:r>
      <w:r w:rsidRPr="00340261">
        <w:rPr>
          <w:rFonts w:eastAsia="Times New Roman" w:cstheme="minorHAnsi"/>
          <w:bCs/>
          <w:color w:val="31849B" w:themeColor="accent5" w:themeShade="BF"/>
          <w:sz w:val="20"/>
          <w:szCs w:val="20"/>
          <w:lang w:val="es-ES"/>
        </w:rPr>
        <w:t xml:space="preserve"> estudiante </w:t>
      </w:r>
      <w:r>
        <w:rPr>
          <w:rFonts w:eastAsia="Times New Roman" w:cstheme="minorHAnsi"/>
          <w:bCs/>
          <w:color w:val="31849B" w:themeColor="accent5" w:themeShade="BF"/>
          <w:sz w:val="20"/>
          <w:szCs w:val="20"/>
          <w:lang w:val="es-ES"/>
        </w:rPr>
        <w:t>podrá</w:t>
      </w:r>
      <w:r w:rsidRPr="00340261">
        <w:rPr>
          <w:rFonts w:eastAsia="Times New Roman" w:cstheme="minorHAnsi"/>
          <w:bCs/>
          <w:color w:val="31849B" w:themeColor="accent5" w:themeShade="BF"/>
          <w:sz w:val="20"/>
          <w:szCs w:val="20"/>
          <w:lang w:val="es-ES"/>
        </w:rPr>
        <w:t xml:space="preserve"> flexibilizar su currículo académico </w:t>
      </w:r>
      <w:r>
        <w:rPr>
          <w:rFonts w:eastAsia="Times New Roman" w:cstheme="minorHAnsi"/>
          <w:bCs/>
          <w:color w:val="31849B" w:themeColor="accent5" w:themeShade="BF"/>
          <w:sz w:val="20"/>
          <w:szCs w:val="20"/>
          <w:lang w:val="es-ES"/>
        </w:rPr>
        <w:t>optando</w:t>
      </w:r>
      <w:r w:rsidRPr="00340261">
        <w:rPr>
          <w:rFonts w:eastAsia="Times New Roman" w:cstheme="minorHAnsi"/>
          <w:bCs/>
          <w:color w:val="31849B" w:themeColor="accent5" w:themeShade="BF"/>
          <w:sz w:val="20"/>
          <w:szCs w:val="20"/>
          <w:lang w:val="es-ES"/>
        </w:rPr>
        <w:t xml:space="preserve"> por cursar </w:t>
      </w:r>
      <w:r>
        <w:rPr>
          <w:rFonts w:eastAsia="Times New Roman" w:cstheme="minorHAnsi"/>
          <w:bCs/>
          <w:color w:val="31849B" w:themeColor="accent5" w:themeShade="BF"/>
          <w:sz w:val="20"/>
          <w:szCs w:val="20"/>
          <w:lang w:val="es-ES"/>
        </w:rPr>
        <w:t>la materia</w:t>
      </w:r>
      <w:r w:rsidRPr="00340261">
        <w:rPr>
          <w:rFonts w:eastAsia="Times New Roman" w:cstheme="minorHAnsi"/>
          <w:bCs/>
          <w:color w:val="31849B" w:themeColor="accent5" w:themeShade="BF"/>
          <w:sz w:val="20"/>
          <w:szCs w:val="20"/>
          <w:lang w:val="es-ES"/>
        </w:rPr>
        <w:t xml:space="preserve"> </w:t>
      </w:r>
      <w:r>
        <w:rPr>
          <w:rFonts w:eastAsia="Times New Roman" w:cstheme="minorHAnsi"/>
          <w:bCs/>
          <w:color w:val="31849B" w:themeColor="accent5" w:themeShade="BF"/>
          <w:sz w:val="20"/>
          <w:szCs w:val="20"/>
          <w:lang w:val="es-ES"/>
        </w:rPr>
        <w:t>optativa “I</w:t>
      </w:r>
      <w:r w:rsidRPr="00340261">
        <w:rPr>
          <w:rFonts w:eastAsia="Times New Roman" w:cstheme="minorHAnsi"/>
          <w:bCs/>
          <w:color w:val="31849B" w:themeColor="accent5" w:themeShade="BF"/>
          <w:sz w:val="20"/>
          <w:szCs w:val="20"/>
          <w:lang w:val="es-ES"/>
        </w:rPr>
        <w:t>nterdisciplinar</w:t>
      </w:r>
      <w:r>
        <w:rPr>
          <w:rFonts w:eastAsia="Times New Roman" w:cstheme="minorHAnsi"/>
          <w:bCs/>
          <w:color w:val="31849B" w:themeColor="accent5" w:themeShade="BF"/>
          <w:sz w:val="20"/>
          <w:szCs w:val="20"/>
          <w:lang w:val="es-ES"/>
        </w:rPr>
        <w:t>”</w:t>
      </w:r>
      <w:r w:rsidRPr="00340261">
        <w:rPr>
          <w:rFonts w:eastAsia="Times New Roman" w:cstheme="minorHAnsi"/>
          <w:bCs/>
          <w:color w:val="31849B" w:themeColor="accent5" w:themeShade="BF"/>
          <w:sz w:val="20"/>
          <w:szCs w:val="20"/>
          <w:lang w:val="es-ES"/>
        </w:rPr>
        <w:t xml:space="preserve"> hasta completar</w:t>
      </w:r>
      <w:r w:rsidR="00566DA6">
        <w:rPr>
          <w:rFonts w:eastAsia="Times New Roman" w:cstheme="minorHAnsi"/>
          <w:bCs/>
          <w:color w:val="31849B" w:themeColor="accent5" w:themeShade="BF"/>
          <w:sz w:val="20"/>
          <w:szCs w:val="20"/>
          <w:lang w:val="es-ES"/>
        </w:rPr>
        <w:t xml:space="preserve"> </w:t>
      </w:r>
      <w:r w:rsidR="00072155">
        <w:rPr>
          <w:rFonts w:eastAsia="Times New Roman" w:cstheme="minorHAnsi"/>
          <w:bCs/>
          <w:color w:val="31849B" w:themeColor="accent5" w:themeShade="BF"/>
          <w:sz w:val="20"/>
          <w:szCs w:val="20"/>
          <w:lang w:val="es-ES"/>
        </w:rPr>
        <w:t xml:space="preserve">sus 6 ECTS </w:t>
      </w:r>
      <w:r w:rsidR="00072155" w:rsidRPr="00072155">
        <w:rPr>
          <w:rFonts w:eastAsia="Times New Roman" w:cstheme="minorHAnsi"/>
          <w:bCs/>
          <w:color w:val="E36C0A" w:themeColor="accent6" w:themeShade="BF"/>
          <w:sz w:val="20"/>
          <w:szCs w:val="20"/>
          <w:lang w:val="es-ES"/>
        </w:rPr>
        <w:t>(o 12)</w:t>
      </w:r>
      <w:r w:rsidR="00072155">
        <w:rPr>
          <w:rFonts w:eastAsia="Times New Roman" w:cstheme="minorHAnsi"/>
          <w:bCs/>
          <w:color w:val="31849B" w:themeColor="accent5" w:themeShade="BF"/>
          <w:sz w:val="20"/>
          <w:szCs w:val="20"/>
          <w:lang w:val="es-ES"/>
        </w:rPr>
        <w:t xml:space="preserve">. </w:t>
      </w:r>
      <w:r w:rsidRPr="00340261">
        <w:rPr>
          <w:rFonts w:eastAsia="Times New Roman" w:cstheme="minorHAnsi"/>
          <w:bCs/>
          <w:color w:val="31849B" w:themeColor="accent5" w:themeShade="BF"/>
          <w:sz w:val="20"/>
          <w:szCs w:val="20"/>
          <w:lang w:val="es-ES"/>
        </w:rPr>
        <w:t xml:space="preserve"> Podrá elegir entre las asignaturas ofertadas </w:t>
      </w:r>
      <w:r>
        <w:rPr>
          <w:rFonts w:eastAsia="Times New Roman" w:cstheme="minorHAnsi"/>
          <w:bCs/>
          <w:color w:val="31849B" w:themeColor="accent5" w:themeShade="BF"/>
          <w:sz w:val="20"/>
          <w:szCs w:val="20"/>
          <w:lang w:val="es-ES"/>
        </w:rPr>
        <w:t>cada curso por</w:t>
      </w:r>
      <w:r w:rsidRPr="00340261">
        <w:rPr>
          <w:rFonts w:eastAsia="Times New Roman" w:cstheme="minorHAnsi"/>
          <w:bCs/>
          <w:color w:val="31849B" w:themeColor="accent5" w:themeShade="BF"/>
          <w:sz w:val="20"/>
          <w:szCs w:val="20"/>
          <w:lang w:val="es-ES"/>
        </w:rPr>
        <w:t xml:space="preserve"> otros </w:t>
      </w:r>
      <w:r w:rsidR="004C4259">
        <w:rPr>
          <w:rFonts w:eastAsia="Times New Roman" w:cstheme="minorHAnsi"/>
          <w:bCs/>
          <w:color w:val="31849B" w:themeColor="accent5" w:themeShade="BF"/>
          <w:sz w:val="20"/>
          <w:szCs w:val="20"/>
          <w:lang w:val="es-ES"/>
        </w:rPr>
        <w:t>grados</w:t>
      </w:r>
      <w:r w:rsidRPr="00340261">
        <w:rPr>
          <w:rFonts w:eastAsia="Times New Roman" w:cstheme="minorHAnsi"/>
          <w:bCs/>
          <w:color w:val="31849B" w:themeColor="accent5" w:themeShade="BF"/>
          <w:sz w:val="20"/>
          <w:szCs w:val="20"/>
          <w:lang w:val="es-ES"/>
        </w:rPr>
        <w:t xml:space="preserve"> de la Universidad de Zaragoza.</w:t>
      </w:r>
    </w:p>
    <w:p w14:paraId="5B4EA9EE" w14:textId="77777777" w:rsidR="009E0177" w:rsidRPr="00DC7806" w:rsidRDefault="009E0177" w:rsidP="00075D29">
      <w:pPr>
        <w:pStyle w:val="Textoindependiente"/>
        <w:spacing w:before="116" w:line="264" w:lineRule="auto"/>
        <w:ind w:left="1276" w:right="-29"/>
        <w:jc w:val="both"/>
        <w:rPr>
          <w:rFonts w:asciiTheme="minorHAnsi" w:hAnsiTheme="minorHAnsi" w:cstheme="minorHAnsi"/>
          <w:color w:val="31849B"/>
          <w:sz w:val="20"/>
          <w:szCs w:val="20"/>
        </w:rPr>
      </w:pPr>
      <w:r w:rsidRPr="00DC7806">
        <w:rPr>
          <w:rFonts w:asciiTheme="minorHAnsi" w:hAnsiTheme="minorHAnsi" w:cstheme="minorHAnsi"/>
          <w:color w:val="31849B"/>
          <w:sz w:val="20"/>
          <w:szCs w:val="20"/>
        </w:rPr>
        <w:t>La Universidad de Zaragoza se encuentra particularmente comprometida en la atención a estudiantes universitarios con discapacidad y necesidades educativas especiales. Para satisfacer este compromiso, la Oficina Universitaria de Atención a la Diversidad –OUAD- garantiza la igualdad de oportunidades a través de la plena inclusión de todos los estudiantes en la vida académica, y promueve la sensibilización y la concienciación de la comunidad universitaria, comprometiéndose en la atención a estudiantes con necesidades especiales, respetando y atendiendo la diversidad. Así, adapta las actividades académicas y los sistemas de evaluación a las necesidades especiales de las personas con discapacidad y supervisa que los procesos y mecanismos de evaluación de los estudiantes con discapacidad se realicen con las mismas garantías que para el resto de los estudiantes.</w:t>
      </w:r>
    </w:p>
    <w:p w14:paraId="73DA04DF" w14:textId="77777777" w:rsidR="009E0177" w:rsidRPr="003247C8" w:rsidRDefault="006D6103" w:rsidP="00075D29">
      <w:pPr>
        <w:tabs>
          <w:tab w:val="left" w:pos="5710"/>
        </w:tabs>
        <w:spacing w:before="31" w:after="120" w:line="264" w:lineRule="auto"/>
        <w:ind w:left="1276"/>
        <w:jc w:val="both"/>
        <w:rPr>
          <w:rFonts w:cs="Calibri"/>
          <w:color w:val="00B050"/>
          <w:sz w:val="20"/>
          <w:szCs w:val="20"/>
          <w:lang w:val="es-ES"/>
        </w:rPr>
      </w:pPr>
      <w:hyperlink r:id="rId24" w:history="1">
        <w:r w:rsidR="009E0177" w:rsidRPr="003247C8">
          <w:rPr>
            <w:rStyle w:val="Hipervnculo"/>
            <w:rFonts w:cstheme="minorHAnsi"/>
            <w:sz w:val="20"/>
            <w:szCs w:val="20"/>
          </w:rPr>
          <w:t>http://ouad.unizar.es</w:t>
        </w:r>
      </w:hyperlink>
    </w:p>
    <w:p w14:paraId="0DF9D10E" w14:textId="77777777" w:rsidR="0033160C" w:rsidRPr="00FD4873" w:rsidRDefault="0033160C" w:rsidP="00075D29">
      <w:pPr>
        <w:pStyle w:val="Textoindependiente"/>
        <w:spacing w:before="116" w:line="264" w:lineRule="auto"/>
        <w:ind w:left="1276" w:right="-29"/>
        <w:jc w:val="both"/>
        <w:rPr>
          <w:rFonts w:asciiTheme="minorHAnsi" w:hAnsiTheme="minorHAnsi" w:cstheme="minorHAnsi"/>
          <w:color w:val="auto"/>
          <w:sz w:val="20"/>
          <w:szCs w:val="20"/>
        </w:rPr>
      </w:pPr>
    </w:p>
    <w:p w14:paraId="43D5CB3F" w14:textId="77777777" w:rsidR="00A542E1" w:rsidRPr="007702C2" w:rsidRDefault="00A542E1" w:rsidP="009C0305">
      <w:pPr>
        <w:pStyle w:val="Prrafodelista"/>
        <w:keepNext/>
        <w:numPr>
          <w:ilvl w:val="1"/>
          <w:numId w:val="21"/>
        </w:numPr>
        <w:spacing w:before="300" w:after="120" w:line="264" w:lineRule="auto"/>
        <w:ind w:left="1276" w:right="-23" w:hanging="431"/>
        <w:contextualSpacing w:val="0"/>
        <w:jc w:val="both"/>
        <w:rPr>
          <w:rFonts w:eastAsia="Times New Roman" w:cs="Times New Roman"/>
          <w:b/>
          <w:bCs/>
          <w:sz w:val="24"/>
          <w:szCs w:val="24"/>
        </w:rPr>
      </w:pPr>
      <w:r w:rsidRPr="007702C2">
        <w:rPr>
          <w:rFonts w:eastAsia="Times New Roman" w:cs="Times New Roman"/>
          <w:b/>
          <w:bCs/>
          <w:sz w:val="24"/>
          <w:szCs w:val="24"/>
        </w:rPr>
        <w:t>SISTEMAS DE EVALUACIÓN</w:t>
      </w:r>
    </w:p>
    <w:p w14:paraId="3A5284B2" w14:textId="77777777" w:rsidR="00030777" w:rsidRPr="00030777" w:rsidRDefault="00B77D4B" w:rsidP="00075D29">
      <w:pPr>
        <w:tabs>
          <w:tab w:val="left" w:pos="5710"/>
        </w:tabs>
        <w:spacing w:before="31" w:after="120" w:line="264" w:lineRule="auto"/>
        <w:ind w:left="1276"/>
        <w:jc w:val="both"/>
        <w:rPr>
          <w:rFonts w:eastAsia="Times New Roman" w:cs="Times New Roman"/>
          <w:bCs/>
          <w:i/>
          <w:color w:val="E36C0A" w:themeColor="accent6" w:themeShade="BF"/>
          <w:sz w:val="18"/>
          <w:szCs w:val="18"/>
        </w:rPr>
      </w:pPr>
      <w:r w:rsidRPr="00A11E3B">
        <w:rPr>
          <w:rFonts w:eastAsia="Times New Roman" w:cs="Times New Roman"/>
          <w:bCs/>
          <w:i/>
          <w:sz w:val="18"/>
          <w:szCs w:val="18"/>
          <w:shd w:val="clear" w:color="auto" w:fill="D9D9D9" w:themeFill="background1" w:themeFillShade="D9"/>
        </w:rPr>
        <w:t>(</w:t>
      </w:r>
      <w:r w:rsidR="00170B70" w:rsidRPr="00A11E3B">
        <w:rPr>
          <w:rFonts w:eastAsia="Times New Roman" w:cs="Times New Roman"/>
          <w:bCs/>
          <w:i/>
          <w:sz w:val="18"/>
          <w:szCs w:val="18"/>
          <w:shd w:val="clear" w:color="auto" w:fill="D9D9D9" w:themeFill="background1" w:themeFillShade="D9"/>
        </w:rPr>
        <w:t>300 palabras máximo</w:t>
      </w:r>
      <w:r w:rsidRPr="004F711A">
        <w:rPr>
          <w:rFonts w:eastAsia="Times New Roman" w:cs="Times New Roman"/>
          <w:bCs/>
          <w:sz w:val="18"/>
          <w:szCs w:val="18"/>
        </w:rPr>
        <w:t>)</w:t>
      </w:r>
      <w:r w:rsidR="004F711A" w:rsidRPr="009E0177">
        <w:rPr>
          <w:rFonts w:eastAsia="Times New Roman" w:cs="Times New Roman"/>
          <w:bCs/>
          <w:color w:val="E36C0A" w:themeColor="accent6" w:themeShade="BF"/>
          <w:sz w:val="18"/>
          <w:szCs w:val="18"/>
        </w:rPr>
        <w:t xml:space="preserve"> </w:t>
      </w:r>
      <w:r w:rsidR="00030777" w:rsidRPr="00030777">
        <w:rPr>
          <w:rFonts w:eastAsia="Times New Roman" w:cs="Times New Roman"/>
          <w:bCs/>
          <w:i/>
          <w:color w:val="E36C0A" w:themeColor="accent6" w:themeShade="BF"/>
          <w:sz w:val="18"/>
          <w:szCs w:val="18"/>
        </w:rPr>
        <w:t xml:space="preserve">Se incluirá el siguiente texto. Se puede eliminar del listado los sistemas que no se utilicen, ajustar el texto en lo que sea necesario para que se adapte a las características de la titulación o añadir si es oportuno. Si se trabaja con otro modelo de evaluación se puede incluir ese texto en vez del propuesto. </w:t>
      </w:r>
    </w:p>
    <w:p w14:paraId="5E5C4B57" w14:textId="77777777" w:rsidR="00202BA6" w:rsidRPr="00202BA6" w:rsidRDefault="00202BA6" w:rsidP="00075D29">
      <w:pPr>
        <w:autoSpaceDE w:val="0"/>
        <w:autoSpaceDN w:val="0"/>
        <w:adjustRightInd w:val="0"/>
        <w:spacing w:before="144" w:after="0" w:line="264" w:lineRule="auto"/>
        <w:ind w:left="1276"/>
        <w:jc w:val="both"/>
        <w:rPr>
          <w:rFonts w:cs="Calibri"/>
          <w:i/>
          <w:sz w:val="18"/>
          <w:szCs w:val="18"/>
        </w:rPr>
      </w:pPr>
      <w:r w:rsidRPr="00202BA6">
        <w:rPr>
          <w:rFonts w:ascii="Calibri" w:hAnsi="Calibri" w:cs="Calibri"/>
          <w:color w:val="31849B" w:themeColor="accent5" w:themeShade="BF"/>
          <w:sz w:val="20"/>
          <w:szCs w:val="20"/>
        </w:rPr>
        <w:t xml:space="preserve">La evaluación queda regulada por el </w:t>
      </w:r>
      <w:hyperlink r:id="rId25" w:history="1">
        <w:r w:rsidRPr="00202BA6">
          <w:rPr>
            <w:rStyle w:val="Hipervnculo"/>
            <w:rFonts w:ascii="Calibri" w:hAnsi="Calibri" w:cs="Calibri"/>
            <w:color w:val="0000BF" w:themeColor="hyperlink" w:themeShade="BF"/>
            <w:sz w:val="20"/>
            <w:szCs w:val="20"/>
          </w:rPr>
          <w:t>Reglamento de Normas de Evaluación del Aprendizaje de la Universidad de Zaragoza</w:t>
        </w:r>
      </w:hyperlink>
      <w:r w:rsidRPr="00202BA6">
        <w:rPr>
          <w:rFonts w:ascii="Calibri" w:hAnsi="Calibri" w:cs="Calibri"/>
          <w:color w:val="31849B" w:themeColor="accent5" w:themeShade="BF"/>
          <w:sz w:val="20"/>
          <w:szCs w:val="20"/>
        </w:rPr>
        <w:t>.</w:t>
      </w:r>
    </w:p>
    <w:p w14:paraId="15C32838" w14:textId="77777777" w:rsidR="00EF438C" w:rsidRPr="00EF438C" w:rsidRDefault="00EF438C" w:rsidP="00075D29">
      <w:pPr>
        <w:autoSpaceDE w:val="0"/>
        <w:autoSpaceDN w:val="0"/>
        <w:adjustRightInd w:val="0"/>
        <w:spacing w:before="144" w:after="0" w:line="264" w:lineRule="auto"/>
        <w:ind w:left="1276"/>
        <w:jc w:val="both"/>
        <w:rPr>
          <w:rFonts w:ascii="Calibri" w:hAnsi="Calibri" w:cs="Calibri"/>
          <w:color w:val="31849B" w:themeColor="accent5" w:themeShade="BF"/>
          <w:sz w:val="20"/>
          <w:szCs w:val="20"/>
        </w:rPr>
      </w:pPr>
      <w:r w:rsidRPr="00EF438C">
        <w:rPr>
          <w:rFonts w:ascii="Calibri" w:hAnsi="Calibri" w:cs="Calibri"/>
          <w:color w:val="31849B" w:themeColor="accent5" w:themeShade="BF"/>
          <w:sz w:val="20"/>
          <w:szCs w:val="20"/>
        </w:rPr>
        <w:t>Los principales sistemas de evaluación a utilizar en el título son:</w:t>
      </w:r>
    </w:p>
    <w:p w14:paraId="7AEA9720" w14:textId="77777777" w:rsidR="00EF438C" w:rsidRPr="00EF438C" w:rsidRDefault="00EF438C" w:rsidP="00075D29">
      <w:pPr>
        <w:autoSpaceDE w:val="0"/>
        <w:autoSpaceDN w:val="0"/>
        <w:adjustRightInd w:val="0"/>
        <w:spacing w:before="144" w:after="0" w:line="264" w:lineRule="auto"/>
        <w:ind w:left="1560"/>
        <w:jc w:val="both"/>
        <w:rPr>
          <w:rFonts w:ascii="Calibri" w:hAnsi="Calibri" w:cs="Calibri"/>
          <w:color w:val="31849B" w:themeColor="accent5" w:themeShade="BF"/>
          <w:sz w:val="20"/>
          <w:szCs w:val="20"/>
        </w:rPr>
      </w:pPr>
      <w:r w:rsidRPr="007A15D2">
        <w:rPr>
          <w:rFonts w:ascii="Calibri" w:hAnsi="Calibri" w:cs="Calibri"/>
          <w:b/>
          <w:color w:val="31849B" w:themeColor="accent5" w:themeShade="BF"/>
          <w:sz w:val="20"/>
          <w:szCs w:val="20"/>
        </w:rPr>
        <w:t>Procedimientos escritos</w:t>
      </w:r>
      <w:r w:rsidRPr="00EF438C">
        <w:rPr>
          <w:rFonts w:ascii="Calibri" w:hAnsi="Calibri" w:cs="Calibri"/>
          <w:color w:val="31849B" w:themeColor="accent5" w:themeShade="BF"/>
          <w:sz w:val="20"/>
          <w:szCs w:val="20"/>
        </w:rPr>
        <w:t>: Permiten la evaluación principalmente de contenidos y competencias.</w:t>
      </w:r>
    </w:p>
    <w:p w14:paraId="14B49BF7" w14:textId="77777777" w:rsidR="00EF438C" w:rsidRPr="00EF438C" w:rsidRDefault="00EF438C" w:rsidP="00075D29">
      <w:pPr>
        <w:autoSpaceDE w:val="0"/>
        <w:autoSpaceDN w:val="0"/>
        <w:adjustRightInd w:val="0"/>
        <w:spacing w:after="0" w:line="264" w:lineRule="auto"/>
        <w:ind w:left="1276"/>
        <w:jc w:val="both"/>
        <w:rPr>
          <w:rFonts w:ascii="Calibri" w:hAnsi="Calibri" w:cs="Calibri"/>
          <w:color w:val="31849B" w:themeColor="accent5" w:themeShade="BF"/>
          <w:sz w:val="20"/>
          <w:szCs w:val="20"/>
        </w:rPr>
      </w:pPr>
      <w:r w:rsidRPr="00EF438C">
        <w:rPr>
          <w:rFonts w:ascii="Calibri" w:hAnsi="Calibri" w:cs="Calibri"/>
          <w:color w:val="31849B" w:themeColor="accent5" w:themeShade="BF"/>
          <w:sz w:val="20"/>
          <w:szCs w:val="20"/>
        </w:rPr>
        <w:t>E01. Pruebas escritas: incluyendo pruebas objetivas, preguntas de desarrollo, preguntas cortas...</w:t>
      </w:r>
    </w:p>
    <w:p w14:paraId="6FD01796" w14:textId="77777777" w:rsidR="00EF438C" w:rsidRPr="00EF438C" w:rsidRDefault="00EF438C" w:rsidP="00075D29">
      <w:pPr>
        <w:autoSpaceDE w:val="0"/>
        <w:autoSpaceDN w:val="0"/>
        <w:adjustRightInd w:val="0"/>
        <w:spacing w:after="0" w:line="264" w:lineRule="auto"/>
        <w:ind w:left="1276"/>
        <w:jc w:val="both"/>
        <w:rPr>
          <w:rFonts w:ascii="Calibri" w:hAnsi="Calibri" w:cs="Calibri"/>
          <w:color w:val="31849B" w:themeColor="accent5" w:themeShade="BF"/>
          <w:sz w:val="20"/>
          <w:szCs w:val="20"/>
        </w:rPr>
      </w:pPr>
      <w:r w:rsidRPr="00EF438C">
        <w:rPr>
          <w:rFonts w:ascii="Calibri" w:hAnsi="Calibri" w:cs="Calibri"/>
          <w:color w:val="31849B" w:themeColor="accent5" w:themeShade="BF"/>
          <w:sz w:val="20"/>
          <w:szCs w:val="20"/>
        </w:rPr>
        <w:t>E02. Ejercicios escritos: Comentario de documentos, trabajos, informes, ensayos…</w:t>
      </w:r>
    </w:p>
    <w:p w14:paraId="1D25D2ED" w14:textId="77777777" w:rsidR="00EF438C" w:rsidRPr="00EF438C" w:rsidRDefault="00EF438C" w:rsidP="00075D29">
      <w:pPr>
        <w:autoSpaceDE w:val="0"/>
        <w:autoSpaceDN w:val="0"/>
        <w:adjustRightInd w:val="0"/>
        <w:spacing w:after="0" w:line="264" w:lineRule="auto"/>
        <w:ind w:left="1276"/>
        <w:jc w:val="both"/>
        <w:rPr>
          <w:rFonts w:ascii="Calibri" w:hAnsi="Calibri" w:cs="Calibri"/>
          <w:color w:val="31849B" w:themeColor="accent5" w:themeShade="BF"/>
          <w:sz w:val="20"/>
          <w:szCs w:val="20"/>
        </w:rPr>
      </w:pPr>
      <w:r w:rsidRPr="00EF438C">
        <w:rPr>
          <w:rFonts w:ascii="Calibri" w:hAnsi="Calibri" w:cs="Calibri"/>
          <w:color w:val="31849B" w:themeColor="accent5" w:themeShade="BF"/>
          <w:sz w:val="20"/>
          <w:szCs w:val="20"/>
        </w:rPr>
        <w:t xml:space="preserve">E03. Pruebas de evaluación formativa: </w:t>
      </w:r>
      <w:proofErr w:type="spellStart"/>
      <w:r w:rsidRPr="00EF438C">
        <w:rPr>
          <w:rFonts w:ascii="Calibri" w:hAnsi="Calibri" w:cs="Calibri"/>
          <w:color w:val="31849B" w:themeColor="accent5" w:themeShade="BF"/>
          <w:sz w:val="20"/>
          <w:szCs w:val="20"/>
        </w:rPr>
        <w:t>reaction</w:t>
      </w:r>
      <w:proofErr w:type="spellEnd"/>
      <w:r w:rsidRPr="00EF438C">
        <w:rPr>
          <w:rFonts w:ascii="Calibri" w:hAnsi="Calibri" w:cs="Calibri"/>
          <w:color w:val="31849B" w:themeColor="accent5" w:themeShade="BF"/>
          <w:sz w:val="20"/>
          <w:szCs w:val="20"/>
        </w:rPr>
        <w:t xml:space="preserve"> </w:t>
      </w:r>
      <w:proofErr w:type="spellStart"/>
      <w:r w:rsidRPr="00EF438C">
        <w:rPr>
          <w:rFonts w:ascii="Calibri" w:hAnsi="Calibri" w:cs="Calibri"/>
          <w:color w:val="31849B" w:themeColor="accent5" w:themeShade="BF"/>
          <w:sz w:val="20"/>
          <w:szCs w:val="20"/>
        </w:rPr>
        <w:t>paper</w:t>
      </w:r>
      <w:proofErr w:type="spellEnd"/>
      <w:r w:rsidRPr="00EF438C">
        <w:rPr>
          <w:rFonts w:ascii="Calibri" w:hAnsi="Calibri" w:cs="Calibri"/>
          <w:color w:val="31849B" w:themeColor="accent5" w:themeShade="BF"/>
          <w:sz w:val="20"/>
          <w:szCs w:val="20"/>
        </w:rPr>
        <w:t xml:space="preserve">, </w:t>
      </w:r>
      <w:proofErr w:type="spellStart"/>
      <w:r w:rsidRPr="00EF438C">
        <w:rPr>
          <w:rFonts w:ascii="Calibri" w:hAnsi="Calibri" w:cs="Calibri"/>
          <w:color w:val="31849B" w:themeColor="accent5" w:themeShade="BF"/>
          <w:sz w:val="20"/>
          <w:szCs w:val="20"/>
        </w:rPr>
        <w:t>one</w:t>
      </w:r>
      <w:proofErr w:type="spellEnd"/>
      <w:r w:rsidRPr="00EF438C">
        <w:rPr>
          <w:rFonts w:ascii="Calibri" w:hAnsi="Calibri" w:cs="Calibri"/>
          <w:color w:val="31849B" w:themeColor="accent5" w:themeShade="BF"/>
          <w:sz w:val="20"/>
          <w:szCs w:val="20"/>
        </w:rPr>
        <w:t xml:space="preserve"> minute </w:t>
      </w:r>
      <w:proofErr w:type="spellStart"/>
      <w:r w:rsidRPr="00EF438C">
        <w:rPr>
          <w:rFonts w:ascii="Calibri" w:hAnsi="Calibri" w:cs="Calibri"/>
          <w:color w:val="31849B" w:themeColor="accent5" w:themeShade="BF"/>
          <w:sz w:val="20"/>
          <w:szCs w:val="20"/>
        </w:rPr>
        <w:t>paper</w:t>
      </w:r>
      <w:proofErr w:type="spellEnd"/>
      <w:r w:rsidRPr="00EF438C">
        <w:rPr>
          <w:rFonts w:ascii="Calibri" w:hAnsi="Calibri" w:cs="Calibri"/>
          <w:color w:val="31849B" w:themeColor="accent5" w:themeShade="BF"/>
          <w:sz w:val="20"/>
          <w:szCs w:val="20"/>
        </w:rPr>
        <w:t>…</w:t>
      </w:r>
    </w:p>
    <w:p w14:paraId="4F198445" w14:textId="77777777" w:rsidR="00EF438C" w:rsidRPr="00EF438C" w:rsidRDefault="00EF438C" w:rsidP="00075D29">
      <w:pPr>
        <w:autoSpaceDE w:val="0"/>
        <w:autoSpaceDN w:val="0"/>
        <w:adjustRightInd w:val="0"/>
        <w:spacing w:before="144" w:after="0" w:line="264" w:lineRule="auto"/>
        <w:ind w:left="1560"/>
        <w:jc w:val="both"/>
        <w:rPr>
          <w:rFonts w:ascii="Calibri" w:hAnsi="Calibri" w:cs="Calibri"/>
          <w:color w:val="31849B" w:themeColor="accent5" w:themeShade="BF"/>
          <w:sz w:val="20"/>
          <w:szCs w:val="20"/>
        </w:rPr>
      </w:pPr>
      <w:r w:rsidRPr="007A15D2">
        <w:rPr>
          <w:rFonts w:ascii="Calibri" w:hAnsi="Calibri" w:cs="Calibri"/>
          <w:b/>
          <w:color w:val="31849B" w:themeColor="accent5" w:themeShade="BF"/>
          <w:sz w:val="20"/>
          <w:szCs w:val="20"/>
        </w:rPr>
        <w:t>Procedimientos orales</w:t>
      </w:r>
      <w:r w:rsidRPr="00EF438C">
        <w:rPr>
          <w:rFonts w:ascii="Calibri" w:hAnsi="Calibri" w:cs="Calibri"/>
          <w:color w:val="31849B" w:themeColor="accent5" w:themeShade="BF"/>
          <w:sz w:val="20"/>
          <w:szCs w:val="20"/>
        </w:rPr>
        <w:t>: Permiten la evaluación principalmente de contenidos.</w:t>
      </w:r>
    </w:p>
    <w:p w14:paraId="20F4316C" w14:textId="77777777" w:rsidR="00EF438C" w:rsidRPr="00EF438C" w:rsidRDefault="00EF438C" w:rsidP="00075D29">
      <w:pPr>
        <w:autoSpaceDE w:val="0"/>
        <w:autoSpaceDN w:val="0"/>
        <w:adjustRightInd w:val="0"/>
        <w:spacing w:after="0" w:line="264" w:lineRule="auto"/>
        <w:ind w:left="1276"/>
        <w:jc w:val="both"/>
        <w:rPr>
          <w:rFonts w:ascii="Calibri" w:hAnsi="Calibri" w:cs="Calibri"/>
          <w:color w:val="31849B" w:themeColor="accent5" w:themeShade="BF"/>
          <w:sz w:val="20"/>
          <w:szCs w:val="20"/>
        </w:rPr>
      </w:pPr>
      <w:r w:rsidRPr="00EF438C">
        <w:rPr>
          <w:rFonts w:ascii="Calibri" w:hAnsi="Calibri" w:cs="Calibri"/>
          <w:color w:val="31849B" w:themeColor="accent5" w:themeShade="BF"/>
          <w:sz w:val="20"/>
          <w:szCs w:val="20"/>
        </w:rPr>
        <w:t>E04. Examen oral o entrevista (abierta o estructurada)</w:t>
      </w:r>
    </w:p>
    <w:p w14:paraId="5318B45B" w14:textId="77777777" w:rsidR="00EF438C" w:rsidRPr="00EF438C" w:rsidRDefault="00EF438C" w:rsidP="00075D29">
      <w:pPr>
        <w:autoSpaceDE w:val="0"/>
        <w:autoSpaceDN w:val="0"/>
        <w:adjustRightInd w:val="0"/>
        <w:spacing w:after="0" w:line="264" w:lineRule="auto"/>
        <w:ind w:left="1276"/>
        <w:jc w:val="both"/>
        <w:rPr>
          <w:rFonts w:ascii="Calibri" w:hAnsi="Calibri" w:cs="Calibri"/>
          <w:color w:val="31849B" w:themeColor="accent5" w:themeShade="BF"/>
          <w:sz w:val="20"/>
          <w:szCs w:val="20"/>
        </w:rPr>
      </w:pPr>
      <w:r w:rsidRPr="00EF438C">
        <w:rPr>
          <w:rFonts w:ascii="Calibri" w:hAnsi="Calibri" w:cs="Calibri"/>
          <w:color w:val="31849B" w:themeColor="accent5" w:themeShade="BF"/>
          <w:sz w:val="20"/>
          <w:szCs w:val="20"/>
        </w:rPr>
        <w:t>E05. Presentación pública de temas o trabajos</w:t>
      </w:r>
    </w:p>
    <w:p w14:paraId="75CBE2C5" w14:textId="77777777" w:rsidR="00EF438C" w:rsidRPr="00EF438C" w:rsidRDefault="00EF438C" w:rsidP="00075D29">
      <w:pPr>
        <w:autoSpaceDE w:val="0"/>
        <w:autoSpaceDN w:val="0"/>
        <w:adjustRightInd w:val="0"/>
        <w:spacing w:before="144" w:after="0" w:line="264" w:lineRule="auto"/>
        <w:ind w:left="1560"/>
        <w:jc w:val="both"/>
        <w:rPr>
          <w:rFonts w:ascii="Calibri" w:hAnsi="Calibri" w:cs="Calibri"/>
          <w:color w:val="31849B" w:themeColor="accent5" w:themeShade="BF"/>
          <w:sz w:val="20"/>
          <w:szCs w:val="20"/>
        </w:rPr>
      </w:pPr>
      <w:r w:rsidRPr="007A15D2">
        <w:rPr>
          <w:rFonts w:ascii="Calibri" w:hAnsi="Calibri" w:cs="Calibri"/>
          <w:b/>
          <w:color w:val="31849B" w:themeColor="accent5" w:themeShade="BF"/>
          <w:sz w:val="20"/>
          <w:szCs w:val="20"/>
        </w:rPr>
        <w:t>Procedimientos de desempeño</w:t>
      </w:r>
      <w:r w:rsidRPr="00EF438C">
        <w:rPr>
          <w:rFonts w:ascii="Calibri" w:hAnsi="Calibri" w:cs="Calibri"/>
          <w:color w:val="31849B" w:themeColor="accent5" w:themeShade="BF"/>
          <w:sz w:val="20"/>
          <w:szCs w:val="20"/>
        </w:rPr>
        <w:t>: Permiten la evaluación principalmente de habilidades y competencias.</w:t>
      </w:r>
    </w:p>
    <w:p w14:paraId="29C785FF" w14:textId="77777777" w:rsidR="00EF438C" w:rsidRPr="00EF438C" w:rsidRDefault="00EF438C" w:rsidP="00075D29">
      <w:pPr>
        <w:autoSpaceDE w:val="0"/>
        <w:autoSpaceDN w:val="0"/>
        <w:adjustRightInd w:val="0"/>
        <w:spacing w:after="0" w:line="264" w:lineRule="auto"/>
        <w:ind w:left="1276"/>
        <w:jc w:val="both"/>
        <w:rPr>
          <w:rFonts w:ascii="Calibri" w:hAnsi="Calibri" w:cs="Calibri"/>
          <w:color w:val="31849B" w:themeColor="accent5" w:themeShade="BF"/>
          <w:sz w:val="20"/>
          <w:szCs w:val="20"/>
        </w:rPr>
      </w:pPr>
      <w:r w:rsidRPr="00EF438C">
        <w:rPr>
          <w:rFonts w:ascii="Calibri" w:hAnsi="Calibri" w:cs="Calibri"/>
          <w:color w:val="31849B" w:themeColor="accent5" w:themeShade="BF"/>
          <w:sz w:val="20"/>
          <w:szCs w:val="20"/>
        </w:rPr>
        <w:t>E06. Resolución de ejercicios de aplicación: problemas, trabajos prácticos (de laboratorio, talleres u</w:t>
      </w:r>
      <w:r w:rsidR="007A15D2">
        <w:rPr>
          <w:rFonts w:ascii="Calibri" w:hAnsi="Calibri" w:cs="Calibri"/>
          <w:color w:val="31849B" w:themeColor="accent5" w:themeShade="BF"/>
          <w:sz w:val="20"/>
          <w:szCs w:val="20"/>
        </w:rPr>
        <w:t xml:space="preserve"> </w:t>
      </w:r>
      <w:r w:rsidRPr="00EF438C">
        <w:rPr>
          <w:rFonts w:ascii="Calibri" w:hAnsi="Calibri" w:cs="Calibri"/>
          <w:color w:val="31849B" w:themeColor="accent5" w:themeShade="BF"/>
          <w:sz w:val="20"/>
          <w:szCs w:val="20"/>
        </w:rPr>
        <w:t>otros) o pruebas de simulación.</w:t>
      </w:r>
    </w:p>
    <w:p w14:paraId="666C46CD" w14:textId="77777777" w:rsidR="00EF438C" w:rsidRPr="00EF438C" w:rsidRDefault="00EF438C" w:rsidP="00075D29">
      <w:pPr>
        <w:autoSpaceDE w:val="0"/>
        <w:autoSpaceDN w:val="0"/>
        <w:adjustRightInd w:val="0"/>
        <w:spacing w:after="0" w:line="264" w:lineRule="auto"/>
        <w:ind w:left="1276"/>
        <w:jc w:val="both"/>
        <w:rPr>
          <w:rFonts w:ascii="Calibri" w:hAnsi="Calibri" w:cs="Calibri"/>
          <w:color w:val="31849B" w:themeColor="accent5" w:themeShade="BF"/>
          <w:sz w:val="20"/>
          <w:szCs w:val="20"/>
        </w:rPr>
      </w:pPr>
      <w:r w:rsidRPr="00EF438C">
        <w:rPr>
          <w:rFonts w:ascii="Calibri" w:hAnsi="Calibri" w:cs="Calibri"/>
          <w:color w:val="31849B" w:themeColor="accent5" w:themeShade="BF"/>
          <w:sz w:val="20"/>
          <w:szCs w:val="20"/>
        </w:rPr>
        <w:t>E07. Elaboración de proyectos: Proyectos de desarrollo, colaborativos y experimentales, estudios de</w:t>
      </w:r>
      <w:r w:rsidR="007A15D2">
        <w:rPr>
          <w:rFonts w:ascii="Calibri" w:hAnsi="Calibri" w:cs="Calibri"/>
          <w:color w:val="31849B" w:themeColor="accent5" w:themeShade="BF"/>
          <w:sz w:val="20"/>
          <w:szCs w:val="20"/>
        </w:rPr>
        <w:t xml:space="preserve"> </w:t>
      </w:r>
      <w:r w:rsidRPr="00EF438C">
        <w:rPr>
          <w:rFonts w:ascii="Calibri" w:hAnsi="Calibri" w:cs="Calibri"/>
          <w:color w:val="31849B" w:themeColor="accent5" w:themeShade="BF"/>
          <w:sz w:val="20"/>
          <w:szCs w:val="20"/>
        </w:rPr>
        <w:t>casos, diseño de prototipos, modelos y estudios u otros.</w:t>
      </w:r>
    </w:p>
    <w:p w14:paraId="62E50508" w14:textId="77777777" w:rsidR="00EF438C" w:rsidRPr="00EF438C" w:rsidRDefault="00EF438C" w:rsidP="00075D29">
      <w:pPr>
        <w:autoSpaceDE w:val="0"/>
        <w:autoSpaceDN w:val="0"/>
        <w:adjustRightInd w:val="0"/>
        <w:spacing w:before="144" w:after="0" w:line="264" w:lineRule="auto"/>
        <w:ind w:left="1560"/>
        <w:jc w:val="both"/>
        <w:rPr>
          <w:rFonts w:ascii="Calibri" w:hAnsi="Calibri" w:cs="Calibri"/>
          <w:color w:val="31849B" w:themeColor="accent5" w:themeShade="BF"/>
          <w:sz w:val="20"/>
          <w:szCs w:val="20"/>
        </w:rPr>
      </w:pPr>
      <w:r w:rsidRPr="007A15D2">
        <w:rPr>
          <w:rFonts w:ascii="Calibri" w:hAnsi="Calibri" w:cs="Calibri"/>
          <w:b/>
          <w:color w:val="31849B" w:themeColor="accent5" w:themeShade="BF"/>
          <w:sz w:val="20"/>
          <w:szCs w:val="20"/>
        </w:rPr>
        <w:t>Procedimientos de recolección de evidencias de la actividad</w:t>
      </w:r>
      <w:r w:rsidRPr="00EF438C">
        <w:rPr>
          <w:rFonts w:ascii="Calibri" w:hAnsi="Calibri" w:cs="Calibri"/>
          <w:color w:val="31849B" w:themeColor="accent5" w:themeShade="BF"/>
          <w:sz w:val="20"/>
          <w:szCs w:val="20"/>
        </w:rPr>
        <w:t>: Permiten la evaluación principalmente de</w:t>
      </w:r>
      <w:r w:rsidR="007A15D2">
        <w:rPr>
          <w:rFonts w:ascii="Calibri" w:hAnsi="Calibri" w:cs="Calibri"/>
          <w:color w:val="31849B" w:themeColor="accent5" w:themeShade="BF"/>
          <w:sz w:val="20"/>
          <w:szCs w:val="20"/>
        </w:rPr>
        <w:t xml:space="preserve"> </w:t>
      </w:r>
      <w:r w:rsidRPr="00EF438C">
        <w:rPr>
          <w:rFonts w:ascii="Calibri" w:hAnsi="Calibri" w:cs="Calibri"/>
          <w:color w:val="31849B" w:themeColor="accent5" w:themeShade="BF"/>
          <w:sz w:val="20"/>
          <w:szCs w:val="20"/>
        </w:rPr>
        <w:t>habilidades y competencias.</w:t>
      </w:r>
    </w:p>
    <w:p w14:paraId="06FEE697" w14:textId="77777777" w:rsidR="00EF438C" w:rsidRPr="00EF438C" w:rsidRDefault="00EF438C" w:rsidP="00075D29">
      <w:pPr>
        <w:autoSpaceDE w:val="0"/>
        <w:autoSpaceDN w:val="0"/>
        <w:adjustRightInd w:val="0"/>
        <w:spacing w:after="0" w:line="264" w:lineRule="auto"/>
        <w:ind w:left="1276"/>
        <w:jc w:val="both"/>
        <w:rPr>
          <w:rFonts w:ascii="Calibri" w:hAnsi="Calibri" w:cs="Calibri"/>
          <w:color w:val="31849B" w:themeColor="accent5" w:themeShade="BF"/>
          <w:sz w:val="20"/>
          <w:szCs w:val="20"/>
        </w:rPr>
      </w:pPr>
      <w:r w:rsidRPr="00EF438C">
        <w:rPr>
          <w:rFonts w:ascii="Calibri" w:hAnsi="Calibri" w:cs="Calibri"/>
          <w:color w:val="31849B" w:themeColor="accent5" w:themeShade="BF"/>
          <w:sz w:val="20"/>
          <w:szCs w:val="20"/>
        </w:rPr>
        <w:t>E0</w:t>
      </w:r>
      <w:r w:rsidR="009849AE">
        <w:rPr>
          <w:rFonts w:ascii="Calibri" w:hAnsi="Calibri" w:cs="Calibri"/>
          <w:color w:val="31849B" w:themeColor="accent5" w:themeShade="BF"/>
          <w:sz w:val="20"/>
          <w:szCs w:val="20"/>
        </w:rPr>
        <w:t>8</w:t>
      </w:r>
      <w:r w:rsidRPr="00EF438C">
        <w:rPr>
          <w:rFonts w:ascii="Calibri" w:hAnsi="Calibri" w:cs="Calibri"/>
          <w:color w:val="31849B" w:themeColor="accent5" w:themeShade="BF"/>
          <w:sz w:val="20"/>
          <w:szCs w:val="20"/>
        </w:rPr>
        <w:t xml:space="preserve">. Diarios o </w:t>
      </w:r>
      <w:proofErr w:type="spellStart"/>
      <w:r w:rsidRPr="00EF438C">
        <w:rPr>
          <w:rFonts w:ascii="Calibri" w:hAnsi="Calibri" w:cs="Calibri"/>
          <w:color w:val="31849B" w:themeColor="accent5" w:themeShade="BF"/>
          <w:sz w:val="20"/>
          <w:szCs w:val="20"/>
        </w:rPr>
        <w:t>dossieres</w:t>
      </w:r>
      <w:proofErr w:type="spellEnd"/>
    </w:p>
    <w:p w14:paraId="7BE0EACB" w14:textId="77777777" w:rsidR="00EF438C" w:rsidRPr="00EF438C" w:rsidRDefault="00EF438C" w:rsidP="00075D29">
      <w:pPr>
        <w:autoSpaceDE w:val="0"/>
        <w:autoSpaceDN w:val="0"/>
        <w:adjustRightInd w:val="0"/>
        <w:spacing w:after="0" w:line="264" w:lineRule="auto"/>
        <w:ind w:left="1276"/>
        <w:jc w:val="both"/>
        <w:rPr>
          <w:rFonts w:ascii="Calibri" w:hAnsi="Calibri" w:cs="Calibri"/>
          <w:color w:val="31849B" w:themeColor="accent5" w:themeShade="BF"/>
          <w:sz w:val="20"/>
          <w:szCs w:val="20"/>
        </w:rPr>
      </w:pPr>
      <w:r w:rsidRPr="00EF438C">
        <w:rPr>
          <w:rFonts w:ascii="Calibri" w:hAnsi="Calibri" w:cs="Calibri"/>
          <w:color w:val="31849B" w:themeColor="accent5" w:themeShade="BF"/>
          <w:sz w:val="20"/>
          <w:szCs w:val="20"/>
        </w:rPr>
        <w:t>E0</w:t>
      </w:r>
      <w:r w:rsidR="009849AE">
        <w:rPr>
          <w:rFonts w:ascii="Calibri" w:hAnsi="Calibri" w:cs="Calibri"/>
          <w:color w:val="31849B" w:themeColor="accent5" w:themeShade="BF"/>
          <w:sz w:val="20"/>
          <w:szCs w:val="20"/>
        </w:rPr>
        <w:t>9</w:t>
      </w:r>
      <w:r w:rsidRPr="00EF438C">
        <w:rPr>
          <w:rFonts w:ascii="Calibri" w:hAnsi="Calibri" w:cs="Calibri"/>
          <w:color w:val="31849B" w:themeColor="accent5" w:themeShade="BF"/>
          <w:sz w:val="20"/>
          <w:szCs w:val="20"/>
        </w:rPr>
        <w:t>. Portafolio de aprendizaje</w:t>
      </w:r>
    </w:p>
    <w:p w14:paraId="7E9C79EF" w14:textId="77777777" w:rsidR="00EF438C" w:rsidRPr="00EF438C" w:rsidRDefault="00EF438C" w:rsidP="00075D29">
      <w:pPr>
        <w:autoSpaceDE w:val="0"/>
        <w:autoSpaceDN w:val="0"/>
        <w:adjustRightInd w:val="0"/>
        <w:spacing w:before="144" w:after="0" w:line="264" w:lineRule="auto"/>
        <w:ind w:left="1560"/>
        <w:jc w:val="both"/>
        <w:rPr>
          <w:rFonts w:ascii="Calibri" w:hAnsi="Calibri" w:cs="Calibri"/>
          <w:color w:val="31849B" w:themeColor="accent5" w:themeShade="BF"/>
          <w:sz w:val="20"/>
          <w:szCs w:val="20"/>
        </w:rPr>
      </w:pPr>
      <w:r w:rsidRPr="007A15D2">
        <w:rPr>
          <w:rFonts w:ascii="Calibri" w:hAnsi="Calibri" w:cs="Calibri"/>
          <w:b/>
          <w:color w:val="31849B" w:themeColor="accent5" w:themeShade="BF"/>
          <w:sz w:val="20"/>
          <w:szCs w:val="20"/>
        </w:rPr>
        <w:t>Procedimiento de observación y seguimiento</w:t>
      </w:r>
      <w:r w:rsidRPr="00EF438C">
        <w:rPr>
          <w:rFonts w:ascii="Calibri" w:hAnsi="Calibri" w:cs="Calibri"/>
          <w:color w:val="31849B" w:themeColor="accent5" w:themeShade="BF"/>
          <w:sz w:val="20"/>
          <w:szCs w:val="20"/>
        </w:rPr>
        <w:t>: Permiten la evaluación principalmente de habilidades y</w:t>
      </w:r>
      <w:r w:rsidR="007A15D2">
        <w:rPr>
          <w:rFonts w:ascii="Calibri" w:hAnsi="Calibri" w:cs="Calibri"/>
          <w:color w:val="31849B" w:themeColor="accent5" w:themeShade="BF"/>
          <w:sz w:val="20"/>
          <w:szCs w:val="20"/>
        </w:rPr>
        <w:t xml:space="preserve"> </w:t>
      </w:r>
      <w:r w:rsidRPr="00EF438C">
        <w:rPr>
          <w:rFonts w:ascii="Calibri" w:hAnsi="Calibri" w:cs="Calibri"/>
          <w:color w:val="31849B" w:themeColor="accent5" w:themeShade="BF"/>
          <w:sz w:val="20"/>
          <w:szCs w:val="20"/>
        </w:rPr>
        <w:t>competencias.</w:t>
      </w:r>
    </w:p>
    <w:p w14:paraId="53FEC055" w14:textId="77777777" w:rsidR="00EF438C" w:rsidRPr="00EF438C" w:rsidRDefault="00EF438C" w:rsidP="00075D29">
      <w:pPr>
        <w:autoSpaceDE w:val="0"/>
        <w:autoSpaceDN w:val="0"/>
        <w:adjustRightInd w:val="0"/>
        <w:spacing w:after="0" w:line="264" w:lineRule="auto"/>
        <w:ind w:left="1985"/>
        <w:jc w:val="both"/>
        <w:rPr>
          <w:rFonts w:ascii="Calibri" w:hAnsi="Calibri" w:cs="Calibri"/>
          <w:color w:val="31849B" w:themeColor="accent5" w:themeShade="BF"/>
          <w:sz w:val="20"/>
          <w:szCs w:val="20"/>
        </w:rPr>
      </w:pPr>
      <w:r w:rsidRPr="00EF438C">
        <w:rPr>
          <w:rFonts w:ascii="Calibri" w:hAnsi="Calibri" w:cs="Calibri"/>
          <w:color w:val="31849B" w:themeColor="accent5" w:themeShade="BF"/>
          <w:sz w:val="20"/>
          <w:szCs w:val="20"/>
        </w:rPr>
        <w:lastRenderedPageBreak/>
        <w:t>E</w:t>
      </w:r>
      <w:r w:rsidR="009849AE">
        <w:rPr>
          <w:rFonts w:ascii="Calibri" w:hAnsi="Calibri" w:cs="Calibri"/>
          <w:color w:val="31849B" w:themeColor="accent5" w:themeShade="BF"/>
          <w:sz w:val="20"/>
          <w:szCs w:val="20"/>
        </w:rPr>
        <w:t>10</w:t>
      </w:r>
      <w:r w:rsidRPr="00EF438C">
        <w:rPr>
          <w:rFonts w:ascii="Calibri" w:hAnsi="Calibri" w:cs="Calibri"/>
          <w:color w:val="31849B" w:themeColor="accent5" w:themeShade="BF"/>
          <w:sz w:val="20"/>
          <w:szCs w:val="20"/>
        </w:rPr>
        <w:t>. Listas de control</w:t>
      </w:r>
    </w:p>
    <w:p w14:paraId="6F25561E" w14:textId="77777777" w:rsidR="00EF438C" w:rsidRPr="00EF438C" w:rsidRDefault="00EF438C" w:rsidP="00075D29">
      <w:pPr>
        <w:autoSpaceDE w:val="0"/>
        <w:autoSpaceDN w:val="0"/>
        <w:adjustRightInd w:val="0"/>
        <w:spacing w:after="0" w:line="264" w:lineRule="auto"/>
        <w:ind w:left="1985"/>
        <w:jc w:val="both"/>
        <w:rPr>
          <w:rFonts w:ascii="Calibri" w:hAnsi="Calibri" w:cs="Calibri"/>
          <w:color w:val="31849B" w:themeColor="accent5" w:themeShade="BF"/>
          <w:sz w:val="20"/>
          <w:szCs w:val="20"/>
        </w:rPr>
      </w:pPr>
      <w:r w:rsidRPr="00EF438C">
        <w:rPr>
          <w:rFonts w:ascii="Calibri" w:hAnsi="Calibri" w:cs="Calibri"/>
          <w:color w:val="31849B" w:themeColor="accent5" w:themeShade="BF"/>
          <w:sz w:val="20"/>
          <w:szCs w:val="20"/>
        </w:rPr>
        <w:t>E1</w:t>
      </w:r>
      <w:r w:rsidR="009849AE">
        <w:rPr>
          <w:rFonts w:ascii="Calibri" w:hAnsi="Calibri" w:cs="Calibri"/>
          <w:color w:val="31849B" w:themeColor="accent5" w:themeShade="BF"/>
          <w:sz w:val="20"/>
          <w:szCs w:val="20"/>
        </w:rPr>
        <w:t>1</w:t>
      </w:r>
      <w:r w:rsidRPr="00EF438C">
        <w:rPr>
          <w:rFonts w:ascii="Calibri" w:hAnsi="Calibri" w:cs="Calibri"/>
          <w:color w:val="31849B" w:themeColor="accent5" w:themeShade="BF"/>
          <w:sz w:val="20"/>
          <w:szCs w:val="20"/>
        </w:rPr>
        <w:t>. Escalas de valoración</w:t>
      </w:r>
    </w:p>
    <w:p w14:paraId="0665A38E" w14:textId="1118598F" w:rsidR="00EF438C" w:rsidRDefault="00EF438C" w:rsidP="00075D29">
      <w:pPr>
        <w:autoSpaceDE w:val="0"/>
        <w:autoSpaceDN w:val="0"/>
        <w:adjustRightInd w:val="0"/>
        <w:spacing w:before="144" w:after="0" w:line="264" w:lineRule="auto"/>
        <w:ind w:left="1276"/>
        <w:jc w:val="both"/>
        <w:rPr>
          <w:rFonts w:ascii="Calibri" w:hAnsi="Calibri" w:cs="Calibri"/>
          <w:color w:val="31849B" w:themeColor="accent5" w:themeShade="BF"/>
          <w:sz w:val="20"/>
          <w:szCs w:val="20"/>
        </w:rPr>
      </w:pPr>
      <w:r w:rsidRPr="00EF438C">
        <w:rPr>
          <w:rFonts w:ascii="Calibri" w:hAnsi="Calibri" w:cs="Calibri"/>
          <w:color w:val="31849B" w:themeColor="accent5" w:themeShade="BF"/>
          <w:sz w:val="20"/>
          <w:szCs w:val="20"/>
        </w:rPr>
        <w:t>Todos los sistemas de evaluación pueden ser utilizados tanto para la evaluación individual como en grupo, excepto</w:t>
      </w:r>
      <w:r w:rsidR="00734AF4">
        <w:rPr>
          <w:rFonts w:ascii="Calibri" w:hAnsi="Calibri" w:cs="Calibri"/>
          <w:color w:val="31849B" w:themeColor="accent5" w:themeShade="BF"/>
          <w:sz w:val="20"/>
          <w:szCs w:val="20"/>
        </w:rPr>
        <w:t xml:space="preserve"> </w:t>
      </w:r>
      <w:r w:rsidRPr="00EF438C">
        <w:rPr>
          <w:rFonts w:ascii="Calibri" w:hAnsi="Calibri" w:cs="Calibri"/>
          <w:color w:val="31849B" w:themeColor="accent5" w:themeShade="BF"/>
          <w:sz w:val="20"/>
          <w:szCs w:val="20"/>
        </w:rPr>
        <w:t>las pruebas escritas, las pruebas de evaluación formativa y los exámenes orales, que en principio serán solo</w:t>
      </w:r>
      <w:r w:rsidR="00734AF4">
        <w:rPr>
          <w:rFonts w:ascii="Calibri" w:hAnsi="Calibri" w:cs="Calibri"/>
          <w:color w:val="31849B" w:themeColor="accent5" w:themeShade="BF"/>
          <w:sz w:val="20"/>
          <w:szCs w:val="20"/>
        </w:rPr>
        <w:t xml:space="preserve"> </w:t>
      </w:r>
      <w:r w:rsidRPr="00EF438C">
        <w:rPr>
          <w:rFonts w:ascii="Calibri" w:hAnsi="Calibri" w:cs="Calibri"/>
          <w:color w:val="31849B" w:themeColor="accent5" w:themeShade="BF"/>
          <w:sz w:val="20"/>
          <w:szCs w:val="20"/>
        </w:rPr>
        <w:t>individuales. De igual forma, se podrá contemplar la evaluación docente-estudiante, la coevaluación y</w:t>
      </w:r>
      <w:r w:rsidR="00734AF4">
        <w:rPr>
          <w:rFonts w:ascii="Calibri" w:hAnsi="Calibri" w:cs="Calibri"/>
          <w:color w:val="31849B" w:themeColor="accent5" w:themeShade="BF"/>
          <w:sz w:val="20"/>
          <w:szCs w:val="20"/>
        </w:rPr>
        <w:t xml:space="preserve"> </w:t>
      </w:r>
      <w:r w:rsidRPr="00EF438C">
        <w:rPr>
          <w:rFonts w:ascii="Calibri" w:hAnsi="Calibri" w:cs="Calibri"/>
          <w:color w:val="31849B" w:themeColor="accent5" w:themeShade="BF"/>
          <w:sz w:val="20"/>
          <w:szCs w:val="20"/>
        </w:rPr>
        <w:t>autoevaluación. Los procesos de evaluación asegurarán el control de identidad de cada estudiante mediante la</w:t>
      </w:r>
      <w:r w:rsidR="00734AF4">
        <w:rPr>
          <w:rFonts w:ascii="Calibri" w:hAnsi="Calibri" w:cs="Calibri"/>
          <w:color w:val="31849B" w:themeColor="accent5" w:themeShade="BF"/>
          <w:sz w:val="20"/>
          <w:szCs w:val="20"/>
        </w:rPr>
        <w:t xml:space="preserve"> </w:t>
      </w:r>
      <w:r w:rsidRPr="00EF438C">
        <w:rPr>
          <w:rFonts w:ascii="Calibri" w:hAnsi="Calibri" w:cs="Calibri"/>
          <w:color w:val="31849B" w:themeColor="accent5" w:themeShade="BF"/>
          <w:sz w:val="20"/>
          <w:szCs w:val="20"/>
        </w:rPr>
        <w:t>presentación de la documentación oficial y garantizará la identificación de una calificación única para cada</w:t>
      </w:r>
      <w:r w:rsidR="00734AF4">
        <w:rPr>
          <w:rFonts w:ascii="Calibri" w:hAnsi="Calibri" w:cs="Calibri"/>
          <w:color w:val="31849B" w:themeColor="accent5" w:themeShade="BF"/>
          <w:sz w:val="20"/>
          <w:szCs w:val="20"/>
        </w:rPr>
        <w:t xml:space="preserve"> </w:t>
      </w:r>
      <w:r w:rsidRPr="00EF438C">
        <w:rPr>
          <w:rFonts w:ascii="Calibri" w:hAnsi="Calibri" w:cs="Calibri"/>
          <w:color w:val="31849B" w:themeColor="accent5" w:themeShade="BF"/>
          <w:sz w:val="20"/>
          <w:szCs w:val="20"/>
        </w:rPr>
        <w:t>estudiante que refleje la adquisición individual de los resultados de aprendizaje combinando las valoraciones de las</w:t>
      </w:r>
      <w:r w:rsidR="00734AF4">
        <w:rPr>
          <w:rFonts w:ascii="Calibri" w:hAnsi="Calibri" w:cs="Calibri"/>
          <w:color w:val="31849B" w:themeColor="accent5" w:themeShade="BF"/>
          <w:sz w:val="20"/>
          <w:szCs w:val="20"/>
        </w:rPr>
        <w:t xml:space="preserve"> </w:t>
      </w:r>
      <w:r w:rsidRPr="00EF438C">
        <w:rPr>
          <w:rFonts w:ascii="Calibri" w:hAnsi="Calibri" w:cs="Calibri"/>
          <w:color w:val="31849B" w:themeColor="accent5" w:themeShade="BF"/>
          <w:sz w:val="20"/>
          <w:szCs w:val="20"/>
        </w:rPr>
        <w:t>diferentes pruebas de evaluación e identificando la aportación individual de cada persona a los trabajos en equipo.</w:t>
      </w:r>
      <w:r w:rsidR="00734AF4">
        <w:rPr>
          <w:rFonts w:ascii="Calibri" w:hAnsi="Calibri" w:cs="Calibri"/>
          <w:color w:val="31849B" w:themeColor="accent5" w:themeShade="BF"/>
          <w:sz w:val="20"/>
          <w:szCs w:val="20"/>
        </w:rPr>
        <w:t xml:space="preserve"> </w:t>
      </w:r>
      <w:r w:rsidRPr="00EF438C">
        <w:rPr>
          <w:rFonts w:ascii="Calibri" w:hAnsi="Calibri" w:cs="Calibri"/>
          <w:color w:val="31849B" w:themeColor="accent5" w:themeShade="BF"/>
          <w:sz w:val="20"/>
          <w:szCs w:val="20"/>
        </w:rPr>
        <w:t>De</w:t>
      </w:r>
      <w:r w:rsidR="00734AF4">
        <w:rPr>
          <w:rFonts w:ascii="Calibri" w:hAnsi="Calibri" w:cs="Calibri"/>
          <w:color w:val="31849B" w:themeColor="accent5" w:themeShade="BF"/>
          <w:sz w:val="20"/>
          <w:szCs w:val="20"/>
        </w:rPr>
        <w:t>l</w:t>
      </w:r>
      <w:r w:rsidRPr="00EF438C">
        <w:rPr>
          <w:rFonts w:ascii="Calibri" w:hAnsi="Calibri" w:cs="Calibri"/>
          <w:color w:val="31849B" w:themeColor="accent5" w:themeShade="BF"/>
          <w:sz w:val="20"/>
          <w:szCs w:val="20"/>
        </w:rPr>
        <w:t xml:space="preserve"> mismo modo, el tratamiento del fraude académico queda reflejado en la </w:t>
      </w:r>
      <w:hyperlink r:id="rId26" w:history="1">
        <w:r w:rsidRPr="00935BE7">
          <w:rPr>
            <w:rStyle w:val="Hipervnculo"/>
            <w:rFonts w:ascii="Calibri" w:hAnsi="Calibri" w:cs="Calibri"/>
            <w:sz w:val="20"/>
            <w:szCs w:val="20"/>
          </w:rPr>
          <w:t>Nor</w:t>
        </w:r>
        <w:r w:rsidR="00734AF4" w:rsidRPr="00935BE7">
          <w:rPr>
            <w:rStyle w:val="Hipervnculo"/>
            <w:rFonts w:ascii="Calibri" w:hAnsi="Calibri" w:cs="Calibri"/>
            <w:sz w:val="20"/>
            <w:szCs w:val="20"/>
          </w:rPr>
          <w:t>mativa de Convivencia Académica</w:t>
        </w:r>
      </w:hyperlink>
      <w:r w:rsidRPr="00EF438C">
        <w:rPr>
          <w:rFonts w:ascii="Calibri" w:hAnsi="Calibri" w:cs="Calibri"/>
          <w:color w:val="31849B" w:themeColor="accent5" w:themeShade="BF"/>
          <w:sz w:val="20"/>
          <w:szCs w:val="20"/>
        </w:rPr>
        <w:t>.</w:t>
      </w:r>
      <w:r w:rsidR="00734AF4">
        <w:rPr>
          <w:rFonts w:ascii="Calibri" w:hAnsi="Calibri" w:cs="Calibri"/>
          <w:color w:val="31849B" w:themeColor="accent5" w:themeShade="BF"/>
          <w:sz w:val="20"/>
          <w:szCs w:val="20"/>
        </w:rPr>
        <w:t xml:space="preserve"> </w:t>
      </w:r>
      <w:r w:rsidRPr="00EF438C">
        <w:rPr>
          <w:rFonts w:ascii="Calibri" w:hAnsi="Calibri" w:cs="Calibri"/>
          <w:color w:val="31849B" w:themeColor="accent5" w:themeShade="BF"/>
          <w:sz w:val="20"/>
          <w:szCs w:val="20"/>
        </w:rPr>
        <w:t>Para asegurar que es el estudiante quien ha realizado las pruebas de evaluación no presenciales y virtuales sin</w:t>
      </w:r>
      <w:r w:rsidR="00734AF4">
        <w:rPr>
          <w:rFonts w:ascii="Calibri" w:hAnsi="Calibri" w:cs="Calibri"/>
          <w:color w:val="31849B" w:themeColor="accent5" w:themeShade="BF"/>
          <w:sz w:val="20"/>
          <w:szCs w:val="20"/>
        </w:rPr>
        <w:t xml:space="preserve"> </w:t>
      </w:r>
      <w:r w:rsidRPr="00EF438C">
        <w:rPr>
          <w:rFonts w:ascii="Calibri" w:hAnsi="Calibri" w:cs="Calibri"/>
          <w:color w:val="31849B" w:themeColor="accent5" w:themeShade="BF"/>
          <w:sz w:val="20"/>
          <w:szCs w:val="20"/>
        </w:rPr>
        <w:t xml:space="preserve">ayuda externa, tales como actividades online, trabajos o TFG, además del control </w:t>
      </w:r>
      <w:proofErr w:type="spellStart"/>
      <w:r w:rsidRPr="00EF438C">
        <w:rPr>
          <w:rFonts w:ascii="Calibri" w:hAnsi="Calibri" w:cs="Calibri"/>
          <w:color w:val="31849B" w:themeColor="accent5" w:themeShade="BF"/>
          <w:sz w:val="20"/>
          <w:szCs w:val="20"/>
        </w:rPr>
        <w:t>antiplagio</w:t>
      </w:r>
      <w:proofErr w:type="spellEnd"/>
      <w:r w:rsidRPr="00EF438C">
        <w:rPr>
          <w:rFonts w:ascii="Calibri" w:hAnsi="Calibri" w:cs="Calibri"/>
          <w:color w:val="31849B" w:themeColor="accent5" w:themeShade="BF"/>
          <w:sz w:val="20"/>
          <w:szCs w:val="20"/>
        </w:rPr>
        <w:t xml:space="preserve"> (COMPILATIO), se</w:t>
      </w:r>
      <w:r w:rsidR="00734AF4">
        <w:rPr>
          <w:rFonts w:ascii="Calibri" w:hAnsi="Calibri" w:cs="Calibri"/>
          <w:color w:val="31849B" w:themeColor="accent5" w:themeShade="BF"/>
          <w:sz w:val="20"/>
          <w:szCs w:val="20"/>
        </w:rPr>
        <w:t xml:space="preserve"> </w:t>
      </w:r>
      <w:r w:rsidRPr="00EF438C">
        <w:rPr>
          <w:rFonts w:ascii="Calibri" w:hAnsi="Calibri" w:cs="Calibri"/>
          <w:color w:val="31849B" w:themeColor="accent5" w:themeShade="BF"/>
          <w:sz w:val="20"/>
          <w:szCs w:val="20"/>
        </w:rPr>
        <w:t>podrán activar mecanismos como actividades y pruebas síncronas, defensas orales de los trabajos o tutorías</w:t>
      </w:r>
      <w:r w:rsidR="00734AF4">
        <w:rPr>
          <w:rFonts w:ascii="Calibri" w:hAnsi="Calibri" w:cs="Calibri"/>
          <w:color w:val="31849B" w:themeColor="accent5" w:themeShade="BF"/>
          <w:sz w:val="20"/>
          <w:szCs w:val="20"/>
        </w:rPr>
        <w:t xml:space="preserve"> </w:t>
      </w:r>
      <w:r w:rsidRPr="00EF438C">
        <w:rPr>
          <w:rFonts w:ascii="Calibri" w:hAnsi="Calibri" w:cs="Calibri"/>
          <w:color w:val="31849B" w:themeColor="accent5" w:themeShade="BF"/>
          <w:sz w:val="20"/>
          <w:szCs w:val="20"/>
        </w:rPr>
        <w:t>individuales orientadas a la comprobación de la autoría del alumno.</w:t>
      </w:r>
    </w:p>
    <w:p w14:paraId="04402C5F" w14:textId="056B88A8" w:rsidR="00202BA6" w:rsidRPr="00202BA6" w:rsidRDefault="00202BA6" w:rsidP="00075D29">
      <w:pPr>
        <w:tabs>
          <w:tab w:val="left" w:pos="5710"/>
        </w:tabs>
        <w:spacing w:before="31" w:after="120" w:line="264" w:lineRule="auto"/>
        <w:ind w:left="1276"/>
        <w:jc w:val="both"/>
        <w:rPr>
          <w:rFonts w:ascii="Calibri" w:hAnsi="Calibri" w:cs="Calibri"/>
          <w:color w:val="31849B" w:themeColor="accent5" w:themeShade="BF"/>
          <w:sz w:val="20"/>
          <w:szCs w:val="20"/>
        </w:rPr>
      </w:pPr>
      <w:r w:rsidRPr="00202BA6">
        <w:rPr>
          <w:rFonts w:ascii="Calibri" w:hAnsi="Calibri" w:cs="Calibri"/>
          <w:color w:val="31849B" w:themeColor="accent5" w:themeShade="BF"/>
          <w:sz w:val="20"/>
          <w:szCs w:val="20"/>
        </w:rPr>
        <w:t xml:space="preserve">La evaluación de las </w:t>
      </w:r>
      <w:r w:rsidRPr="00202BA6">
        <w:rPr>
          <w:rFonts w:ascii="Calibri" w:hAnsi="Calibri" w:cs="Calibri"/>
          <w:b/>
          <w:bCs/>
          <w:color w:val="31849B" w:themeColor="accent5" w:themeShade="BF"/>
          <w:sz w:val="20"/>
          <w:szCs w:val="20"/>
        </w:rPr>
        <w:t xml:space="preserve">Competencias Transversales </w:t>
      </w:r>
      <w:r w:rsidRPr="00202BA6">
        <w:rPr>
          <w:rFonts w:ascii="Calibri" w:hAnsi="Calibri" w:cs="Calibri"/>
          <w:bCs/>
          <w:color w:val="31849B" w:themeColor="accent5" w:themeShade="BF"/>
          <w:sz w:val="20"/>
          <w:szCs w:val="20"/>
        </w:rPr>
        <w:t xml:space="preserve">queda descrita en el documento </w:t>
      </w:r>
      <w:hyperlink r:id="rId27" w:history="1">
        <w:r w:rsidRPr="00202BA6">
          <w:rPr>
            <w:rStyle w:val="Hipervnculo"/>
            <w:rFonts w:ascii="Calibri" w:hAnsi="Calibri" w:cs="Calibri"/>
            <w:bCs/>
            <w:color w:val="0000BF" w:themeColor="hyperlink" w:themeShade="BF"/>
            <w:sz w:val="20"/>
            <w:szCs w:val="20"/>
          </w:rPr>
          <w:t>“Sello 1+5 UNIZAR”</w:t>
        </w:r>
      </w:hyperlink>
      <w:r w:rsidRPr="00202BA6">
        <w:rPr>
          <w:rFonts w:ascii="Calibri" w:hAnsi="Calibri" w:cs="Calibri"/>
          <w:bCs/>
          <w:color w:val="31849B" w:themeColor="accent5" w:themeShade="BF"/>
          <w:sz w:val="20"/>
          <w:szCs w:val="20"/>
        </w:rPr>
        <w:t xml:space="preserve"> y</w:t>
      </w:r>
      <w:r w:rsidRPr="00202BA6">
        <w:rPr>
          <w:rFonts w:ascii="Calibri" w:hAnsi="Calibri" w:cs="Calibri"/>
          <w:b/>
          <w:bCs/>
          <w:color w:val="31849B" w:themeColor="accent5" w:themeShade="BF"/>
          <w:sz w:val="20"/>
          <w:szCs w:val="20"/>
        </w:rPr>
        <w:t xml:space="preserve"> </w:t>
      </w:r>
      <w:r w:rsidRPr="00202BA6">
        <w:rPr>
          <w:rFonts w:ascii="Calibri" w:hAnsi="Calibri" w:cs="Calibri"/>
          <w:color w:val="31849B" w:themeColor="accent5" w:themeShade="BF"/>
          <w:sz w:val="20"/>
          <w:szCs w:val="20"/>
        </w:rPr>
        <w:t>es responsabilidad de las asignaturas Punto Control en las que el equipo docente realizar</w:t>
      </w:r>
      <w:r w:rsidR="00023FDC">
        <w:rPr>
          <w:rFonts w:ascii="Calibri" w:hAnsi="Calibri" w:cs="Calibri"/>
          <w:color w:val="31849B" w:themeColor="accent5" w:themeShade="BF"/>
          <w:sz w:val="20"/>
          <w:szCs w:val="20"/>
        </w:rPr>
        <w:t>á</w:t>
      </w:r>
      <w:r w:rsidRPr="00202BA6">
        <w:rPr>
          <w:rFonts w:ascii="Calibri" w:hAnsi="Calibri" w:cs="Calibri"/>
          <w:color w:val="31849B" w:themeColor="accent5" w:themeShade="BF"/>
          <w:sz w:val="20"/>
          <w:szCs w:val="20"/>
        </w:rPr>
        <w:t xml:space="preserve"> la valoración de las mismas basándose en los instrumentos publicados por el Centro de Innovación, Formación e Investigación en Ciencias de la Educación de la Universidad de Zaragoza (CIFICE). La valoración de estas competencias se concretará en una valoración cualitativa que permitirá realizar un perfil competencial para cada estudiante, que será anexado a su certificación académica. </w:t>
      </w:r>
    </w:p>
    <w:p w14:paraId="2CF2EB51" w14:textId="689BE711" w:rsidR="00202BA6" w:rsidRPr="00202BA6" w:rsidRDefault="00202BA6" w:rsidP="00075D29">
      <w:pPr>
        <w:tabs>
          <w:tab w:val="left" w:pos="5710"/>
        </w:tabs>
        <w:spacing w:before="31" w:after="120" w:line="264" w:lineRule="auto"/>
        <w:ind w:left="1276"/>
        <w:jc w:val="both"/>
        <w:rPr>
          <w:rFonts w:ascii="Calibri" w:hAnsi="Calibri" w:cs="Calibri"/>
          <w:color w:val="31849B" w:themeColor="accent5" w:themeShade="BF"/>
          <w:sz w:val="20"/>
          <w:szCs w:val="20"/>
        </w:rPr>
      </w:pPr>
      <w:r w:rsidRPr="00202BA6">
        <w:rPr>
          <w:rFonts w:ascii="Calibri" w:hAnsi="Calibri" w:cs="Calibri"/>
          <w:color w:val="31849B" w:themeColor="accent5" w:themeShade="BF"/>
          <w:sz w:val="20"/>
          <w:szCs w:val="20"/>
        </w:rPr>
        <w:t xml:space="preserve">Las </w:t>
      </w:r>
      <w:r w:rsidRPr="00202BA6">
        <w:rPr>
          <w:rFonts w:ascii="Calibri" w:hAnsi="Calibri" w:cs="Calibri"/>
          <w:b/>
          <w:bCs/>
          <w:color w:val="31849B" w:themeColor="accent5" w:themeShade="BF"/>
          <w:sz w:val="20"/>
          <w:szCs w:val="20"/>
        </w:rPr>
        <w:t>prácticas externas</w:t>
      </w:r>
      <w:r w:rsidRPr="00202BA6">
        <w:rPr>
          <w:rFonts w:ascii="Calibri" w:hAnsi="Calibri" w:cs="Calibri"/>
          <w:color w:val="31849B" w:themeColor="accent5" w:themeShade="BF"/>
          <w:sz w:val="20"/>
          <w:szCs w:val="20"/>
        </w:rPr>
        <w:t xml:space="preserve"> se valoran por parte del tutor académico teniendo en cuenta: la valoración del tutor en la entidad colaboradora, el grado de consecución de los objetivos del proyecto formativo de las prácticas y el contendido y calidad de la memoria y su exposición. Todo ello de acuerdo con las </w:t>
      </w:r>
      <w:hyperlink r:id="rId28" w:history="1">
        <w:r w:rsidRPr="00202BA6">
          <w:rPr>
            <w:rStyle w:val="Hipervnculo"/>
            <w:rFonts w:ascii="Calibri" w:hAnsi="Calibri" w:cs="Calibri"/>
            <w:color w:val="3303FF"/>
            <w:sz w:val="20"/>
            <w:szCs w:val="20"/>
          </w:rPr>
          <w:t>Directrices y procedimientos sobre prácticas académicas externas de la Universidad de Zaragoza</w:t>
        </w:r>
      </w:hyperlink>
      <w:r w:rsidRPr="00202BA6">
        <w:rPr>
          <w:rFonts w:ascii="Calibri" w:hAnsi="Calibri" w:cs="Calibri"/>
          <w:color w:val="31849B" w:themeColor="accent5" w:themeShade="BF"/>
          <w:sz w:val="20"/>
          <w:szCs w:val="20"/>
        </w:rPr>
        <w:t xml:space="preserve"> recogidas en </w:t>
      </w:r>
      <w:hyperlink r:id="rId29" w:history="1">
        <w:r w:rsidRPr="00202BA6">
          <w:rPr>
            <w:rStyle w:val="Hipervnculo"/>
            <w:rFonts w:ascii="Calibri" w:hAnsi="Calibri" w:cs="Calibri"/>
            <w:color w:val="3303FF"/>
            <w:sz w:val="20"/>
            <w:szCs w:val="20"/>
          </w:rPr>
          <w:t>https://empleo.unizar.es/normativa</w:t>
        </w:r>
      </w:hyperlink>
      <w:r w:rsidRPr="00202BA6">
        <w:rPr>
          <w:rFonts w:ascii="Calibri" w:hAnsi="Calibri" w:cs="Calibri"/>
          <w:color w:val="3303FF"/>
          <w:sz w:val="20"/>
          <w:szCs w:val="20"/>
        </w:rPr>
        <w:t>.</w:t>
      </w:r>
    </w:p>
    <w:p w14:paraId="7E3A3BBE" w14:textId="445A0CB5" w:rsidR="00202BA6" w:rsidRDefault="00202BA6" w:rsidP="00075D29">
      <w:pPr>
        <w:tabs>
          <w:tab w:val="left" w:pos="5710"/>
        </w:tabs>
        <w:spacing w:before="31" w:after="120" w:line="264" w:lineRule="auto"/>
        <w:ind w:left="1276"/>
        <w:jc w:val="both"/>
        <w:rPr>
          <w:rFonts w:ascii="Calibri" w:hAnsi="Calibri" w:cs="Calibri"/>
          <w:color w:val="31849B" w:themeColor="accent5" w:themeShade="BF"/>
          <w:sz w:val="20"/>
          <w:szCs w:val="20"/>
        </w:rPr>
      </w:pPr>
      <w:r w:rsidRPr="00202BA6">
        <w:rPr>
          <w:rFonts w:ascii="Calibri" w:hAnsi="Calibri" w:cs="Calibri"/>
          <w:color w:val="31849B" w:themeColor="accent5" w:themeShade="BF"/>
          <w:sz w:val="20"/>
          <w:szCs w:val="20"/>
        </w:rPr>
        <w:t xml:space="preserve">La evaluación del </w:t>
      </w:r>
      <w:r w:rsidRPr="00202BA6">
        <w:rPr>
          <w:rFonts w:ascii="Calibri" w:hAnsi="Calibri" w:cs="Calibri"/>
          <w:b/>
          <w:bCs/>
          <w:color w:val="31849B" w:themeColor="accent5" w:themeShade="BF"/>
          <w:sz w:val="20"/>
          <w:szCs w:val="20"/>
        </w:rPr>
        <w:t xml:space="preserve">Trabajo Fin de </w:t>
      </w:r>
      <w:r w:rsidR="005E5815">
        <w:rPr>
          <w:rFonts w:ascii="Calibri" w:hAnsi="Calibri" w:cs="Calibri"/>
          <w:b/>
          <w:bCs/>
          <w:color w:val="31849B" w:themeColor="accent5" w:themeShade="BF"/>
          <w:sz w:val="20"/>
          <w:szCs w:val="20"/>
        </w:rPr>
        <w:t>Grado</w:t>
      </w:r>
      <w:r w:rsidRPr="00202BA6">
        <w:rPr>
          <w:rFonts w:ascii="Calibri" w:hAnsi="Calibri" w:cs="Calibri"/>
          <w:color w:val="31849B" w:themeColor="accent5" w:themeShade="BF"/>
          <w:sz w:val="20"/>
          <w:szCs w:val="20"/>
        </w:rPr>
        <w:t xml:space="preserve">, se realiza valorando una memoria del mismo y su defensa </w:t>
      </w:r>
      <w:r w:rsidR="00B63D42">
        <w:rPr>
          <w:rFonts w:ascii="Calibri" w:hAnsi="Calibri" w:cs="Calibri"/>
          <w:color w:val="31849B" w:themeColor="accent5" w:themeShade="BF"/>
          <w:sz w:val="20"/>
          <w:szCs w:val="20"/>
        </w:rPr>
        <w:t>en un acto público</w:t>
      </w:r>
      <w:r w:rsidRPr="00202BA6">
        <w:rPr>
          <w:rFonts w:ascii="Calibri" w:hAnsi="Calibri" w:cs="Calibri"/>
          <w:color w:val="31849B" w:themeColor="accent5" w:themeShade="BF"/>
          <w:sz w:val="20"/>
          <w:szCs w:val="20"/>
        </w:rPr>
        <w:t xml:space="preserve">. Las características concretas de los </w:t>
      </w:r>
      <w:r w:rsidR="00BC6BDD">
        <w:rPr>
          <w:rFonts w:ascii="Calibri" w:hAnsi="Calibri" w:cs="Calibri"/>
          <w:color w:val="31849B" w:themeColor="accent5" w:themeShade="BF"/>
          <w:sz w:val="20"/>
          <w:szCs w:val="20"/>
        </w:rPr>
        <w:t>TFG</w:t>
      </w:r>
      <w:r w:rsidRPr="00202BA6">
        <w:rPr>
          <w:rFonts w:ascii="Calibri" w:hAnsi="Calibri" w:cs="Calibri"/>
          <w:color w:val="31849B" w:themeColor="accent5" w:themeShade="BF"/>
          <w:sz w:val="20"/>
          <w:szCs w:val="20"/>
        </w:rPr>
        <w:t xml:space="preserve"> se desarrollan también en un </w:t>
      </w:r>
      <w:hyperlink r:id="rId30" w:history="1">
        <w:r w:rsidRPr="00202BA6">
          <w:rPr>
            <w:rStyle w:val="Hipervnculo"/>
            <w:rFonts w:ascii="Calibri" w:hAnsi="Calibri" w:cs="Calibri"/>
            <w:color w:val="3303FF"/>
            <w:sz w:val="20"/>
            <w:szCs w:val="20"/>
          </w:rPr>
          <w:t>reglamento específico</w:t>
        </w:r>
      </w:hyperlink>
      <w:r w:rsidRPr="00202BA6">
        <w:rPr>
          <w:rFonts w:ascii="Calibri" w:hAnsi="Calibri" w:cs="Calibri"/>
          <w:color w:val="3303FF"/>
          <w:sz w:val="20"/>
          <w:szCs w:val="20"/>
        </w:rPr>
        <w:t xml:space="preserve"> </w:t>
      </w:r>
      <w:r w:rsidR="00EC7FCB">
        <w:rPr>
          <w:rFonts w:ascii="Calibri" w:hAnsi="Calibri" w:cs="Calibri"/>
          <w:color w:val="31849B" w:themeColor="accent5" w:themeShade="BF"/>
          <w:sz w:val="20"/>
          <w:szCs w:val="20"/>
        </w:rPr>
        <w:t>de la Universidad de Zaragoza/Centro.</w:t>
      </w:r>
    </w:p>
    <w:p w14:paraId="4DA658D0" w14:textId="77777777" w:rsidR="00075D29" w:rsidRPr="00202BA6" w:rsidRDefault="00075D29" w:rsidP="00075D29">
      <w:pPr>
        <w:tabs>
          <w:tab w:val="left" w:pos="5710"/>
        </w:tabs>
        <w:spacing w:before="31" w:after="120" w:line="264" w:lineRule="auto"/>
        <w:ind w:left="1276"/>
        <w:jc w:val="both"/>
        <w:rPr>
          <w:rFonts w:ascii="Calibri" w:hAnsi="Calibri" w:cs="Calibri"/>
          <w:color w:val="31849B" w:themeColor="accent5" w:themeShade="BF"/>
          <w:sz w:val="20"/>
          <w:szCs w:val="20"/>
        </w:rPr>
      </w:pPr>
    </w:p>
    <w:p w14:paraId="1B12E681" w14:textId="77777777" w:rsidR="00F975F7" w:rsidRPr="00F975F7" w:rsidRDefault="00A542E1" w:rsidP="00075D29">
      <w:pPr>
        <w:pStyle w:val="Prrafodelista"/>
        <w:keepNext/>
        <w:numPr>
          <w:ilvl w:val="1"/>
          <w:numId w:val="21"/>
        </w:numPr>
        <w:spacing w:before="300" w:after="120" w:line="264" w:lineRule="auto"/>
        <w:ind w:left="1276" w:right="-23" w:hanging="431"/>
        <w:contextualSpacing w:val="0"/>
        <w:jc w:val="both"/>
        <w:rPr>
          <w:rFonts w:eastAsia="Times New Roman" w:cs="Times New Roman"/>
          <w:b/>
          <w:bCs/>
          <w:szCs w:val="24"/>
        </w:rPr>
      </w:pPr>
      <w:r w:rsidRPr="007702C2">
        <w:rPr>
          <w:rFonts w:eastAsia="Times New Roman" w:cs="Times New Roman"/>
          <w:b/>
          <w:bCs/>
          <w:sz w:val="24"/>
          <w:szCs w:val="24"/>
        </w:rPr>
        <w:t>ESTRUCTURAS CURRICULARES ESPECÍFICAS</w:t>
      </w:r>
      <w:r w:rsidR="008369BD">
        <w:rPr>
          <w:rFonts w:eastAsia="Times New Roman" w:cs="Times New Roman"/>
          <w:b/>
          <w:bCs/>
          <w:szCs w:val="24"/>
        </w:rPr>
        <w:t xml:space="preserve"> </w:t>
      </w:r>
      <w:r w:rsidR="006A30C1" w:rsidRPr="008369BD">
        <w:rPr>
          <w:rFonts w:eastAsia="Times New Roman" w:cs="Times New Roman"/>
          <w:bCs/>
          <w:i/>
          <w:sz w:val="18"/>
          <w:szCs w:val="18"/>
          <w:shd w:val="clear" w:color="auto" w:fill="D9D9D9" w:themeFill="background1" w:themeFillShade="D9"/>
        </w:rPr>
        <w:t>(300 palabras máximo</w:t>
      </w:r>
      <w:r w:rsidR="002D30D1" w:rsidRPr="008369BD">
        <w:rPr>
          <w:rFonts w:eastAsia="Times New Roman" w:cs="Times New Roman"/>
          <w:bCs/>
          <w:i/>
          <w:sz w:val="18"/>
          <w:szCs w:val="18"/>
          <w:shd w:val="clear" w:color="auto" w:fill="D9D9D9" w:themeFill="background1" w:themeFillShade="D9"/>
        </w:rPr>
        <w:t>)</w:t>
      </w:r>
      <w:r w:rsidR="002D30D1" w:rsidRPr="008369BD">
        <w:rPr>
          <w:rFonts w:eastAsia="Times New Roman" w:cs="Times New Roman"/>
          <w:bCs/>
          <w:i/>
          <w:sz w:val="18"/>
          <w:szCs w:val="18"/>
        </w:rPr>
        <w:t xml:space="preserve"> </w:t>
      </w:r>
      <w:r w:rsidR="00202BA6" w:rsidRPr="006D7CEA">
        <w:rPr>
          <w:rFonts w:eastAsia="Times New Roman" w:cs="Times New Roman"/>
          <w:bCs/>
          <w:i/>
          <w:color w:val="E36C0A" w:themeColor="accent6" w:themeShade="BF"/>
          <w:sz w:val="18"/>
          <w:szCs w:val="18"/>
        </w:rPr>
        <w:t>Cumplimentar si procede,</w:t>
      </w:r>
      <w:r w:rsidR="00202BA6" w:rsidRPr="008C78DD">
        <w:rPr>
          <w:rFonts w:eastAsia="Times New Roman" w:cs="Times New Roman"/>
          <w:bCs/>
          <w:i/>
          <w:color w:val="E36C0A" w:themeColor="accent6" w:themeShade="BF"/>
          <w:sz w:val="18"/>
          <w:szCs w:val="18"/>
        </w:rPr>
        <w:t xml:space="preserve"> está pensado para </w:t>
      </w:r>
      <w:r w:rsidR="00202BA6" w:rsidRPr="005026FD">
        <w:rPr>
          <w:rFonts w:eastAsia="Times New Roman" w:cs="Times New Roman"/>
          <w:bCs/>
          <w:i/>
          <w:color w:val="E36C0A" w:themeColor="accent6" w:themeShade="BF"/>
          <w:sz w:val="18"/>
          <w:szCs w:val="18"/>
        </w:rPr>
        <w:t xml:space="preserve">menciones, mención dual, títulos conjuntos, enseñanzas con itinerario académico abierto </w:t>
      </w:r>
      <w:r w:rsidR="00202BA6" w:rsidRPr="008C78DD">
        <w:rPr>
          <w:rFonts w:eastAsia="Times New Roman" w:cs="Times New Roman"/>
          <w:bCs/>
          <w:i/>
          <w:color w:val="E36C0A" w:themeColor="accent6" w:themeShade="BF"/>
          <w:sz w:val="18"/>
          <w:szCs w:val="18"/>
        </w:rPr>
        <w:t>y estructuras de innovación docente.</w:t>
      </w:r>
    </w:p>
    <w:p w14:paraId="76EBE011" w14:textId="77777777" w:rsidR="00202BA6" w:rsidRPr="00F975F7" w:rsidRDefault="00202BA6" w:rsidP="009C0305">
      <w:pPr>
        <w:pStyle w:val="Prrafodelista"/>
        <w:spacing w:after="120" w:line="264" w:lineRule="auto"/>
        <w:ind w:left="1276" w:right="-23"/>
        <w:contextualSpacing w:val="0"/>
        <w:jc w:val="both"/>
        <w:rPr>
          <w:rFonts w:eastAsia="Times New Roman" w:cs="Times New Roman"/>
          <w:b/>
          <w:bCs/>
          <w:szCs w:val="24"/>
        </w:rPr>
      </w:pPr>
    </w:p>
    <w:p w14:paraId="51FFE290" w14:textId="77777777" w:rsidR="00526CAC" w:rsidRPr="00FB2618" w:rsidRDefault="00526CAC" w:rsidP="009C0305">
      <w:pPr>
        <w:pStyle w:val="Prrafodelista"/>
        <w:keepNext/>
        <w:numPr>
          <w:ilvl w:val="0"/>
          <w:numId w:val="21"/>
        </w:numPr>
        <w:spacing w:before="360" w:after="180" w:line="264" w:lineRule="auto"/>
        <w:ind w:left="1135" w:right="-23" w:hanging="284"/>
        <w:contextualSpacing w:val="0"/>
        <w:jc w:val="both"/>
        <w:rPr>
          <w:rFonts w:eastAsia="Times New Roman" w:cs="Times New Roman"/>
          <w:b/>
          <w:bCs/>
          <w:sz w:val="24"/>
          <w:szCs w:val="24"/>
        </w:rPr>
      </w:pPr>
      <w:r w:rsidRPr="00FB2618">
        <w:rPr>
          <w:rFonts w:eastAsia="Times New Roman" w:cs="Times New Roman"/>
          <w:b/>
          <w:bCs/>
          <w:sz w:val="24"/>
          <w:szCs w:val="24"/>
        </w:rPr>
        <w:t>PERSONAL ACADÉMICO Y DE APOYO A LA DOCENCIA</w:t>
      </w:r>
    </w:p>
    <w:p w14:paraId="60A387DA" w14:textId="77777777" w:rsidR="00526CAC" w:rsidRPr="007702C2" w:rsidRDefault="00526CAC" w:rsidP="009C0305">
      <w:pPr>
        <w:pStyle w:val="Prrafodelista"/>
        <w:keepNext/>
        <w:numPr>
          <w:ilvl w:val="1"/>
          <w:numId w:val="21"/>
        </w:numPr>
        <w:spacing w:before="300" w:after="120" w:line="264" w:lineRule="auto"/>
        <w:ind w:left="1276" w:right="-23" w:hanging="431"/>
        <w:contextualSpacing w:val="0"/>
        <w:jc w:val="both"/>
        <w:rPr>
          <w:rFonts w:eastAsia="Times New Roman" w:cs="Times New Roman"/>
          <w:b/>
          <w:bCs/>
          <w:sz w:val="24"/>
          <w:szCs w:val="24"/>
        </w:rPr>
      </w:pPr>
      <w:r w:rsidRPr="007702C2">
        <w:rPr>
          <w:rFonts w:eastAsia="Times New Roman" w:cs="Times New Roman"/>
          <w:b/>
          <w:bCs/>
          <w:sz w:val="24"/>
          <w:szCs w:val="24"/>
        </w:rPr>
        <w:t>PERFIL BÁSICO DEL PROFESORADO</w:t>
      </w:r>
    </w:p>
    <w:p w14:paraId="7C9F925B" w14:textId="77777777" w:rsidR="00526CAC" w:rsidRPr="00FB2618" w:rsidRDefault="008257F8" w:rsidP="009C0305">
      <w:pPr>
        <w:pStyle w:val="Prrafodelista"/>
        <w:keepNext/>
        <w:spacing w:before="240" w:after="120" w:line="264" w:lineRule="auto"/>
        <w:ind w:left="1418" w:right="-23"/>
        <w:contextualSpacing w:val="0"/>
        <w:jc w:val="both"/>
        <w:rPr>
          <w:rFonts w:eastAsia="Times New Roman" w:cs="Times New Roman"/>
          <w:b/>
          <w:bCs/>
          <w:sz w:val="20"/>
          <w:szCs w:val="20"/>
        </w:rPr>
      </w:pPr>
      <w:r w:rsidRPr="00FB2618">
        <w:rPr>
          <w:rFonts w:eastAsia="Times New Roman" w:cs="Times New Roman"/>
          <w:b/>
          <w:bCs/>
          <w:sz w:val="20"/>
          <w:szCs w:val="20"/>
        </w:rPr>
        <w:t>DESCRIPCIÓN</w:t>
      </w:r>
      <w:r w:rsidR="006071D7">
        <w:rPr>
          <w:rFonts w:eastAsia="Times New Roman" w:cs="Times New Roman"/>
          <w:b/>
          <w:bCs/>
          <w:sz w:val="20"/>
          <w:szCs w:val="20"/>
        </w:rPr>
        <w:t xml:space="preserve"> Y ESTRUCTURA</w:t>
      </w:r>
      <w:r w:rsidRPr="00FB2618">
        <w:rPr>
          <w:rFonts w:eastAsia="Times New Roman" w:cs="Times New Roman"/>
          <w:b/>
          <w:bCs/>
          <w:sz w:val="20"/>
          <w:szCs w:val="20"/>
        </w:rPr>
        <w:t xml:space="preserve"> DE LA PLANTILLA DE PROFESORADO</w:t>
      </w:r>
    </w:p>
    <w:p w14:paraId="10BE96EF" w14:textId="77777777" w:rsidR="008257F8" w:rsidRPr="00BC6BDD" w:rsidRDefault="00F45294" w:rsidP="009C0305">
      <w:pPr>
        <w:spacing w:before="120" w:after="120" w:line="264" w:lineRule="auto"/>
        <w:ind w:left="1418"/>
        <w:jc w:val="both"/>
        <w:rPr>
          <w:rFonts w:eastAsia="Times New Roman" w:cs="Times New Roman"/>
          <w:bCs/>
          <w:color w:val="E36C0A" w:themeColor="accent6" w:themeShade="BF"/>
          <w:position w:val="-1"/>
          <w:sz w:val="18"/>
          <w:szCs w:val="18"/>
        </w:rPr>
      </w:pPr>
      <w:r w:rsidRPr="00A11E3B">
        <w:rPr>
          <w:rFonts w:eastAsia="Times New Roman" w:cs="Times New Roman"/>
          <w:bCs/>
          <w:i/>
          <w:sz w:val="18"/>
          <w:szCs w:val="18"/>
          <w:shd w:val="clear" w:color="auto" w:fill="D9D9D9" w:themeFill="background1" w:themeFillShade="D9"/>
        </w:rPr>
        <w:t>(700 palabras máximo)</w:t>
      </w:r>
      <w:r w:rsidR="006071D7">
        <w:rPr>
          <w:rFonts w:eastAsia="Times New Roman" w:cs="Times New Roman"/>
          <w:bCs/>
          <w:i/>
          <w:position w:val="-1"/>
          <w:sz w:val="18"/>
          <w:szCs w:val="18"/>
        </w:rPr>
        <w:t xml:space="preserve"> </w:t>
      </w:r>
      <w:r w:rsidR="006071D7" w:rsidRPr="00BC6BDD">
        <w:rPr>
          <w:rFonts w:eastAsia="Times New Roman" w:cs="Times New Roman"/>
          <w:bCs/>
          <w:i/>
          <w:color w:val="E36C0A" w:themeColor="accent6" w:themeShade="BF"/>
          <w:position w:val="-1"/>
          <w:sz w:val="18"/>
          <w:szCs w:val="18"/>
        </w:rPr>
        <w:t>Perfil básico del profesorado asignado al título por categorías, funciones docentes de cada categoría, acreditación y resumen de la trayectoria investigadora (principales publicaciones, grupos de investigación, tesis dirigidas…</w:t>
      </w:r>
      <w:r w:rsidR="00B9751A" w:rsidRPr="00BC6BDD">
        <w:rPr>
          <w:rFonts w:eastAsia="Times New Roman" w:cs="Times New Roman"/>
          <w:bCs/>
          <w:i/>
          <w:color w:val="E36C0A" w:themeColor="accent6" w:themeShade="BF"/>
          <w:position w:val="-1"/>
          <w:sz w:val="18"/>
          <w:szCs w:val="18"/>
        </w:rPr>
        <w:t>) y de la trayectoria docente.</w:t>
      </w:r>
    </w:p>
    <w:p w14:paraId="7AB11B9F" w14:textId="7148D90C" w:rsidR="00E92B69" w:rsidRDefault="00E92B69" w:rsidP="009C0305">
      <w:pPr>
        <w:keepNext/>
        <w:spacing w:before="240" w:after="120" w:line="264" w:lineRule="auto"/>
        <w:ind w:left="1418"/>
        <w:jc w:val="both"/>
        <w:rPr>
          <w:rFonts w:eastAsia="Times New Roman" w:cs="Times New Roman"/>
          <w:b/>
          <w:bCs/>
          <w:position w:val="-1"/>
          <w:sz w:val="20"/>
          <w:szCs w:val="20"/>
        </w:rPr>
      </w:pPr>
      <w:r w:rsidRPr="00C8034E">
        <w:rPr>
          <w:rFonts w:eastAsia="Times New Roman" w:cs="Times New Roman"/>
          <w:b/>
          <w:bCs/>
          <w:position w:val="-1"/>
          <w:sz w:val="20"/>
          <w:szCs w:val="20"/>
        </w:rPr>
        <w:t>Tabla Resumen del profesorado asignado al título</w:t>
      </w:r>
    </w:p>
    <w:p w14:paraId="777DA9EE" w14:textId="77777777" w:rsidR="00C2593B" w:rsidRDefault="00C2593B" w:rsidP="009C0305">
      <w:pPr>
        <w:spacing w:before="120" w:after="120" w:line="264" w:lineRule="auto"/>
        <w:ind w:left="1418"/>
        <w:jc w:val="both"/>
        <w:rPr>
          <w:rFonts w:eastAsia="Times New Roman" w:cs="Times New Roman"/>
          <w:bCs/>
          <w:i/>
          <w:position w:val="-1"/>
          <w:sz w:val="18"/>
          <w:szCs w:val="18"/>
        </w:rPr>
      </w:pPr>
      <w:r w:rsidRPr="00BC6BDD">
        <w:rPr>
          <w:rFonts w:eastAsia="Times New Roman" w:cs="Times New Roman"/>
          <w:bCs/>
          <w:i/>
          <w:color w:val="E36C0A" w:themeColor="accent6" w:themeShade="BF"/>
          <w:position w:val="-1"/>
          <w:sz w:val="18"/>
          <w:szCs w:val="18"/>
        </w:rPr>
        <w:t xml:space="preserve">Se </w:t>
      </w:r>
      <w:r w:rsidR="00780738" w:rsidRPr="00BC6BDD">
        <w:rPr>
          <w:rFonts w:eastAsia="Times New Roman" w:cs="Times New Roman"/>
          <w:bCs/>
          <w:i/>
          <w:color w:val="E36C0A" w:themeColor="accent6" w:themeShade="BF"/>
          <w:position w:val="-1"/>
          <w:sz w:val="18"/>
          <w:szCs w:val="18"/>
        </w:rPr>
        <w:t>puede</w:t>
      </w:r>
      <w:r w:rsidRPr="00BC6BDD">
        <w:rPr>
          <w:rFonts w:eastAsia="Times New Roman" w:cs="Times New Roman"/>
          <w:bCs/>
          <w:i/>
          <w:color w:val="E36C0A" w:themeColor="accent6" w:themeShade="BF"/>
          <w:position w:val="-1"/>
          <w:sz w:val="18"/>
          <w:szCs w:val="18"/>
        </w:rPr>
        <w:t xml:space="preserve"> </w:t>
      </w:r>
      <w:r w:rsidR="00780738" w:rsidRPr="00BC6BDD">
        <w:rPr>
          <w:rFonts w:eastAsia="Times New Roman" w:cs="Times New Roman"/>
          <w:bCs/>
          <w:i/>
          <w:color w:val="E36C0A" w:themeColor="accent6" w:themeShade="BF"/>
          <w:position w:val="-1"/>
          <w:sz w:val="18"/>
          <w:szCs w:val="18"/>
        </w:rPr>
        <w:t>incluir, como resumen del profesorado disponible en el momento de elaborar la memoria,</w:t>
      </w:r>
      <w:r w:rsidRPr="00BC6BDD">
        <w:rPr>
          <w:rFonts w:eastAsia="Times New Roman" w:cs="Times New Roman"/>
          <w:bCs/>
          <w:i/>
          <w:color w:val="E36C0A" w:themeColor="accent6" w:themeShade="BF"/>
          <w:position w:val="-1"/>
          <w:sz w:val="18"/>
          <w:szCs w:val="18"/>
        </w:rPr>
        <w:t xml:space="preserve"> </w:t>
      </w:r>
      <w:r w:rsidR="00780738" w:rsidRPr="00BC6BDD">
        <w:rPr>
          <w:rFonts w:eastAsia="Times New Roman" w:cs="Times New Roman"/>
          <w:bCs/>
          <w:i/>
          <w:color w:val="E36C0A" w:themeColor="accent6" w:themeShade="BF"/>
          <w:position w:val="-1"/>
          <w:sz w:val="18"/>
          <w:szCs w:val="18"/>
        </w:rPr>
        <w:t xml:space="preserve">la tabla de estructura del profesorado que se encuentra publicada </w:t>
      </w:r>
      <w:r w:rsidRPr="00BC6BDD">
        <w:rPr>
          <w:rFonts w:eastAsia="Times New Roman" w:cs="Times New Roman"/>
          <w:bCs/>
          <w:i/>
          <w:color w:val="E36C0A" w:themeColor="accent6" w:themeShade="BF"/>
          <w:position w:val="-1"/>
          <w:sz w:val="18"/>
          <w:szCs w:val="18"/>
        </w:rPr>
        <w:t xml:space="preserve"> </w:t>
      </w:r>
      <w:r w:rsidR="00346715" w:rsidRPr="00BC6BDD">
        <w:rPr>
          <w:rFonts w:eastAsia="Times New Roman" w:cs="Times New Roman"/>
          <w:bCs/>
          <w:i/>
          <w:color w:val="E36C0A" w:themeColor="accent6" w:themeShade="BF"/>
          <w:position w:val="-1"/>
          <w:sz w:val="18"/>
          <w:szCs w:val="18"/>
        </w:rPr>
        <w:t>en el apartado de profesorado  de la titulación que corresponda y a la que se puede acceder a través de la página de</w:t>
      </w:r>
      <w:r w:rsidR="00346715">
        <w:rPr>
          <w:rFonts w:eastAsia="Times New Roman" w:cs="Times New Roman"/>
          <w:bCs/>
          <w:i/>
          <w:position w:val="-1"/>
          <w:sz w:val="18"/>
          <w:szCs w:val="18"/>
        </w:rPr>
        <w:t xml:space="preserve"> </w:t>
      </w:r>
      <w:hyperlink r:id="rId31" w:history="1">
        <w:r w:rsidR="00346715" w:rsidRPr="00346715">
          <w:rPr>
            <w:rStyle w:val="Hipervnculo"/>
            <w:rFonts w:eastAsia="Times New Roman" w:cs="Times New Roman"/>
            <w:bCs/>
            <w:i/>
            <w:position w:val="-1"/>
            <w:sz w:val="18"/>
            <w:szCs w:val="18"/>
          </w:rPr>
          <w:t>oferta de estudios oficiales universitarios</w:t>
        </w:r>
      </w:hyperlink>
      <w:r w:rsidR="00346715">
        <w:rPr>
          <w:rFonts w:eastAsia="Times New Roman" w:cs="Times New Roman"/>
          <w:bCs/>
          <w:i/>
          <w:position w:val="-1"/>
          <w:sz w:val="18"/>
          <w:szCs w:val="18"/>
        </w:rPr>
        <w:t xml:space="preserve">: </w:t>
      </w:r>
    </w:p>
    <w:p w14:paraId="6036CA3A" w14:textId="77777777" w:rsidR="00FD495B" w:rsidRDefault="00FD495B" w:rsidP="009C0305">
      <w:pPr>
        <w:widowControl/>
        <w:spacing w:after="0" w:line="264" w:lineRule="auto"/>
        <w:rPr>
          <w:rFonts w:eastAsia="Times New Roman" w:cs="Times New Roman"/>
          <w:bCs/>
          <w:i/>
          <w:position w:val="-1"/>
          <w:sz w:val="18"/>
          <w:szCs w:val="18"/>
        </w:rPr>
      </w:pPr>
    </w:p>
    <w:tbl>
      <w:tblPr>
        <w:tblStyle w:val="Tablaconcuadrcula"/>
        <w:tblW w:w="8079" w:type="dxa"/>
        <w:tblInd w:w="1555" w:type="dxa"/>
        <w:tblLayout w:type="fixed"/>
        <w:tblLook w:val="04A0" w:firstRow="1" w:lastRow="0" w:firstColumn="1" w:lastColumn="0" w:noHBand="0" w:noVBand="1"/>
      </w:tblPr>
      <w:tblGrid>
        <w:gridCol w:w="2551"/>
        <w:gridCol w:w="851"/>
        <w:gridCol w:w="992"/>
        <w:gridCol w:w="1271"/>
        <w:gridCol w:w="1139"/>
        <w:gridCol w:w="1275"/>
      </w:tblGrid>
      <w:tr w:rsidR="0012441B" w:rsidRPr="002A6067" w14:paraId="7E8E3551" w14:textId="77777777" w:rsidTr="00F975F7">
        <w:trPr>
          <w:trHeight w:val="405"/>
        </w:trPr>
        <w:tc>
          <w:tcPr>
            <w:tcW w:w="2551" w:type="dxa"/>
            <w:shd w:val="clear" w:color="auto" w:fill="D9D9D9" w:themeFill="background1" w:themeFillShade="D9"/>
            <w:vAlign w:val="center"/>
          </w:tcPr>
          <w:p w14:paraId="61A753B6" w14:textId="77777777" w:rsidR="0012441B" w:rsidRPr="008257F8" w:rsidRDefault="0012441B" w:rsidP="009C0305">
            <w:pPr>
              <w:spacing w:after="0" w:line="264" w:lineRule="auto"/>
              <w:jc w:val="center"/>
              <w:rPr>
                <w:b/>
                <w:bCs/>
                <w:sz w:val="18"/>
                <w:szCs w:val="18"/>
                <w:lang w:val="es-ES"/>
              </w:rPr>
            </w:pPr>
            <w:r w:rsidRPr="008257F8">
              <w:rPr>
                <w:b/>
                <w:bCs/>
                <w:sz w:val="18"/>
                <w:szCs w:val="18"/>
                <w:lang w:val="es-ES"/>
              </w:rPr>
              <w:t>Categoría</w:t>
            </w:r>
          </w:p>
        </w:tc>
        <w:tc>
          <w:tcPr>
            <w:tcW w:w="851" w:type="dxa"/>
            <w:shd w:val="clear" w:color="auto" w:fill="D9D9D9" w:themeFill="background1" w:themeFillShade="D9"/>
            <w:vAlign w:val="center"/>
          </w:tcPr>
          <w:p w14:paraId="6B436526" w14:textId="77777777" w:rsidR="0012441B" w:rsidRPr="008257F8" w:rsidRDefault="0012441B" w:rsidP="009C0305">
            <w:pPr>
              <w:spacing w:after="0" w:line="264" w:lineRule="auto"/>
              <w:jc w:val="center"/>
              <w:rPr>
                <w:b/>
                <w:bCs/>
                <w:sz w:val="18"/>
                <w:szCs w:val="18"/>
                <w:lang w:val="es-ES"/>
              </w:rPr>
            </w:pPr>
            <w:r w:rsidRPr="008257F8">
              <w:rPr>
                <w:b/>
                <w:bCs/>
                <w:sz w:val="18"/>
                <w:szCs w:val="18"/>
                <w:lang w:val="es-ES"/>
              </w:rPr>
              <w:t>Número</w:t>
            </w:r>
          </w:p>
        </w:tc>
        <w:tc>
          <w:tcPr>
            <w:tcW w:w="992" w:type="dxa"/>
            <w:shd w:val="clear" w:color="auto" w:fill="D9D9D9" w:themeFill="background1" w:themeFillShade="D9"/>
            <w:vAlign w:val="center"/>
          </w:tcPr>
          <w:p w14:paraId="138C628F" w14:textId="77777777" w:rsidR="0012441B" w:rsidRPr="001C12AF" w:rsidRDefault="0012441B" w:rsidP="009C0305">
            <w:pPr>
              <w:spacing w:after="0" w:line="264" w:lineRule="auto"/>
              <w:jc w:val="center"/>
              <w:rPr>
                <w:b/>
                <w:bCs/>
                <w:sz w:val="18"/>
                <w:szCs w:val="18"/>
                <w:lang w:val="en-US"/>
              </w:rPr>
            </w:pPr>
            <w:r w:rsidRPr="001C12AF">
              <w:rPr>
                <w:b/>
                <w:bCs/>
                <w:sz w:val="18"/>
                <w:szCs w:val="18"/>
                <w:lang w:val="en-US"/>
              </w:rPr>
              <w:t>%</w:t>
            </w:r>
          </w:p>
        </w:tc>
        <w:tc>
          <w:tcPr>
            <w:tcW w:w="1271" w:type="dxa"/>
            <w:shd w:val="clear" w:color="auto" w:fill="D9D9D9" w:themeFill="background1" w:themeFillShade="D9"/>
            <w:vAlign w:val="center"/>
          </w:tcPr>
          <w:p w14:paraId="0BADD641" w14:textId="77777777" w:rsidR="0012441B" w:rsidRPr="001C12AF" w:rsidRDefault="0012441B" w:rsidP="009C0305">
            <w:pPr>
              <w:spacing w:after="0" w:line="264" w:lineRule="auto"/>
              <w:jc w:val="center"/>
              <w:rPr>
                <w:b/>
                <w:bCs/>
                <w:sz w:val="18"/>
                <w:szCs w:val="18"/>
                <w:lang w:val="en-US"/>
              </w:rPr>
            </w:pPr>
            <w:r w:rsidRPr="001C12AF">
              <w:rPr>
                <w:b/>
                <w:bCs/>
                <w:sz w:val="18"/>
                <w:szCs w:val="18"/>
                <w:lang w:val="en-US"/>
              </w:rPr>
              <w:t xml:space="preserve">Nº total ECTS a </w:t>
            </w:r>
            <w:proofErr w:type="spellStart"/>
            <w:r w:rsidRPr="001C12AF">
              <w:rPr>
                <w:b/>
                <w:bCs/>
                <w:sz w:val="18"/>
                <w:szCs w:val="18"/>
                <w:lang w:val="en-US"/>
              </w:rPr>
              <w:t>impartir</w:t>
            </w:r>
            <w:proofErr w:type="spellEnd"/>
          </w:p>
        </w:tc>
        <w:tc>
          <w:tcPr>
            <w:tcW w:w="1139" w:type="dxa"/>
            <w:shd w:val="clear" w:color="auto" w:fill="D9D9D9" w:themeFill="background1" w:themeFillShade="D9"/>
            <w:vAlign w:val="center"/>
          </w:tcPr>
          <w:p w14:paraId="270127F9" w14:textId="77777777" w:rsidR="0012441B" w:rsidRPr="001C12AF" w:rsidRDefault="0012441B" w:rsidP="009C0305">
            <w:pPr>
              <w:spacing w:after="0" w:line="264" w:lineRule="auto"/>
              <w:jc w:val="center"/>
              <w:rPr>
                <w:b/>
                <w:bCs/>
                <w:sz w:val="18"/>
                <w:szCs w:val="18"/>
                <w:lang w:val="es-ES"/>
              </w:rPr>
            </w:pPr>
            <w:r w:rsidRPr="001C12AF">
              <w:rPr>
                <w:b/>
                <w:bCs/>
                <w:sz w:val="18"/>
                <w:szCs w:val="18"/>
                <w:lang w:val="es-ES"/>
              </w:rPr>
              <w:t xml:space="preserve">Nº total de sexenios </w:t>
            </w:r>
          </w:p>
        </w:tc>
        <w:tc>
          <w:tcPr>
            <w:tcW w:w="1275" w:type="dxa"/>
            <w:shd w:val="clear" w:color="auto" w:fill="D9D9D9" w:themeFill="background1" w:themeFillShade="D9"/>
            <w:vAlign w:val="center"/>
          </w:tcPr>
          <w:p w14:paraId="7267434F" w14:textId="77777777" w:rsidR="0012441B" w:rsidRPr="001C12AF" w:rsidRDefault="0012441B" w:rsidP="009C0305">
            <w:pPr>
              <w:spacing w:after="0" w:line="264" w:lineRule="auto"/>
              <w:jc w:val="center"/>
              <w:rPr>
                <w:b/>
                <w:bCs/>
                <w:sz w:val="18"/>
                <w:szCs w:val="18"/>
                <w:lang w:val="es-ES"/>
              </w:rPr>
            </w:pPr>
            <w:r w:rsidRPr="001C12AF">
              <w:rPr>
                <w:b/>
                <w:bCs/>
                <w:sz w:val="18"/>
                <w:szCs w:val="18"/>
                <w:lang w:val="es-ES"/>
              </w:rPr>
              <w:t>Nº total de quinquenios</w:t>
            </w:r>
          </w:p>
        </w:tc>
      </w:tr>
      <w:tr w:rsidR="0012441B" w:rsidRPr="002A6067" w14:paraId="53E3DCF5" w14:textId="77777777" w:rsidTr="00F975F7">
        <w:trPr>
          <w:trHeight w:val="340"/>
        </w:trPr>
        <w:tc>
          <w:tcPr>
            <w:tcW w:w="2551" w:type="dxa"/>
            <w:vAlign w:val="center"/>
          </w:tcPr>
          <w:p w14:paraId="30A05BF0" w14:textId="77777777" w:rsidR="0012441B" w:rsidRPr="008B2E50" w:rsidRDefault="0012441B" w:rsidP="009C0305">
            <w:pPr>
              <w:spacing w:after="0" w:line="264" w:lineRule="auto"/>
              <w:rPr>
                <w:b/>
                <w:bCs/>
                <w:sz w:val="16"/>
                <w:szCs w:val="16"/>
                <w:lang w:val="es-ES"/>
              </w:rPr>
            </w:pPr>
            <w:r>
              <w:rPr>
                <w:sz w:val="16"/>
                <w:szCs w:val="16"/>
                <w:lang w:val="es-ES"/>
              </w:rPr>
              <w:t>Profesorado Permanente doctor</w:t>
            </w:r>
          </w:p>
        </w:tc>
        <w:tc>
          <w:tcPr>
            <w:tcW w:w="851" w:type="dxa"/>
            <w:vAlign w:val="center"/>
          </w:tcPr>
          <w:p w14:paraId="12F3D53D" w14:textId="77777777" w:rsidR="0012441B" w:rsidRPr="002A6067" w:rsidRDefault="0012441B" w:rsidP="009C0305">
            <w:pPr>
              <w:spacing w:after="0" w:line="264" w:lineRule="auto"/>
              <w:jc w:val="center"/>
              <w:rPr>
                <w:b/>
                <w:bCs/>
                <w:sz w:val="16"/>
                <w:szCs w:val="16"/>
                <w:lang w:val="es-ES"/>
              </w:rPr>
            </w:pPr>
          </w:p>
        </w:tc>
        <w:tc>
          <w:tcPr>
            <w:tcW w:w="992" w:type="dxa"/>
          </w:tcPr>
          <w:p w14:paraId="2F4850D7" w14:textId="77777777" w:rsidR="0012441B" w:rsidRPr="002A6067" w:rsidRDefault="0012441B" w:rsidP="009C0305">
            <w:pPr>
              <w:spacing w:after="0" w:line="264" w:lineRule="auto"/>
              <w:jc w:val="center"/>
              <w:rPr>
                <w:b/>
                <w:bCs/>
                <w:sz w:val="16"/>
                <w:szCs w:val="16"/>
                <w:lang w:val="es-ES"/>
              </w:rPr>
            </w:pPr>
          </w:p>
        </w:tc>
        <w:tc>
          <w:tcPr>
            <w:tcW w:w="1271" w:type="dxa"/>
            <w:vAlign w:val="center"/>
          </w:tcPr>
          <w:p w14:paraId="04520D1E" w14:textId="77777777" w:rsidR="0012441B" w:rsidRPr="002A6067" w:rsidRDefault="0012441B" w:rsidP="009C0305">
            <w:pPr>
              <w:spacing w:after="0" w:line="264" w:lineRule="auto"/>
              <w:jc w:val="center"/>
              <w:rPr>
                <w:b/>
                <w:bCs/>
                <w:sz w:val="16"/>
                <w:szCs w:val="16"/>
                <w:lang w:val="es-ES"/>
              </w:rPr>
            </w:pPr>
          </w:p>
        </w:tc>
        <w:tc>
          <w:tcPr>
            <w:tcW w:w="1139" w:type="dxa"/>
            <w:vAlign w:val="center"/>
          </w:tcPr>
          <w:p w14:paraId="5ACDF68A" w14:textId="77777777" w:rsidR="0012441B" w:rsidRPr="00F975F7" w:rsidRDefault="0012441B" w:rsidP="009C0305">
            <w:pPr>
              <w:spacing w:after="0" w:line="264" w:lineRule="auto"/>
              <w:jc w:val="center"/>
              <w:rPr>
                <w:b/>
                <w:bCs/>
                <w:sz w:val="16"/>
                <w:szCs w:val="16"/>
                <w:lang w:val="es-ES"/>
              </w:rPr>
            </w:pPr>
          </w:p>
        </w:tc>
        <w:tc>
          <w:tcPr>
            <w:tcW w:w="1275" w:type="dxa"/>
            <w:vAlign w:val="center"/>
          </w:tcPr>
          <w:p w14:paraId="2A77E047" w14:textId="77777777" w:rsidR="0012441B" w:rsidRPr="00F975F7" w:rsidRDefault="0012441B" w:rsidP="009C0305">
            <w:pPr>
              <w:spacing w:after="0" w:line="264" w:lineRule="auto"/>
              <w:jc w:val="center"/>
              <w:rPr>
                <w:b/>
                <w:bCs/>
                <w:sz w:val="16"/>
                <w:szCs w:val="16"/>
                <w:lang w:val="es-ES"/>
              </w:rPr>
            </w:pPr>
          </w:p>
        </w:tc>
      </w:tr>
      <w:tr w:rsidR="0012441B" w:rsidRPr="002A6067" w14:paraId="2C794563" w14:textId="77777777" w:rsidTr="00F975F7">
        <w:trPr>
          <w:trHeight w:val="340"/>
        </w:trPr>
        <w:tc>
          <w:tcPr>
            <w:tcW w:w="2551" w:type="dxa"/>
            <w:shd w:val="clear" w:color="auto" w:fill="F2F2F2" w:themeFill="background1" w:themeFillShade="F2"/>
            <w:vAlign w:val="center"/>
          </w:tcPr>
          <w:p w14:paraId="67A082AF" w14:textId="77777777" w:rsidR="0012441B" w:rsidRPr="008B2E50" w:rsidRDefault="0012441B" w:rsidP="009C0305">
            <w:pPr>
              <w:spacing w:after="0" w:line="264" w:lineRule="auto"/>
              <w:rPr>
                <w:b/>
                <w:bCs/>
                <w:sz w:val="16"/>
                <w:szCs w:val="16"/>
                <w:lang w:val="es-ES"/>
              </w:rPr>
            </w:pPr>
            <w:r>
              <w:rPr>
                <w:sz w:val="16"/>
                <w:szCs w:val="16"/>
                <w:lang w:val="es-ES"/>
              </w:rPr>
              <w:t>Profesorado Permanente no doctor</w:t>
            </w:r>
          </w:p>
        </w:tc>
        <w:tc>
          <w:tcPr>
            <w:tcW w:w="851" w:type="dxa"/>
            <w:shd w:val="clear" w:color="auto" w:fill="F2F2F2" w:themeFill="background1" w:themeFillShade="F2"/>
            <w:vAlign w:val="center"/>
          </w:tcPr>
          <w:p w14:paraId="13C2720E" w14:textId="77777777" w:rsidR="0012441B" w:rsidRPr="002A6067" w:rsidRDefault="0012441B" w:rsidP="009C0305">
            <w:pPr>
              <w:spacing w:after="0" w:line="264" w:lineRule="auto"/>
              <w:jc w:val="center"/>
              <w:rPr>
                <w:b/>
                <w:bCs/>
                <w:sz w:val="16"/>
                <w:szCs w:val="16"/>
                <w:lang w:val="es-ES"/>
              </w:rPr>
            </w:pPr>
          </w:p>
        </w:tc>
        <w:tc>
          <w:tcPr>
            <w:tcW w:w="992" w:type="dxa"/>
            <w:shd w:val="clear" w:color="auto" w:fill="F2F2F2" w:themeFill="background1" w:themeFillShade="F2"/>
          </w:tcPr>
          <w:p w14:paraId="259E4DF1" w14:textId="77777777" w:rsidR="0012441B" w:rsidRPr="002A6067" w:rsidRDefault="0012441B" w:rsidP="009C0305">
            <w:pPr>
              <w:spacing w:after="0" w:line="264" w:lineRule="auto"/>
              <w:jc w:val="center"/>
              <w:rPr>
                <w:b/>
                <w:bCs/>
                <w:sz w:val="16"/>
                <w:szCs w:val="16"/>
                <w:lang w:val="es-ES"/>
              </w:rPr>
            </w:pPr>
          </w:p>
        </w:tc>
        <w:tc>
          <w:tcPr>
            <w:tcW w:w="1271" w:type="dxa"/>
            <w:shd w:val="clear" w:color="auto" w:fill="F2F2F2" w:themeFill="background1" w:themeFillShade="F2"/>
            <w:vAlign w:val="center"/>
          </w:tcPr>
          <w:p w14:paraId="4520DBA2" w14:textId="77777777" w:rsidR="0012441B" w:rsidRPr="002A6067" w:rsidRDefault="0012441B" w:rsidP="009C0305">
            <w:pPr>
              <w:spacing w:after="0" w:line="264" w:lineRule="auto"/>
              <w:jc w:val="center"/>
              <w:rPr>
                <w:b/>
                <w:bCs/>
                <w:sz w:val="16"/>
                <w:szCs w:val="16"/>
                <w:lang w:val="es-ES"/>
              </w:rPr>
            </w:pPr>
          </w:p>
        </w:tc>
        <w:tc>
          <w:tcPr>
            <w:tcW w:w="1139" w:type="dxa"/>
            <w:shd w:val="clear" w:color="auto" w:fill="F2F2F2" w:themeFill="background1" w:themeFillShade="F2"/>
            <w:vAlign w:val="center"/>
          </w:tcPr>
          <w:p w14:paraId="1896C1D3" w14:textId="77777777" w:rsidR="0012441B" w:rsidRPr="00F975F7" w:rsidRDefault="0012441B" w:rsidP="009C0305">
            <w:pPr>
              <w:spacing w:after="0" w:line="264" w:lineRule="auto"/>
              <w:jc w:val="center"/>
              <w:rPr>
                <w:b/>
                <w:bCs/>
                <w:sz w:val="16"/>
                <w:szCs w:val="16"/>
                <w:lang w:val="es-ES"/>
              </w:rPr>
            </w:pPr>
          </w:p>
        </w:tc>
        <w:tc>
          <w:tcPr>
            <w:tcW w:w="1275" w:type="dxa"/>
            <w:shd w:val="clear" w:color="auto" w:fill="F2F2F2" w:themeFill="background1" w:themeFillShade="F2"/>
            <w:vAlign w:val="center"/>
          </w:tcPr>
          <w:p w14:paraId="6A968BAC" w14:textId="77777777" w:rsidR="0012441B" w:rsidRPr="00F975F7" w:rsidRDefault="0012441B" w:rsidP="009C0305">
            <w:pPr>
              <w:spacing w:after="0" w:line="264" w:lineRule="auto"/>
              <w:jc w:val="center"/>
              <w:rPr>
                <w:b/>
                <w:bCs/>
                <w:sz w:val="16"/>
                <w:szCs w:val="16"/>
                <w:lang w:val="es-ES"/>
              </w:rPr>
            </w:pPr>
          </w:p>
        </w:tc>
      </w:tr>
      <w:tr w:rsidR="0012441B" w:rsidRPr="002A6067" w14:paraId="48258127" w14:textId="77777777" w:rsidTr="00F975F7">
        <w:trPr>
          <w:trHeight w:val="340"/>
        </w:trPr>
        <w:tc>
          <w:tcPr>
            <w:tcW w:w="2551" w:type="dxa"/>
            <w:vAlign w:val="center"/>
          </w:tcPr>
          <w:p w14:paraId="4367C320" w14:textId="77777777" w:rsidR="0012441B" w:rsidRDefault="0012441B" w:rsidP="009C0305">
            <w:pPr>
              <w:spacing w:after="0" w:line="264" w:lineRule="auto"/>
              <w:rPr>
                <w:b/>
                <w:bCs/>
                <w:sz w:val="16"/>
                <w:szCs w:val="16"/>
                <w:lang w:val="es-ES"/>
              </w:rPr>
            </w:pPr>
            <w:r>
              <w:rPr>
                <w:sz w:val="16"/>
                <w:szCs w:val="16"/>
                <w:lang w:val="es-ES"/>
              </w:rPr>
              <w:t>Profesorado Ayudante doctor</w:t>
            </w:r>
          </w:p>
        </w:tc>
        <w:tc>
          <w:tcPr>
            <w:tcW w:w="851" w:type="dxa"/>
            <w:vAlign w:val="center"/>
          </w:tcPr>
          <w:p w14:paraId="7EB58C7F" w14:textId="77777777" w:rsidR="0012441B" w:rsidRPr="002A6067" w:rsidRDefault="0012441B" w:rsidP="009C0305">
            <w:pPr>
              <w:spacing w:after="0" w:line="264" w:lineRule="auto"/>
              <w:jc w:val="center"/>
              <w:rPr>
                <w:b/>
                <w:bCs/>
                <w:sz w:val="16"/>
                <w:szCs w:val="16"/>
                <w:lang w:val="es-ES"/>
              </w:rPr>
            </w:pPr>
          </w:p>
        </w:tc>
        <w:tc>
          <w:tcPr>
            <w:tcW w:w="992" w:type="dxa"/>
          </w:tcPr>
          <w:p w14:paraId="15DBD73B" w14:textId="77777777" w:rsidR="0012441B" w:rsidRPr="002A6067" w:rsidRDefault="0012441B" w:rsidP="009C0305">
            <w:pPr>
              <w:spacing w:after="0" w:line="264" w:lineRule="auto"/>
              <w:jc w:val="center"/>
              <w:rPr>
                <w:b/>
                <w:bCs/>
                <w:sz w:val="16"/>
                <w:szCs w:val="16"/>
                <w:lang w:val="es-ES"/>
              </w:rPr>
            </w:pPr>
          </w:p>
        </w:tc>
        <w:tc>
          <w:tcPr>
            <w:tcW w:w="1271" w:type="dxa"/>
            <w:vAlign w:val="center"/>
          </w:tcPr>
          <w:p w14:paraId="2DDCA5E9" w14:textId="77777777" w:rsidR="0012441B" w:rsidRPr="002A6067" w:rsidRDefault="0012441B" w:rsidP="009C0305">
            <w:pPr>
              <w:spacing w:after="0" w:line="264" w:lineRule="auto"/>
              <w:jc w:val="center"/>
              <w:rPr>
                <w:b/>
                <w:bCs/>
                <w:sz w:val="16"/>
                <w:szCs w:val="16"/>
                <w:lang w:val="es-ES"/>
              </w:rPr>
            </w:pPr>
          </w:p>
        </w:tc>
        <w:tc>
          <w:tcPr>
            <w:tcW w:w="1139" w:type="dxa"/>
            <w:vAlign w:val="center"/>
          </w:tcPr>
          <w:p w14:paraId="04D5AD52" w14:textId="77777777" w:rsidR="0012441B" w:rsidRPr="00F975F7" w:rsidRDefault="0012441B" w:rsidP="009C0305">
            <w:pPr>
              <w:spacing w:after="0" w:line="264" w:lineRule="auto"/>
              <w:jc w:val="center"/>
              <w:rPr>
                <w:b/>
                <w:bCs/>
                <w:sz w:val="16"/>
                <w:szCs w:val="16"/>
                <w:lang w:val="es-ES"/>
              </w:rPr>
            </w:pPr>
          </w:p>
        </w:tc>
        <w:tc>
          <w:tcPr>
            <w:tcW w:w="1275" w:type="dxa"/>
            <w:vAlign w:val="center"/>
          </w:tcPr>
          <w:p w14:paraId="1466D5D1" w14:textId="77777777" w:rsidR="0012441B" w:rsidRPr="00F975F7" w:rsidRDefault="0012441B" w:rsidP="009C0305">
            <w:pPr>
              <w:spacing w:after="0" w:line="264" w:lineRule="auto"/>
              <w:jc w:val="center"/>
              <w:rPr>
                <w:b/>
                <w:bCs/>
                <w:sz w:val="16"/>
                <w:szCs w:val="16"/>
                <w:lang w:val="es-ES"/>
              </w:rPr>
            </w:pPr>
          </w:p>
        </w:tc>
      </w:tr>
      <w:tr w:rsidR="0012441B" w:rsidRPr="002A6067" w14:paraId="2EFA6246" w14:textId="77777777" w:rsidTr="00F975F7">
        <w:trPr>
          <w:trHeight w:val="340"/>
        </w:trPr>
        <w:tc>
          <w:tcPr>
            <w:tcW w:w="2551" w:type="dxa"/>
            <w:shd w:val="clear" w:color="auto" w:fill="F2F2F2" w:themeFill="background1" w:themeFillShade="F2"/>
            <w:vAlign w:val="center"/>
          </w:tcPr>
          <w:p w14:paraId="61D880EB" w14:textId="77777777" w:rsidR="0012441B" w:rsidRDefault="0012441B" w:rsidP="009C0305">
            <w:pPr>
              <w:spacing w:after="0" w:line="264" w:lineRule="auto"/>
              <w:rPr>
                <w:b/>
                <w:bCs/>
                <w:sz w:val="16"/>
                <w:szCs w:val="16"/>
                <w:lang w:val="es-ES"/>
              </w:rPr>
            </w:pPr>
            <w:r>
              <w:rPr>
                <w:sz w:val="16"/>
                <w:szCs w:val="16"/>
                <w:lang w:val="es-ES"/>
              </w:rPr>
              <w:t>Profesorado Asociado doctor</w:t>
            </w:r>
          </w:p>
        </w:tc>
        <w:tc>
          <w:tcPr>
            <w:tcW w:w="851" w:type="dxa"/>
            <w:shd w:val="clear" w:color="auto" w:fill="F2F2F2" w:themeFill="background1" w:themeFillShade="F2"/>
            <w:vAlign w:val="center"/>
          </w:tcPr>
          <w:p w14:paraId="49D6A9B6" w14:textId="77777777" w:rsidR="0012441B" w:rsidRPr="002A6067" w:rsidRDefault="0012441B" w:rsidP="009C0305">
            <w:pPr>
              <w:spacing w:after="0" w:line="264" w:lineRule="auto"/>
              <w:jc w:val="center"/>
              <w:rPr>
                <w:b/>
                <w:bCs/>
                <w:sz w:val="16"/>
                <w:szCs w:val="16"/>
                <w:lang w:val="es-ES"/>
              </w:rPr>
            </w:pPr>
          </w:p>
        </w:tc>
        <w:tc>
          <w:tcPr>
            <w:tcW w:w="992" w:type="dxa"/>
            <w:shd w:val="clear" w:color="auto" w:fill="F2F2F2" w:themeFill="background1" w:themeFillShade="F2"/>
          </w:tcPr>
          <w:p w14:paraId="4B398C00" w14:textId="77777777" w:rsidR="0012441B" w:rsidRPr="002A6067" w:rsidRDefault="0012441B" w:rsidP="009C0305">
            <w:pPr>
              <w:spacing w:after="0" w:line="264" w:lineRule="auto"/>
              <w:jc w:val="center"/>
              <w:rPr>
                <w:b/>
                <w:bCs/>
                <w:sz w:val="16"/>
                <w:szCs w:val="16"/>
                <w:lang w:val="es-ES"/>
              </w:rPr>
            </w:pPr>
          </w:p>
        </w:tc>
        <w:tc>
          <w:tcPr>
            <w:tcW w:w="1271" w:type="dxa"/>
            <w:shd w:val="clear" w:color="auto" w:fill="F2F2F2" w:themeFill="background1" w:themeFillShade="F2"/>
            <w:vAlign w:val="center"/>
          </w:tcPr>
          <w:p w14:paraId="79BCB084" w14:textId="77777777" w:rsidR="0012441B" w:rsidRPr="002A6067" w:rsidRDefault="0012441B" w:rsidP="009C0305">
            <w:pPr>
              <w:spacing w:after="0" w:line="264" w:lineRule="auto"/>
              <w:jc w:val="center"/>
              <w:rPr>
                <w:b/>
                <w:bCs/>
                <w:sz w:val="16"/>
                <w:szCs w:val="16"/>
                <w:lang w:val="es-ES"/>
              </w:rPr>
            </w:pPr>
          </w:p>
        </w:tc>
        <w:tc>
          <w:tcPr>
            <w:tcW w:w="1139" w:type="dxa"/>
            <w:shd w:val="clear" w:color="auto" w:fill="F2F2F2" w:themeFill="background1" w:themeFillShade="F2"/>
            <w:vAlign w:val="center"/>
          </w:tcPr>
          <w:p w14:paraId="56CCB3F5" w14:textId="77777777" w:rsidR="0012441B" w:rsidRPr="00F975F7" w:rsidRDefault="0012441B" w:rsidP="009C0305">
            <w:pPr>
              <w:spacing w:after="0" w:line="264" w:lineRule="auto"/>
              <w:jc w:val="center"/>
              <w:rPr>
                <w:b/>
                <w:bCs/>
                <w:sz w:val="16"/>
                <w:szCs w:val="16"/>
                <w:lang w:val="es-ES"/>
              </w:rPr>
            </w:pPr>
          </w:p>
        </w:tc>
        <w:tc>
          <w:tcPr>
            <w:tcW w:w="1275" w:type="dxa"/>
            <w:shd w:val="clear" w:color="auto" w:fill="F2F2F2" w:themeFill="background1" w:themeFillShade="F2"/>
            <w:vAlign w:val="center"/>
          </w:tcPr>
          <w:p w14:paraId="0620AF86" w14:textId="77777777" w:rsidR="0012441B" w:rsidRPr="00F975F7" w:rsidRDefault="0012441B" w:rsidP="009C0305">
            <w:pPr>
              <w:spacing w:after="0" w:line="264" w:lineRule="auto"/>
              <w:jc w:val="center"/>
              <w:rPr>
                <w:b/>
                <w:bCs/>
                <w:sz w:val="16"/>
                <w:szCs w:val="16"/>
                <w:lang w:val="es-ES"/>
              </w:rPr>
            </w:pPr>
          </w:p>
        </w:tc>
      </w:tr>
      <w:tr w:rsidR="0012441B" w:rsidRPr="002A6067" w14:paraId="4D6C2B62" w14:textId="77777777" w:rsidTr="00F975F7">
        <w:trPr>
          <w:trHeight w:val="340"/>
        </w:trPr>
        <w:tc>
          <w:tcPr>
            <w:tcW w:w="2551" w:type="dxa"/>
            <w:vAlign w:val="center"/>
          </w:tcPr>
          <w:p w14:paraId="5698F2EB" w14:textId="77777777" w:rsidR="0012441B" w:rsidRDefault="0012441B" w:rsidP="009C0305">
            <w:pPr>
              <w:spacing w:after="0" w:line="264" w:lineRule="auto"/>
              <w:rPr>
                <w:b/>
                <w:bCs/>
                <w:sz w:val="16"/>
                <w:szCs w:val="16"/>
                <w:lang w:val="es-ES"/>
              </w:rPr>
            </w:pPr>
            <w:r>
              <w:rPr>
                <w:sz w:val="16"/>
                <w:szCs w:val="16"/>
                <w:lang w:val="es-ES"/>
              </w:rPr>
              <w:t>Profesorado Asociado no doctor</w:t>
            </w:r>
          </w:p>
        </w:tc>
        <w:tc>
          <w:tcPr>
            <w:tcW w:w="851" w:type="dxa"/>
            <w:vAlign w:val="center"/>
          </w:tcPr>
          <w:p w14:paraId="44ABF2E5" w14:textId="77777777" w:rsidR="0012441B" w:rsidRPr="002A6067" w:rsidRDefault="0012441B" w:rsidP="009C0305">
            <w:pPr>
              <w:spacing w:after="0" w:line="264" w:lineRule="auto"/>
              <w:jc w:val="center"/>
              <w:rPr>
                <w:b/>
                <w:bCs/>
                <w:sz w:val="16"/>
                <w:szCs w:val="16"/>
                <w:lang w:val="es-ES"/>
              </w:rPr>
            </w:pPr>
          </w:p>
        </w:tc>
        <w:tc>
          <w:tcPr>
            <w:tcW w:w="992" w:type="dxa"/>
          </w:tcPr>
          <w:p w14:paraId="139206A6" w14:textId="77777777" w:rsidR="0012441B" w:rsidRPr="002A6067" w:rsidRDefault="0012441B" w:rsidP="009C0305">
            <w:pPr>
              <w:spacing w:after="0" w:line="264" w:lineRule="auto"/>
              <w:jc w:val="center"/>
              <w:rPr>
                <w:b/>
                <w:bCs/>
                <w:sz w:val="16"/>
                <w:szCs w:val="16"/>
                <w:lang w:val="es-ES"/>
              </w:rPr>
            </w:pPr>
          </w:p>
        </w:tc>
        <w:tc>
          <w:tcPr>
            <w:tcW w:w="1271" w:type="dxa"/>
            <w:vAlign w:val="center"/>
          </w:tcPr>
          <w:p w14:paraId="6415BE68" w14:textId="77777777" w:rsidR="0012441B" w:rsidRPr="002A6067" w:rsidRDefault="0012441B" w:rsidP="009C0305">
            <w:pPr>
              <w:spacing w:after="0" w:line="264" w:lineRule="auto"/>
              <w:jc w:val="center"/>
              <w:rPr>
                <w:b/>
                <w:bCs/>
                <w:sz w:val="16"/>
                <w:szCs w:val="16"/>
                <w:lang w:val="es-ES"/>
              </w:rPr>
            </w:pPr>
          </w:p>
        </w:tc>
        <w:tc>
          <w:tcPr>
            <w:tcW w:w="1139" w:type="dxa"/>
            <w:vAlign w:val="center"/>
          </w:tcPr>
          <w:p w14:paraId="31368D26" w14:textId="77777777" w:rsidR="0012441B" w:rsidRPr="00F975F7" w:rsidRDefault="0012441B" w:rsidP="009C0305">
            <w:pPr>
              <w:spacing w:after="0" w:line="264" w:lineRule="auto"/>
              <w:jc w:val="center"/>
              <w:rPr>
                <w:b/>
                <w:bCs/>
                <w:sz w:val="16"/>
                <w:szCs w:val="16"/>
                <w:lang w:val="es-ES"/>
              </w:rPr>
            </w:pPr>
          </w:p>
        </w:tc>
        <w:tc>
          <w:tcPr>
            <w:tcW w:w="1275" w:type="dxa"/>
            <w:vAlign w:val="center"/>
          </w:tcPr>
          <w:p w14:paraId="14D1BDD4" w14:textId="77777777" w:rsidR="0012441B" w:rsidRPr="00F975F7" w:rsidRDefault="0012441B" w:rsidP="009C0305">
            <w:pPr>
              <w:spacing w:after="0" w:line="264" w:lineRule="auto"/>
              <w:jc w:val="center"/>
              <w:rPr>
                <w:b/>
                <w:bCs/>
                <w:sz w:val="16"/>
                <w:szCs w:val="16"/>
                <w:lang w:val="es-ES"/>
              </w:rPr>
            </w:pPr>
          </w:p>
        </w:tc>
      </w:tr>
      <w:tr w:rsidR="0012441B" w:rsidRPr="002A6067" w14:paraId="333A0418" w14:textId="77777777" w:rsidTr="00F975F7">
        <w:trPr>
          <w:trHeight w:val="340"/>
        </w:trPr>
        <w:tc>
          <w:tcPr>
            <w:tcW w:w="2551" w:type="dxa"/>
            <w:shd w:val="clear" w:color="auto" w:fill="F2F2F2" w:themeFill="background1" w:themeFillShade="F2"/>
            <w:vAlign w:val="center"/>
          </w:tcPr>
          <w:p w14:paraId="49C91F60" w14:textId="77777777" w:rsidR="0012441B" w:rsidRDefault="0012441B" w:rsidP="009C0305">
            <w:pPr>
              <w:spacing w:after="0" w:line="264" w:lineRule="auto"/>
              <w:rPr>
                <w:b/>
                <w:bCs/>
                <w:sz w:val="16"/>
                <w:szCs w:val="16"/>
                <w:lang w:val="es-ES"/>
              </w:rPr>
            </w:pPr>
            <w:r>
              <w:rPr>
                <w:sz w:val="16"/>
                <w:szCs w:val="16"/>
                <w:lang w:val="es-ES"/>
              </w:rPr>
              <w:t>Otro profesorado doctor</w:t>
            </w:r>
          </w:p>
        </w:tc>
        <w:tc>
          <w:tcPr>
            <w:tcW w:w="851" w:type="dxa"/>
            <w:shd w:val="clear" w:color="auto" w:fill="F2F2F2" w:themeFill="background1" w:themeFillShade="F2"/>
            <w:vAlign w:val="center"/>
          </w:tcPr>
          <w:p w14:paraId="43C5785F" w14:textId="77777777" w:rsidR="0012441B" w:rsidRPr="002A6067" w:rsidRDefault="0012441B" w:rsidP="009C0305">
            <w:pPr>
              <w:spacing w:after="0" w:line="264" w:lineRule="auto"/>
              <w:jc w:val="center"/>
              <w:rPr>
                <w:b/>
                <w:bCs/>
                <w:sz w:val="16"/>
                <w:szCs w:val="16"/>
                <w:lang w:val="es-ES"/>
              </w:rPr>
            </w:pPr>
          </w:p>
        </w:tc>
        <w:tc>
          <w:tcPr>
            <w:tcW w:w="992" w:type="dxa"/>
            <w:shd w:val="clear" w:color="auto" w:fill="F2F2F2" w:themeFill="background1" w:themeFillShade="F2"/>
          </w:tcPr>
          <w:p w14:paraId="09A7ADD4" w14:textId="77777777" w:rsidR="0012441B" w:rsidRPr="002A6067" w:rsidRDefault="0012441B" w:rsidP="009C0305">
            <w:pPr>
              <w:spacing w:after="0" w:line="264" w:lineRule="auto"/>
              <w:jc w:val="center"/>
              <w:rPr>
                <w:b/>
                <w:bCs/>
                <w:sz w:val="16"/>
                <w:szCs w:val="16"/>
                <w:lang w:val="es-ES"/>
              </w:rPr>
            </w:pPr>
          </w:p>
        </w:tc>
        <w:tc>
          <w:tcPr>
            <w:tcW w:w="1271" w:type="dxa"/>
            <w:shd w:val="clear" w:color="auto" w:fill="F2F2F2" w:themeFill="background1" w:themeFillShade="F2"/>
            <w:vAlign w:val="center"/>
          </w:tcPr>
          <w:p w14:paraId="00C46547" w14:textId="77777777" w:rsidR="0012441B" w:rsidRPr="002A6067" w:rsidRDefault="0012441B" w:rsidP="009C0305">
            <w:pPr>
              <w:spacing w:after="0" w:line="264" w:lineRule="auto"/>
              <w:jc w:val="center"/>
              <w:rPr>
                <w:b/>
                <w:bCs/>
                <w:sz w:val="16"/>
                <w:szCs w:val="16"/>
                <w:lang w:val="es-ES"/>
              </w:rPr>
            </w:pPr>
          </w:p>
        </w:tc>
        <w:tc>
          <w:tcPr>
            <w:tcW w:w="1139" w:type="dxa"/>
            <w:shd w:val="clear" w:color="auto" w:fill="F2F2F2" w:themeFill="background1" w:themeFillShade="F2"/>
            <w:vAlign w:val="center"/>
          </w:tcPr>
          <w:p w14:paraId="096DFE4F" w14:textId="77777777" w:rsidR="0012441B" w:rsidRPr="00F975F7" w:rsidRDefault="0012441B" w:rsidP="009C0305">
            <w:pPr>
              <w:spacing w:after="0" w:line="264" w:lineRule="auto"/>
              <w:jc w:val="center"/>
              <w:rPr>
                <w:b/>
                <w:bCs/>
                <w:sz w:val="16"/>
                <w:szCs w:val="16"/>
                <w:lang w:val="es-ES"/>
              </w:rPr>
            </w:pPr>
          </w:p>
        </w:tc>
        <w:tc>
          <w:tcPr>
            <w:tcW w:w="1275" w:type="dxa"/>
            <w:shd w:val="clear" w:color="auto" w:fill="F2F2F2" w:themeFill="background1" w:themeFillShade="F2"/>
            <w:vAlign w:val="center"/>
          </w:tcPr>
          <w:p w14:paraId="5BC1C1F0" w14:textId="77777777" w:rsidR="0012441B" w:rsidRPr="00F975F7" w:rsidRDefault="0012441B" w:rsidP="009C0305">
            <w:pPr>
              <w:spacing w:after="0" w:line="264" w:lineRule="auto"/>
              <w:jc w:val="center"/>
              <w:rPr>
                <w:b/>
                <w:bCs/>
                <w:sz w:val="16"/>
                <w:szCs w:val="16"/>
                <w:lang w:val="es-ES"/>
              </w:rPr>
            </w:pPr>
          </w:p>
        </w:tc>
      </w:tr>
      <w:tr w:rsidR="0012441B" w:rsidRPr="002A6067" w14:paraId="5AE954A5" w14:textId="77777777" w:rsidTr="00F975F7">
        <w:trPr>
          <w:trHeight w:val="340"/>
        </w:trPr>
        <w:tc>
          <w:tcPr>
            <w:tcW w:w="2551" w:type="dxa"/>
            <w:vAlign w:val="center"/>
          </w:tcPr>
          <w:p w14:paraId="53BBDE17" w14:textId="77777777" w:rsidR="0012441B" w:rsidRPr="00250987" w:rsidRDefault="0012441B" w:rsidP="009C0305">
            <w:pPr>
              <w:spacing w:after="0" w:line="264" w:lineRule="auto"/>
              <w:rPr>
                <w:bCs/>
                <w:sz w:val="16"/>
                <w:szCs w:val="16"/>
                <w:lang w:val="es-ES"/>
              </w:rPr>
            </w:pPr>
            <w:r w:rsidRPr="00250987">
              <w:rPr>
                <w:bCs/>
                <w:sz w:val="16"/>
                <w:szCs w:val="16"/>
                <w:lang w:val="es-ES"/>
              </w:rPr>
              <w:t>Otro profesorado no doctor</w:t>
            </w:r>
          </w:p>
        </w:tc>
        <w:tc>
          <w:tcPr>
            <w:tcW w:w="851" w:type="dxa"/>
            <w:vAlign w:val="center"/>
          </w:tcPr>
          <w:p w14:paraId="6943FC3C" w14:textId="77777777" w:rsidR="0012441B" w:rsidRPr="002A6067" w:rsidRDefault="0012441B" w:rsidP="009C0305">
            <w:pPr>
              <w:spacing w:after="0" w:line="264" w:lineRule="auto"/>
              <w:jc w:val="center"/>
              <w:rPr>
                <w:b/>
                <w:bCs/>
                <w:sz w:val="16"/>
                <w:szCs w:val="16"/>
                <w:lang w:val="es-ES"/>
              </w:rPr>
            </w:pPr>
          </w:p>
        </w:tc>
        <w:tc>
          <w:tcPr>
            <w:tcW w:w="992" w:type="dxa"/>
          </w:tcPr>
          <w:p w14:paraId="70306881" w14:textId="77777777" w:rsidR="0012441B" w:rsidRPr="002A6067" w:rsidRDefault="0012441B" w:rsidP="009C0305">
            <w:pPr>
              <w:spacing w:after="0" w:line="264" w:lineRule="auto"/>
              <w:jc w:val="center"/>
              <w:rPr>
                <w:b/>
                <w:bCs/>
                <w:sz w:val="16"/>
                <w:szCs w:val="16"/>
                <w:lang w:val="es-ES"/>
              </w:rPr>
            </w:pPr>
          </w:p>
        </w:tc>
        <w:tc>
          <w:tcPr>
            <w:tcW w:w="1271" w:type="dxa"/>
            <w:vAlign w:val="center"/>
          </w:tcPr>
          <w:p w14:paraId="0C260D7C" w14:textId="77777777" w:rsidR="0012441B" w:rsidRPr="002A6067" w:rsidRDefault="0012441B" w:rsidP="009C0305">
            <w:pPr>
              <w:spacing w:after="0" w:line="264" w:lineRule="auto"/>
              <w:jc w:val="center"/>
              <w:rPr>
                <w:b/>
                <w:bCs/>
                <w:sz w:val="16"/>
                <w:szCs w:val="16"/>
                <w:lang w:val="es-ES"/>
              </w:rPr>
            </w:pPr>
          </w:p>
        </w:tc>
        <w:tc>
          <w:tcPr>
            <w:tcW w:w="1139" w:type="dxa"/>
            <w:vAlign w:val="center"/>
          </w:tcPr>
          <w:p w14:paraId="2AE001D3" w14:textId="77777777" w:rsidR="0012441B" w:rsidRPr="00F975F7" w:rsidRDefault="0012441B" w:rsidP="009C0305">
            <w:pPr>
              <w:spacing w:after="0" w:line="264" w:lineRule="auto"/>
              <w:jc w:val="center"/>
              <w:rPr>
                <w:b/>
                <w:bCs/>
                <w:sz w:val="16"/>
                <w:szCs w:val="16"/>
                <w:lang w:val="es-ES"/>
              </w:rPr>
            </w:pPr>
          </w:p>
        </w:tc>
        <w:tc>
          <w:tcPr>
            <w:tcW w:w="1275" w:type="dxa"/>
            <w:vAlign w:val="center"/>
          </w:tcPr>
          <w:p w14:paraId="6EB2C2D5" w14:textId="77777777" w:rsidR="0012441B" w:rsidRPr="00F975F7" w:rsidRDefault="0012441B" w:rsidP="009C0305">
            <w:pPr>
              <w:spacing w:after="0" w:line="264" w:lineRule="auto"/>
              <w:jc w:val="center"/>
              <w:rPr>
                <w:b/>
                <w:bCs/>
                <w:sz w:val="16"/>
                <w:szCs w:val="16"/>
                <w:lang w:val="es-ES"/>
              </w:rPr>
            </w:pPr>
          </w:p>
        </w:tc>
      </w:tr>
      <w:tr w:rsidR="0012441B" w:rsidRPr="00250987" w14:paraId="342C952A" w14:textId="77777777" w:rsidTr="00F975F7">
        <w:trPr>
          <w:trHeight w:val="340"/>
        </w:trPr>
        <w:tc>
          <w:tcPr>
            <w:tcW w:w="2551" w:type="dxa"/>
            <w:shd w:val="clear" w:color="auto" w:fill="F2F2F2" w:themeFill="background1" w:themeFillShade="F2"/>
            <w:vAlign w:val="center"/>
          </w:tcPr>
          <w:p w14:paraId="4461341A" w14:textId="77777777" w:rsidR="0012441B" w:rsidRPr="00250987" w:rsidRDefault="0012441B" w:rsidP="009C0305">
            <w:pPr>
              <w:spacing w:after="0" w:line="264" w:lineRule="auto"/>
              <w:rPr>
                <w:b/>
                <w:sz w:val="16"/>
                <w:szCs w:val="16"/>
                <w:lang w:val="es-ES"/>
              </w:rPr>
            </w:pPr>
            <w:r w:rsidRPr="00250987">
              <w:rPr>
                <w:b/>
                <w:sz w:val="16"/>
                <w:szCs w:val="16"/>
                <w:lang w:val="es-ES"/>
              </w:rPr>
              <w:t>Total</w:t>
            </w:r>
          </w:p>
        </w:tc>
        <w:tc>
          <w:tcPr>
            <w:tcW w:w="851" w:type="dxa"/>
            <w:shd w:val="clear" w:color="auto" w:fill="F2F2F2" w:themeFill="background1" w:themeFillShade="F2"/>
            <w:vAlign w:val="center"/>
          </w:tcPr>
          <w:p w14:paraId="6018B471" w14:textId="77777777" w:rsidR="0012441B" w:rsidRPr="00250987" w:rsidRDefault="0012441B" w:rsidP="009C0305">
            <w:pPr>
              <w:spacing w:after="0" w:line="264" w:lineRule="auto"/>
              <w:jc w:val="center"/>
              <w:rPr>
                <w:b/>
                <w:sz w:val="16"/>
                <w:szCs w:val="16"/>
                <w:lang w:val="es-ES"/>
              </w:rPr>
            </w:pPr>
          </w:p>
        </w:tc>
        <w:tc>
          <w:tcPr>
            <w:tcW w:w="992" w:type="dxa"/>
            <w:shd w:val="clear" w:color="auto" w:fill="F2F2F2" w:themeFill="background1" w:themeFillShade="F2"/>
          </w:tcPr>
          <w:p w14:paraId="2ECF3B94" w14:textId="77777777" w:rsidR="0012441B" w:rsidRPr="00250987" w:rsidRDefault="0012441B" w:rsidP="009C0305">
            <w:pPr>
              <w:spacing w:after="0" w:line="264" w:lineRule="auto"/>
              <w:jc w:val="center"/>
              <w:rPr>
                <w:b/>
                <w:sz w:val="16"/>
                <w:szCs w:val="16"/>
                <w:lang w:val="es-ES"/>
              </w:rPr>
            </w:pPr>
          </w:p>
        </w:tc>
        <w:tc>
          <w:tcPr>
            <w:tcW w:w="1271" w:type="dxa"/>
            <w:shd w:val="clear" w:color="auto" w:fill="F2F2F2" w:themeFill="background1" w:themeFillShade="F2"/>
            <w:vAlign w:val="center"/>
          </w:tcPr>
          <w:p w14:paraId="5F2D5F27" w14:textId="77777777" w:rsidR="0012441B" w:rsidRPr="00250987" w:rsidRDefault="0012441B" w:rsidP="009C0305">
            <w:pPr>
              <w:spacing w:after="0" w:line="264" w:lineRule="auto"/>
              <w:jc w:val="center"/>
              <w:rPr>
                <w:b/>
                <w:sz w:val="16"/>
                <w:szCs w:val="16"/>
                <w:lang w:val="es-ES"/>
              </w:rPr>
            </w:pPr>
          </w:p>
        </w:tc>
        <w:tc>
          <w:tcPr>
            <w:tcW w:w="1139" w:type="dxa"/>
            <w:shd w:val="clear" w:color="auto" w:fill="F2F2F2" w:themeFill="background1" w:themeFillShade="F2"/>
            <w:vAlign w:val="center"/>
          </w:tcPr>
          <w:p w14:paraId="6AA83275" w14:textId="77777777" w:rsidR="0012441B" w:rsidRPr="0012441B" w:rsidRDefault="0012441B" w:rsidP="009C0305">
            <w:pPr>
              <w:spacing w:after="0" w:line="264" w:lineRule="auto"/>
              <w:jc w:val="center"/>
              <w:rPr>
                <w:b/>
                <w:color w:val="FF0000"/>
                <w:sz w:val="16"/>
                <w:szCs w:val="16"/>
                <w:lang w:val="es-ES"/>
              </w:rPr>
            </w:pPr>
          </w:p>
        </w:tc>
        <w:tc>
          <w:tcPr>
            <w:tcW w:w="1275" w:type="dxa"/>
            <w:shd w:val="clear" w:color="auto" w:fill="F2F2F2" w:themeFill="background1" w:themeFillShade="F2"/>
            <w:vAlign w:val="center"/>
          </w:tcPr>
          <w:p w14:paraId="51A4A3CB" w14:textId="77777777" w:rsidR="0012441B" w:rsidRPr="0012441B" w:rsidRDefault="0012441B" w:rsidP="009C0305">
            <w:pPr>
              <w:spacing w:after="0" w:line="264" w:lineRule="auto"/>
              <w:jc w:val="center"/>
              <w:rPr>
                <w:b/>
                <w:color w:val="FF0000"/>
                <w:sz w:val="16"/>
                <w:szCs w:val="16"/>
                <w:lang w:val="es-ES"/>
              </w:rPr>
            </w:pPr>
          </w:p>
        </w:tc>
      </w:tr>
    </w:tbl>
    <w:p w14:paraId="2D632DBF" w14:textId="77777777" w:rsidR="00442BC2" w:rsidRDefault="00442BC2" w:rsidP="009C0305">
      <w:pPr>
        <w:spacing w:after="0" w:line="264" w:lineRule="auto"/>
        <w:ind w:left="1418"/>
        <w:jc w:val="both"/>
        <w:rPr>
          <w:rFonts w:eastAsia="Times New Roman" w:cs="Times New Roman"/>
          <w:b/>
          <w:i/>
          <w:color w:val="000000" w:themeColor="text1"/>
          <w:sz w:val="18"/>
          <w:szCs w:val="18"/>
        </w:rPr>
      </w:pPr>
    </w:p>
    <w:p w14:paraId="50DEC8C9" w14:textId="21A4961F" w:rsidR="001324A5" w:rsidRPr="00BC6BDD" w:rsidRDefault="00442BC2" w:rsidP="009C0305">
      <w:pPr>
        <w:spacing w:after="0" w:line="264" w:lineRule="auto"/>
        <w:ind w:left="1418"/>
        <w:jc w:val="both"/>
        <w:rPr>
          <w:rFonts w:eastAsia="Times New Roman" w:cs="Times New Roman"/>
          <w:i/>
          <w:color w:val="E36C0A" w:themeColor="accent6" w:themeShade="BF"/>
          <w:sz w:val="18"/>
          <w:szCs w:val="18"/>
        </w:rPr>
      </w:pPr>
      <w:r w:rsidRPr="00BC6BDD">
        <w:rPr>
          <w:rFonts w:eastAsia="Times New Roman" w:cs="Times New Roman"/>
          <w:i/>
          <w:color w:val="E36C0A" w:themeColor="accent6" w:themeShade="BF"/>
          <w:sz w:val="18"/>
          <w:szCs w:val="18"/>
        </w:rPr>
        <w:t>Además, s</w:t>
      </w:r>
      <w:r w:rsidR="001324A5" w:rsidRPr="00BC6BDD">
        <w:rPr>
          <w:rFonts w:eastAsia="Times New Roman" w:cs="Times New Roman"/>
          <w:i/>
          <w:color w:val="E36C0A" w:themeColor="accent6" w:themeShade="BF"/>
          <w:sz w:val="18"/>
          <w:szCs w:val="18"/>
        </w:rPr>
        <w:t xml:space="preserve">e debe cumplimentar </w:t>
      </w:r>
      <w:r w:rsidR="00D84C18">
        <w:rPr>
          <w:rFonts w:eastAsia="Times New Roman" w:cs="Times New Roman"/>
          <w:i/>
          <w:color w:val="E36C0A" w:themeColor="accent6" w:themeShade="BF"/>
          <w:sz w:val="18"/>
          <w:szCs w:val="18"/>
        </w:rPr>
        <w:t>la tabla de profesorado</w:t>
      </w:r>
      <w:r w:rsidR="0078502D">
        <w:rPr>
          <w:rFonts w:eastAsia="Times New Roman" w:cs="Times New Roman"/>
          <w:i/>
          <w:color w:val="E36C0A" w:themeColor="accent6" w:themeShade="BF"/>
          <w:sz w:val="18"/>
          <w:szCs w:val="18"/>
        </w:rPr>
        <w:t xml:space="preserve"> requerida por ACPUA y que puede descargar de la página web de OFIPLAN</w:t>
      </w:r>
    </w:p>
    <w:p w14:paraId="0A9A5031" w14:textId="77777777" w:rsidR="00526CAC" w:rsidRPr="0038364E" w:rsidRDefault="00556A15" w:rsidP="009C0305">
      <w:pPr>
        <w:pStyle w:val="Prrafodelista"/>
        <w:keepNext/>
        <w:spacing w:before="240" w:after="120" w:line="264" w:lineRule="auto"/>
        <w:ind w:left="1418" w:right="-23"/>
        <w:contextualSpacing w:val="0"/>
        <w:jc w:val="both"/>
        <w:rPr>
          <w:rFonts w:eastAsia="Times New Roman" w:cs="Times New Roman"/>
          <w:b/>
          <w:bCs/>
          <w:sz w:val="20"/>
          <w:szCs w:val="20"/>
        </w:rPr>
      </w:pPr>
      <w:r w:rsidRPr="0038364E">
        <w:rPr>
          <w:rFonts w:eastAsia="Times New Roman" w:cs="Times New Roman"/>
          <w:b/>
          <w:bCs/>
          <w:sz w:val="20"/>
          <w:szCs w:val="20"/>
        </w:rPr>
        <w:t>MÉRITOS DOCENTES DEL PROFESORADO NO ACREDITADO</w:t>
      </w:r>
    </w:p>
    <w:p w14:paraId="5D032D2F" w14:textId="77777777" w:rsidR="00034474" w:rsidRPr="00BC6BDD" w:rsidRDefault="00694B3D" w:rsidP="009C0305">
      <w:pPr>
        <w:spacing w:before="120" w:after="120" w:line="264" w:lineRule="auto"/>
        <w:ind w:left="1418"/>
        <w:jc w:val="both"/>
        <w:rPr>
          <w:rFonts w:eastAsia="Times New Roman" w:cs="Times New Roman"/>
          <w:bCs/>
          <w:color w:val="E36C0A" w:themeColor="accent6" w:themeShade="BF"/>
          <w:position w:val="-1"/>
          <w:sz w:val="18"/>
          <w:szCs w:val="18"/>
        </w:rPr>
      </w:pPr>
      <w:r w:rsidRPr="00A11E3B">
        <w:rPr>
          <w:rFonts w:eastAsia="Times New Roman" w:cs="Times New Roman"/>
          <w:bCs/>
          <w:i/>
          <w:sz w:val="18"/>
          <w:szCs w:val="18"/>
          <w:shd w:val="clear" w:color="auto" w:fill="D9D9D9" w:themeFill="background1" w:themeFillShade="D9"/>
        </w:rPr>
        <w:t>(300 palabras máximo)</w:t>
      </w:r>
      <w:r w:rsidRPr="0038364E">
        <w:rPr>
          <w:rFonts w:eastAsia="Times New Roman" w:cs="Times New Roman"/>
          <w:bCs/>
          <w:position w:val="-1"/>
          <w:sz w:val="18"/>
          <w:szCs w:val="18"/>
        </w:rPr>
        <w:t xml:space="preserve"> </w:t>
      </w:r>
      <w:r w:rsidR="00825E74" w:rsidRPr="00BC6BDD">
        <w:rPr>
          <w:rFonts w:eastAsia="Times New Roman" w:cs="Times New Roman"/>
          <w:bCs/>
          <w:i/>
          <w:color w:val="E36C0A" w:themeColor="accent6" w:themeShade="BF"/>
          <w:position w:val="-1"/>
          <w:sz w:val="18"/>
          <w:szCs w:val="18"/>
        </w:rPr>
        <w:t xml:space="preserve">Se aportarán los méritos docentes más relevantes. </w:t>
      </w:r>
      <w:r w:rsidRPr="00BC6BDD">
        <w:rPr>
          <w:rFonts w:eastAsia="Times New Roman" w:cs="Times New Roman"/>
          <w:bCs/>
          <w:i/>
          <w:color w:val="E36C0A" w:themeColor="accent6" w:themeShade="BF"/>
          <w:position w:val="-1"/>
          <w:sz w:val="18"/>
          <w:szCs w:val="18"/>
        </w:rPr>
        <w:t>Se puede aportar la información específica para cada profesor/a mediante enlace a la página web o documento público correspondiente.</w:t>
      </w:r>
    </w:p>
    <w:p w14:paraId="5DE9458E" w14:textId="77777777" w:rsidR="006059C2" w:rsidRDefault="006059C2" w:rsidP="009C0305">
      <w:pPr>
        <w:spacing w:after="120" w:line="264" w:lineRule="auto"/>
        <w:ind w:left="1418"/>
        <w:jc w:val="both"/>
        <w:rPr>
          <w:rFonts w:eastAsia="Times New Roman" w:cs="Times New Roman"/>
          <w:bCs/>
          <w:position w:val="-1"/>
          <w:sz w:val="20"/>
          <w:szCs w:val="20"/>
        </w:rPr>
      </w:pPr>
    </w:p>
    <w:p w14:paraId="591E3E7D" w14:textId="77777777" w:rsidR="00526CAC" w:rsidRPr="00FB2618" w:rsidRDefault="00556A15" w:rsidP="009C0305">
      <w:pPr>
        <w:pStyle w:val="Prrafodelista"/>
        <w:keepNext/>
        <w:spacing w:before="240" w:after="120" w:line="264" w:lineRule="auto"/>
        <w:ind w:left="1418" w:right="-23"/>
        <w:contextualSpacing w:val="0"/>
        <w:jc w:val="both"/>
        <w:rPr>
          <w:rFonts w:eastAsia="Times New Roman" w:cs="Times New Roman"/>
          <w:b/>
          <w:bCs/>
          <w:sz w:val="20"/>
          <w:szCs w:val="20"/>
        </w:rPr>
      </w:pPr>
      <w:r w:rsidRPr="00FB2618">
        <w:rPr>
          <w:rFonts w:eastAsia="Times New Roman" w:cs="Times New Roman"/>
          <w:b/>
          <w:bCs/>
          <w:sz w:val="20"/>
          <w:szCs w:val="20"/>
        </w:rPr>
        <w:t>MÉRITOS DE INVESTIGACIÓN DEL PROFESORADO NO DOCTOR</w:t>
      </w:r>
    </w:p>
    <w:p w14:paraId="78501C72" w14:textId="77777777" w:rsidR="00694B3D" w:rsidRPr="00EF01E4" w:rsidRDefault="00694B3D" w:rsidP="009C0305">
      <w:pPr>
        <w:spacing w:before="120" w:after="120" w:line="264" w:lineRule="auto"/>
        <w:ind w:left="1418"/>
        <w:jc w:val="both"/>
        <w:rPr>
          <w:rFonts w:eastAsia="Times New Roman" w:cs="Times New Roman"/>
          <w:bCs/>
          <w:i/>
          <w:position w:val="-1"/>
          <w:sz w:val="18"/>
          <w:szCs w:val="18"/>
        </w:rPr>
      </w:pPr>
      <w:r w:rsidRPr="00A11E3B">
        <w:rPr>
          <w:rFonts w:eastAsia="Times New Roman" w:cs="Times New Roman"/>
          <w:bCs/>
          <w:i/>
          <w:sz w:val="18"/>
          <w:szCs w:val="18"/>
          <w:shd w:val="clear" w:color="auto" w:fill="D9D9D9" w:themeFill="background1" w:themeFillShade="D9"/>
        </w:rPr>
        <w:t>(300 palabras máximo</w:t>
      </w:r>
      <w:r w:rsidR="00EF01E4">
        <w:rPr>
          <w:rFonts w:eastAsia="Times New Roman" w:cs="Times New Roman"/>
          <w:bCs/>
          <w:i/>
          <w:sz w:val="18"/>
          <w:szCs w:val="18"/>
          <w:shd w:val="clear" w:color="auto" w:fill="D9D9D9" w:themeFill="background1" w:themeFillShade="D9"/>
        </w:rPr>
        <w:t>)</w:t>
      </w:r>
      <w:r w:rsidRPr="00EF01E4">
        <w:rPr>
          <w:rFonts w:eastAsia="Times New Roman" w:cs="Times New Roman"/>
          <w:bCs/>
          <w:position w:val="-1"/>
          <w:sz w:val="18"/>
          <w:szCs w:val="18"/>
        </w:rPr>
        <w:t xml:space="preserve"> </w:t>
      </w:r>
      <w:r w:rsidR="00825E74" w:rsidRPr="00BC6BDD">
        <w:rPr>
          <w:rFonts w:eastAsia="Times New Roman" w:cs="Times New Roman"/>
          <w:bCs/>
          <w:i/>
          <w:color w:val="E36C0A" w:themeColor="accent6" w:themeShade="BF"/>
          <w:position w:val="-1"/>
          <w:sz w:val="18"/>
          <w:szCs w:val="18"/>
        </w:rPr>
        <w:t xml:space="preserve">Se aportarán los méritos docentes más relevantes. </w:t>
      </w:r>
      <w:r w:rsidRPr="00BC6BDD">
        <w:rPr>
          <w:rFonts w:eastAsia="Times New Roman" w:cs="Times New Roman"/>
          <w:bCs/>
          <w:i/>
          <w:color w:val="E36C0A" w:themeColor="accent6" w:themeShade="BF"/>
          <w:position w:val="-1"/>
          <w:sz w:val="18"/>
          <w:szCs w:val="18"/>
        </w:rPr>
        <w:t>Se puede aportar la información específica para cada profesor/a mediante enlace</w:t>
      </w:r>
      <w:r w:rsidR="00EF01E4" w:rsidRPr="00BC6BDD">
        <w:rPr>
          <w:rFonts w:eastAsia="Times New Roman" w:cs="Times New Roman"/>
          <w:bCs/>
          <w:i/>
          <w:color w:val="E36C0A" w:themeColor="accent6" w:themeShade="BF"/>
          <w:position w:val="-1"/>
          <w:sz w:val="18"/>
          <w:szCs w:val="18"/>
        </w:rPr>
        <w:t xml:space="preserve"> </w:t>
      </w:r>
      <w:r w:rsidRPr="00BC6BDD">
        <w:rPr>
          <w:rFonts w:eastAsia="Times New Roman" w:cs="Times New Roman"/>
          <w:bCs/>
          <w:i/>
          <w:color w:val="E36C0A" w:themeColor="accent6" w:themeShade="BF"/>
          <w:position w:val="-1"/>
          <w:sz w:val="18"/>
          <w:szCs w:val="18"/>
        </w:rPr>
        <w:t>a la página web o documento público correspondiente</w:t>
      </w:r>
      <w:r w:rsidRPr="00EF01E4">
        <w:rPr>
          <w:rFonts w:eastAsia="Times New Roman" w:cs="Times New Roman"/>
          <w:bCs/>
          <w:i/>
          <w:position w:val="-1"/>
          <w:sz w:val="18"/>
          <w:szCs w:val="18"/>
        </w:rPr>
        <w:t>.</w:t>
      </w:r>
    </w:p>
    <w:p w14:paraId="346035DB" w14:textId="77777777" w:rsidR="006059C2" w:rsidRDefault="006059C2" w:rsidP="009C0305">
      <w:pPr>
        <w:spacing w:after="120" w:line="264" w:lineRule="auto"/>
        <w:ind w:left="1418"/>
        <w:jc w:val="both"/>
        <w:rPr>
          <w:rFonts w:eastAsia="Times New Roman" w:cs="Times New Roman"/>
          <w:bCs/>
          <w:position w:val="-1"/>
          <w:sz w:val="20"/>
          <w:szCs w:val="20"/>
        </w:rPr>
      </w:pPr>
    </w:p>
    <w:p w14:paraId="69FED086" w14:textId="77777777" w:rsidR="00D76E17" w:rsidRPr="001B46C4" w:rsidRDefault="00D76E17" w:rsidP="009C0305">
      <w:pPr>
        <w:spacing w:after="120" w:line="264" w:lineRule="auto"/>
        <w:ind w:left="1418"/>
        <w:jc w:val="both"/>
        <w:rPr>
          <w:rFonts w:eastAsia="Times New Roman" w:cs="Times New Roman"/>
          <w:bCs/>
          <w:position w:val="-1"/>
          <w:sz w:val="20"/>
          <w:szCs w:val="20"/>
        </w:rPr>
      </w:pPr>
    </w:p>
    <w:p w14:paraId="6F9286D5" w14:textId="77777777" w:rsidR="002328E3" w:rsidRPr="007702C2" w:rsidRDefault="002328E3" w:rsidP="009C0305">
      <w:pPr>
        <w:pStyle w:val="Prrafodelista"/>
        <w:keepNext/>
        <w:numPr>
          <w:ilvl w:val="1"/>
          <w:numId w:val="21"/>
        </w:numPr>
        <w:spacing w:before="300" w:after="120" w:line="264" w:lineRule="auto"/>
        <w:ind w:left="1276" w:right="-23" w:hanging="431"/>
        <w:contextualSpacing w:val="0"/>
        <w:jc w:val="both"/>
        <w:rPr>
          <w:rFonts w:eastAsia="Times New Roman" w:cs="Times New Roman"/>
          <w:b/>
          <w:bCs/>
          <w:sz w:val="24"/>
          <w:szCs w:val="24"/>
        </w:rPr>
      </w:pPr>
      <w:r w:rsidRPr="007702C2">
        <w:rPr>
          <w:rFonts w:eastAsia="Times New Roman" w:cs="Times New Roman"/>
          <w:b/>
          <w:bCs/>
          <w:sz w:val="24"/>
          <w:szCs w:val="24"/>
        </w:rPr>
        <w:t>PERFIL BÁSICO DE OTROS RECURSOS DE APOYO A LA DOCENCIA NECESARIOS</w:t>
      </w:r>
    </w:p>
    <w:p w14:paraId="634B97A2" w14:textId="77777777" w:rsidR="00E00615" w:rsidRPr="00BC6BDD" w:rsidRDefault="00694B3D" w:rsidP="009C0305">
      <w:pPr>
        <w:spacing w:before="120" w:after="120" w:line="264" w:lineRule="auto"/>
        <w:ind w:left="1276"/>
        <w:jc w:val="both"/>
        <w:rPr>
          <w:rFonts w:eastAsia="Times New Roman" w:cs="Times New Roman"/>
          <w:bCs/>
          <w:i/>
          <w:color w:val="E36C0A" w:themeColor="accent6" w:themeShade="BF"/>
          <w:position w:val="-1"/>
          <w:sz w:val="18"/>
          <w:szCs w:val="18"/>
        </w:rPr>
      </w:pPr>
      <w:r w:rsidRPr="00A11E3B">
        <w:rPr>
          <w:rFonts w:eastAsia="Times New Roman" w:cs="Times New Roman"/>
          <w:bCs/>
          <w:i/>
          <w:sz w:val="18"/>
          <w:szCs w:val="18"/>
          <w:shd w:val="clear" w:color="auto" w:fill="D9D9D9" w:themeFill="background1" w:themeFillShade="D9"/>
        </w:rPr>
        <w:t>(300 palabras máximo)</w:t>
      </w:r>
      <w:r w:rsidRPr="00FB2618">
        <w:rPr>
          <w:rFonts w:eastAsia="Times New Roman" w:cs="Times New Roman"/>
          <w:bCs/>
          <w:position w:val="-1"/>
          <w:sz w:val="18"/>
          <w:szCs w:val="18"/>
        </w:rPr>
        <w:t xml:space="preserve"> </w:t>
      </w:r>
      <w:r w:rsidRPr="00BC6BDD">
        <w:rPr>
          <w:rFonts w:eastAsia="Times New Roman" w:cs="Times New Roman"/>
          <w:bCs/>
          <w:i/>
          <w:color w:val="E36C0A" w:themeColor="accent6" w:themeShade="BF"/>
          <w:position w:val="-1"/>
          <w:sz w:val="18"/>
          <w:szCs w:val="18"/>
        </w:rPr>
        <w:t>Se debe indicar qué otro personal participará en el título y aportar sus características básicas. Se podrán enlazar a información suplementaria a documentos y páginas web institucionale</w:t>
      </w:r>
      <w:r w:rsidR="00E00615" w:rsidRPr="00BC6BDD">
        <w:rPr>
          <w:rFonts w:eastAsia="Times New Roman" w:cs="Times New Roman"/>
          <w:bCs/>
          <w:i/>
          <w:color w:val="E36C0A" w:themeColor="accent6" w:themeShade="BF"/>
          <w:position w:val="-1"/>
          <w:sz w:val="18"/>
          <w:szCs w:val="18"/>
        </w:rPr>
        <w:t>s</w:t>
      </w:r>
    </w:p>
    <w:p w14:paraId="6604FE3C" w14:textId="77777777" w:rsidR="00BC6BDD" w:rsidRPr="0000130C" w:rsidRDefault="00BC6BDD" w:rsidP="009C0305">
      <w:pPr>
        <w:pStyle w:val="Prrafodelista"/>
        <w:spacing w:before="240" w:after="120" w:line="264" w:lineRule="auto"/>
        <w:ind w:left="1276"/>
        <w:jc w:val="both"/>
        <w:rPr>
          <w:color w:val="31849B" w:themeColor="accent5" w:themeShade="BF"/>
          <w:sz w:val="20"/>
          <w:szCs w:val="20"/>
        </w:rPr>
      </w:pPr>
      <w:r w:rsidRPr="0000130C">
        <w:rPr>
          <w:color w:val="31849B" w:themeColor="accent5" w:themeShade="BF"/>
          <w:sz w:val="20"/>
          <w:szCs w:val="20"/>
        </w:rPr>
        <w:t>El personal de apoyo de servicios generales y el personal administrativo y técnico de los Dptos. implicados en la docencia del máster son suficientes y adecuados y se detallan en los siguientes enlaces:</w:t>
      </w:r>
    </w:p>
    <w:p w14:paraId="689A4293" w14:textId="74F24F0B" w:rsidR="00BC6BDD" w:rsidRDefault="00BC6BDD" w:rsidP="009C0305">
      <w:pPr>
        <w:pStyle w:val="Prrafodelista"/>
        <w:spacing w:before="240" w:after="120" w:line="264" w:lineRule="auto"/>
        <w:ind w:left="1276"/>
        <w:jc w:val="both"/>
        <w:rPr>
          <w:rStyle w:val="Hipervnculo"/>
          <w:rFonts w:eastAsia="Times New Roman" w:cs="Times New Roman"/>
          <w:i/>
          <w:sz w:val="18"/>
          <w:szCs w:val="18"/>
        </w:rPr>
      </w:pPr>
      <w:r w:rsidRPr="0000130C">
        <w:rPr>
          <w:color w:val="31849B" w:themeColor="accent5" w:themeShade="BF"/>
          <w:sz w:val="20"/>
          <w:szCs w:val="20"/>
        </w:rPr>
        <w:t>Enlace a la RPT del P</w:t>
      </w:r>
      <w:r>
        <w:rPr>
          <w:color w:val="31849B" w:themeColor="accent5" w:themeShade="BF"/>
          <w:sz w:val="20"/>
          <w:szCs w:val="20"/>
        </w:rPr>
        <w:t>TG</w:t>
      </w:r>
      <w:r w:rsidRPr="0000130C">
        <w:rPr>
          <w:color w:val="31849B" w:themeColor="accent5" w:themeShade="BF"/>
          <w:sz w:val="20"/>
          <w:szCs w:val="20"/>
        </w:rPr>
        <w:t xml:space="preserve">AS (págs. </w:t>
      </w:r>
      <w:r>
        <w:rPr>
          <w:color w:val="31849B" w:themeColor="accent5" w:themeShade="BF"/>
          <w:sz w:val="20"/>
          <w:szCs w:val="20"/>
        </w:rPr>
        <w:t>XX</w:t>
      </w:r>
      <w:r w:rsidRPr="0000130C">
        <w:rPr>
          <w:color w:val="31849B" w:themeColor="accent5" w:themeShade="BF"/>
          <w:sz w:val="20"/>
          <w:szCs w:val="20"/>
        </w:rPr>
        <w:t xml:space="preserve"> a </w:t>
      </w:r>
      <w:r>
        <w:rPr>
          <w:color w:val="31849B" w:themeColor="accent5" w:themeShade="BF"/>
          <w:sz w:val="20"/>
          <w:szCs w:val="20"/>
        </w:rPr>
        <w:t>XX</w:t>
      </w:r>
      <w:r w:rsidRPr="0000130C">
        <w:rPr>
          <w:color w:val="31849B" w:themeColor="accent5" w:themeShade="BF"/>
          <w:sz w:val="20"/>
          <w:szCs w:val="20"/>
        </w:rPr>
        <w:t>):</w:t>
      </w:r>
      <w:r>
        <w:rPr>
          <w:color w:val="31849B" w:themeColor="accent5" w:themeShade="BF"/>
          <w:sz w:val="20"/>
          <w:szCs w:val="20"/>
        </w:rPr>
        <w:t xml:space="preserve"> </w:t>
      </w:r>
      <w:hyperlink r:id="rId32" w:history="1"/>
      <w:r w:rsidR="00717BBC">
        <w:rPr>
          <w:rStyle w:val="Hipervnculo"/>
          <w:rFonts w:eastAsia="Times New Roman" w:cs="Times New Roman"/>
          <w:i/>
          <w:sz w:val="18"/>
          <w:szCs w:val="18"/>
        </w:rPr>
        <w:t xml:space="preserve"> </w:t>
      </w:r>
      <w:hyperlink r:id="rId33" w:history="1">
        <w:r w:rsidR="00E23314" w:rsidRPr="00D76E17">
          <w:rPr>
            <w:rStyle w:val="Hipervnculo"/>
            <w:rFonts w:eastAsia="Times New Roman" w:cs="Times New Roman"/>
            <w:i/>
            <w:sz w:val="18"/>
            <w:szCs w:val="18"/>
          </w:rPr>
          <w:t>Relación de Puestos de Trabajo del Personal Técnico, de Gestión y de Administración y Servicios</w:t>
        </w:r>
      </w:hyperlink>
    </w:p>
    <w:p w14:paraId="00F8E822" w14:textId="77777777" w:rsidR="005026FD" w:rsidRPr="00EF01E4" w:rsidRDefault="005026FD" w:rsidP="009C0305">
      <w:pPr>
        <w:pStyle w:val="Prrafodelista"/>
        <w:spacing w:before="240" w:after="120" w:line="264" w:lineRule="auto"/>
        <w:ind w:left="1276"/>
        <w:jc w:val="both"/>
        <w:rPr>
          <w:rFonts w:eastAsia="Times New Roman" w:cs="Times New Roman"/>
          <w:i/>
          <w:sz w:val="18"/>
          <w:szCs w:val="18"/>
        </w:rPr>
      </w:pPr>
    </w:p>
    <w:p w14:paraId="67EE14F3" w14:textId="77777777" w:rsidR="00352521" w:rsidRPr="007702C2" w:rsidRDefault="00352521" w:rsidP="009C0305">
      <w:pPr>
        <w:pStyle w:val="Prrafodelista"/>
        <w:keepNext/>
        <w:numPr>
          <w:ilvl w:val="1"/>
          <w:numId w:val="21"/>
        </w:numPr>
        <w:spacing w:before="240" w:after="120" w:line="264" w:lineRule="auto"/>
        <w:ind w:left="1276" w:right="-23" w:hanging="426"/>
        <w:contextualSpacing w:val="0"/>
        <w:jc w:val="both"/>
        <w:rPr>
          <w:rFonts w:eastAsia="Times New Roman" w:cs="Times New Roman"/>
          <w:b/>
          <w:bCs/>
          <w:sz w:val="24"/>
          <w:szCs w:val="24"/>
        </w:rPr>
      </w:pPr>
      <w:r w:rsidRPr="007702C2">
        <w:rPr>
          <w:rFonts w:eastAsia="Times New Roman" w:cs="Times New Roman"/>
          <w:b/>
          <w:bCs/>
          <w:sz w:val="24"/>
          <w:szCs w:val="24"/>
        </w:rPr>
        <w:t>PERFIL DE PROFESORADO Y PERSONAL DE APOYO NECES</w:t>
      </w:r>
      <w:r w:rsidR="00DD4DA7" w:rsidRPr="007702C2">
        <w:rPr>
          <w:rFonts w:eastAsia="Times New Roman" w:cs="Times New Roman"/>
          <w:b/>
          <w:bCs/>
          <w:sz w:val="24"/>
          <w:szCs w:val="24"/>
        </w:rPr>
        <w:t>A</w:t>
      </w:r>
      <w:r w:rsidRPr="007702C2">
        <w:rPr>
          <w:rFonts w:eastAsia="Times New Roman" w:cs="Times New Roman"/>
          <w:b/>
          <w:bCs/>
          <w:sz w:val="24"/>
          <w:szCs w:val="24"/>
        </w:rPr>
        <w:t xml:space="preserve">RIO Y NO DISPONIBLE </w:t>
      </w:r>
      <w:r w:rsidR="00E675D7" w:rsidRPr="007702C2">
        <w:rPr>
          <w:rFonts w:eastAsia="Times New Roman" w:cs="Times New Roman"/>
          <w:b/>
          <w:bCs/>
          <w:sz w:val="24"/>
          <w:szCs w:val="24"/>
        </w:rPr>
        <w:t>Y PLAN DE CONTRATACIÓN</w:t>
      </w:r>
    </w:p>
    <w:p w14:paraId="33A69BC0" w14:textId="70A692DC" w:rsidR="00352521" w:rsidRDefault="00E675D7" w:rsidP="009C0305">
      <w:pPr>
        <w:pStyle w:val="Prrafodelista"/>
        <w:keepNext/>
        <w:spacing w:before="120" w:after="120" w:line="264" w:lineRule="auto"/>
        <w:ind w:left="1276" w:right="-23"/>
        <w:contextualSpacing w:val="0"/>
        <w:jc w:val="both"/>
        <w:rPr>
          <w:rFonts w:eastAsia="Times New Roman" w:cs="Times New Roman"/>
          <w:bCs/>
          <w:i/>
          <w:sz w:val="18"/>
          <w:szCs w:val="18"/>
          <w:shd w:val="clear" w:color="auto" w:fill="D9D9D9" w:themeFill="background1" w:themeFillShade="D9"/>
        </w:rPr>
      </w:pPr>
      <w:r w:rsidRPr="00EF01E4">
        <w:rPr>
          <w:rFonts w:eastAsia="Times New Roman" w:cs="Times New Roman"/>
          <w:bCs/>
          <w:i/>
          <w:sz w:val="18"/>
          <w:szCs w:val="18"/>
          <w:shd w:val="clear" w:color="auto" w:fill="D9D9D9" w:themeFill="background1" w:themeFillShade="D9"/>
        </w:rPr>
        <w:t>(300 palabras máximo)</w:t>
      </w:r>
    </w:p>
    <w:p w14:paraId="415CFDA1" w14:textId="77777777" w:rsidR="006D6C24" w:rsidRDefault="006D6C24" w:rsidP="009C0305">
      <w:pPr>
        <w:pStyle w:val="Prrafodelista"/>
        <w:keepNext/>
        <w:spacing w:before="120" w:after="120" w:line="264" w:lineRule="auto"/>
        <w:ind w:left="1276" w:right="-23"/>
        <w:contextualSpacing w:val="0"/>
        <w:jc w:val="both"/>
        <w:rPr>
          <w:rFonts w:eastAsia="Times New Roman" w:cs="Times New Roman"/>
          <w:bCs/>
          <w:i/>
          <w:sz w:val="18"/>
          <w:szCs w:val="18"/>
        </w:rPr>
      </w:pPr>
    </w:p>
    <w:p w14:paraId="19B1E227" w14:textId="344C814A" w:rsidR="00474003" w:rsidRDefault="00474003">
      <w:pPr>
        <w:widowControl/>
        <w:spacing w:after="0" w:line="240" w:lineRule="auto"/>
        <w:rPr>
          <w:rFonts w:eastAsia="Times New Roman" w:cs="Times New Roman"/>
          <w:bCs/>
          <w:i/>
          <w:sz w:val="18"/>
          <w:szCs w:val="18"/>
        </w:rPr>
      </w:pPr>
      <w:r>
        <w:rPr>
          <w:rFonts w:eastAsia="Times New Roman" w:cs="Times New Roman"/>
          <w:bCs/>
          <w:i/>
          <w:sz w:val="18"/>
          <w:szCs w:val="18"/>
        </w:rPr>
        <w:br w:type="page"/>
      </w:r>
    </w:p>
    <w:p w14:paraId="7608BFB5" w14:textId="77777777" w:rsidR="00914ED9" w:rsidRDefault="00914ED9" w:rsidP="009C0305">
      <w:pPr>
        <w:pStyle w:val="Prrafodelista"/>
        <w:spacing w:before="120" w:after="120" w:line="264" w:lineRule="auto"/>
        <w:ind w:left="993" w:right="-23"/>
        <w:contextualSpacing w:val="0"/>
        <w:jc w:val="both"/>
        <w:rPr>
          <w:rFonts w:eastAsia="Times New Roman" w:cs="Times New Roman"/>
          <w:bCs/>
          <w:i/>
          <w:sz w:val="18"/>
          <w:szCs w:val="18"/>
        </w:rPr>
      </w:pPr>
    </w:p>
    <w:p w14:paraId="53AEB295" w14:textId="77777777" w:rsidR="005C4851" w:rsidRPr="00034474" w:rsidRDefault="005C4851" w:rsidP="00075D29">
      <w:pPr>
        <w:pStyle w:val="Prrafodelista"/>
        <w:keepNext/>
        <w:numPr>
          <w:ilvl w:val="0"/>
          <w:numId w:val="21"/>
        </w:numPr>
        <w:spacing w:before="240" w:after="240" w:line="264" w:lineRule="auto"/>
        <w:ind w:left="1134" w:right="-23" w:hanging="284"/>
        <w:contextualSpacing w:val="0"/>
        <w:jc w:val="both"/>
        <w:rPr>
          <w:rFonts w:eastAsia="Times New Roman" w:cs="Times New Roman"/>
          <w:b/>
          <w:bCs/>
          <w:sz w:val="24"/>
          <w:szCs w:val="24"/>
        </w:rPr>
      </w:pPr>
      <w:r w:rsidRPr="00034474">
        <w:rPr>
          <w:rFonts w:eastAsia="Times New Roman" w:cs="Times New Roman"/>
          <w:b/>
          <w:bCs/>
          <w:sz w:val="24"/>
          <w:szCs w:val="24"/>
        </w:rPr>
        <w:t>RECURSOS PARA EL APRENDIZAJE: MATERIALES E INFRAESTRUCTURAS, PRÁCTICAS Y SERVICIOS</w:t>
      </w:r>
    </w:p>
    <w:p w14:paraId="7005DAE3" w14:textId="77777777" w:rsidR="005C4851" w:rsidRPr="008E1BA2" w:rsidRDefault="005C4851" w:rsidP="00075D29">
      <w:pPr>
        <w:pStyle w:val="Prrafodelista"/>
        <w:keepNext/>
        <w:numPr>
          <w:ilvl w:val="1"/>
          <w:numId w:val="21"/>
        </w:numPr>
        <w:spacing w:before="240" w:after="120" w:line="264" w:lineRule="auto"/>
        <w:ind w:left="1276" w:right="-23"/>
        <w:contextualSpacing w:val="0"/>
        <w:jc w:val="both"/>
        <w:rPr>
          <w:rFonts w:eastAsia="Times New Roman" w:cs="Times New Roman"/>
          <w:b/>
          <w:bCs/>
          <w:sz w:val="24"/>
          <w:szCs w:val="24"/>
        </w:rPr>
      </w:pPr>
      <w:r w:rsidRPr="008E1BA2">
        <w:rPr>
          <w:rFonts w:eastAsia="Times New Roman" w:cs="Times New Roman"/>
          <w:b/>
          <w:bCs/>
          <w:sz w:val="24"/>
          <w:szCs w:val="24"/>
        </w:rPr>
        <w:t>RECURSOS MATERIALES Y SERVICIOS</w:t>
      </w:r>
    </w:p>
    <w:p w14:paraId="2BAB31B9" w14:textId="1DA2304A" w:rsidR="00D76E17" w:rsidRDefault="00A876DE" w:rsidP="001809C5">
      <w:pPr>
        <w:spacing w:before="120" w:after="120" w:line="264" w:lineRule="auto"/>
        <w:ind w:left="1276"/>
        <w:jc w:val="both"/>
        <w:rPr>
          <w:i/>
          <w:color w:val="E36C0A" w:themeColor="accent6" w:themeShade="BF"/>
          <w:sz w:val="18"/>
          <w:szCs w:val="18"/>
          <w:lang w:val="es-ES"/>
        </w:rPr>
      </w:pPr>
      <w:r w:rsidRPr="00A11E3B">
        <w:rPr>
          <w:rFonts w:eastAsia="Times New Roman" w:cs="Times New Roman"/>
          <w:bCs/>
          <w:i/>
          <w:sz w:val="18"/>
          <w:szCs w:val="18"/>
          <w:shd w:val="clear" w:color="auto" w:fill="D9D9D9" w:themeFill="background1" w:themeFillShade="D9"/>
        </w:rPr>
        <w:t>(300 palabras máximo)</w:t>
      </w:r>
      <w:r w:rsidRPr="00FB2618">
        <w:rPr>
          <w:sz w:val="18"/>
          <w:szCs w:val="18"/>
          <w:lang w:val="es-ES"/>
        </w:rPr>
        <w:t xml:space="preserve"> </w:t>
      </w:r>
      <w:r w:rsidRPr="00BC6BDD">
        <w:rPr>
          <w:i/>
          <w:color w:val="E36C0A" w:themeColor="accent6" w:themeShade="BF"/>
          <w:sz w:val="18"/>
          <w:szCs w:val="18"/>
          <w:lang w:val="es-ES"/>
        </w:rPr>
        <w:t>Se deberán describir y justificar que los medios materiales y servicios disponibles propios y, en su caso, concertados con otras entidades ajenas a la universidad, como espacios docentes, instalaciones y equipamientos académicos; laboratorios; aulas de informática; equipamiento científico, técnico, humanístico o artístico; biblioteca y salas de lectura; y disponibilidad de nuevas tecnologías –internet, campus virtual docente–, etc., son los adecuados para garantizar con calidad la adquisición de conocimientos o contenidos, competencias y habilidades o destrezas y el desarrollo de las actividades formativas planificadas, observando los criterios de accesibilidad universal y diseño para todas/os del título propuesto. Esta información puede aportarse mediante un enlace a un documento o página web públicos.</w:t>
      </w:r>
    </w:p>
    <w:p w14:paraId="7223364F" w14:textId="77777777" w:rsidR="00E85467" w:rsidRPr="00BC6BDD" w:rsidRDefault="00E85467" w:rsidP="009C0305">
      <w:pPr>
        <w:spacing w:before="120" w:after="120" w:line="264" w:lineRule="auto"/>
        <w:ind w:left="992"/>
        <w:jc w:val="both"/>
        <w:rPr>
          <w:i/>
          <w:color w:val="E36C0A" w:themeColor="accent6" w:themeShade="BF"/>
          <w:sz w:val="18"/>
          <w:szCs w:val="18"/>
          <w:lang w:val="es-ES"/>
        </w:rPr>
      </w:pPr>
    </w:p>
    <w:p w14:paraId="619F5867" w14:textId="77777777" w:rsidR="005C4851" w:rsidRPr="008E1BA2" w:rsidRDefault="005C4851" w:rsidP="009C0305">
      <w:pPr>
        <w:pStyle w:val="Prrafodelista"/>
        <w:keepNext/>
        <w:numPr>
          <w:ilvl w:val="1"/>
          <w:numId w:val="21"/>
        </w:numPr>
        <w:spacing w:before="240" w:after="120" w:line="264" w:lineRule="auto"/>
        <w:ind w:left="1418" w:right="-23"/>
        <w:contextualSpacing w:val="0"/>
        <w:jc w:val="both"/>
        <w:rPr>
          <w:rFonts w:eastAsia="Times New Roman" w:cs="Times New Roman"/>
          <w:b/>
          <w:bCs/>
          <w:sz w:val="24"/>
          <w:szCs w:val="24"/>
        </w:rPr>
      </w:pPr>
      <w:r w:rsidRPr="008E1BA2">
        <w:rPr>
          <w:rFonts w:eastAsia="Times New Roman" w:cs="Times New Roman"/>
          <w:b/>
          <w:bCs/>
          <w:sz w:val="24"/>
          <w:szCs w:val="24"/>
        </w:rPr>
        <w:t>PROCEDIMIENTO PARA LA GESTIÓN DE LAS PRÁCTICAS EXTERNAS</w:t>
      </w:r>
    </w:p>
    <w:p w14:paraId="55330AAA" w14:textId="77777777" w:rsidR="001809C5" w:rsidRPr="00E43F47" w:rsidRDefault="00A876DE" w:rsidP="001809C5">
      <w:pPr>
        <w:spacing w:before="120" w:after="0" w:line="264" w:lineRule="auto"/>
        <w:ind w:left="1276"/>
        <w:jc w:val="both"/>
        <w:rPr>
          <w:i/>
          <w:color w:val="E36C0A" w:themeColor="accent6" w:themeShade="BF"/>
          <w:sz w:val="18"/>
          <w:szCs w:val="18"/>
          <w:lang w:val="es-ES"/>
        </w:rPr>
      </w:pPr>
      <w:r w:rsidRPr="00A11E3B">
        <w:rPr>
          <w:rFonts w:eastAsia="Times New Roman" w:cs="Times New Roman"/>
          <w:bCs/>
          <w:i/>
          <w:sz w:val="18"/>
          <w:szCs w:val="18"/>
          <w:shd w:val="clear" w:color="auto" w:fill="D9D9D9" w:themeFill="background1" w:themeFillShade="D9"/>
        </w:rPr>
        <w:t>(150 palabras máximo)</w:t>
      </w:r>
      <w:r w:rsidRPr="00FB2618">
        <w:rPr>
          <w:sz w:val="18"/>
          <w:szCs w:val="18"/>
          <w:lang w:val="es-ES"/>
        </w:rPr>
        <w:t xml:space="preserve"> </w:t>
      </w:r>
      <w:r w:rsidR="001809C5" w:rsidRPr="00E43F47">
        <w:rPr>
          <w:i/>
          <w:color w:val="E36C0A" w:themeColor="accent6" w:themeShade="BF"/>
          <w:sz w:val="18"/>
          <w:szCs w:val="18"/>
          <w:lang w:val="es-ES"/>
        </w:rPr>
        <w:t>Si las prácticas externas están articuladas como materia obligatoria se aportarán, preferentemente en forma de enlace, los convenios o compromisos con las entidades, instituciones, organizaciones o empresas que recibirán al estudiantado. Se incluirá una tabla que informe sobre los centros de prácticas, el n.º de plazas disponibles por centro y el n.º de personal tutor por centro.</w:t>
      </w:r>
    </w:p>
    <w:p w14:paraId="222CF885" w14:textId="77777777" w:rsidR="001809C5" w:rsidRPr="00E43F47" w:rsidRDefault="001809C5" w:rsidP="001809C5">
      <w:pPr>
        <w:spacing w:before="120" w:after="0" w:line="264" w:lineRule="auto"/>
        <w:ind w:left="1276"/>
        <w:jc w:val="both"/>
        <w:rPr>
          <w:i/>
          <w:color w:val="E36C0A" w:themeColor="accent6" w:themeShade="BF"/>
          <w:sz w:val="18"/>
          <w:szCs w:val="18"/>
          <w:lang w:val="es-ES"/>
        </w:rPr>
      </w:pPr>
      <w:r w:rsidRPr="00E43F47">
        <w:rPr>
          <w:i/>
          <w:color w:val="E36C0A" w:themeColor="accent6" w:themeShade="BF"/>
          <w:sz w:val="18"/>
          <w:szCs w:val="18"/>
          <w:lang w:val="es-ES"/>
        </w:rPr>
        <w:t>En caso de estar articuladas como materia optativa se incluirá un listado de entidades, instituciones, organizaciones o empresas que recibirán al estudiantado</w:t>
      </w:r>
    </w:p>
    <w:p w14:paraId="390F4B39" w14:textId="45652B18" w:rsidR="005F657B" w:rsidRPr="00BC6BDD" w:rsidRDefault="005F657B" w:rsidP="001809C5">
      <w:pPr>
        <w:spacing w:before="120" w:after="0" w:line="264" w:lineRule="auto"/>
        <w:ind w:left="1276"/>
        <w:jc w:val="both"/>
        <w:rPr>
          <w:i/>
          <w:color w:val="E36C0A" w:themeColor="accent6" w:themeShade="BF"/>
          <w:sz w:val="18"/>
          <w:szCs w:val="18"/>
          <w:lang w:val="es-ES"/>
        </w:rPr>
      </w:pPr>
    </w:p>
    <w:p w14:paraId="1AC5A173" w14:textId="6E1EFA58" w:rsidR="00BC6BDD" w:rsidRPr="004F7E92" w:rsidRDefault="00BC6BDD" w:rsidP="001809C5">
      <w:pPr>
        <w:spacing w:before="120" w:after="0" w:line="264" w:lineRule="auto"/>
        <w:ind w:left="1276"/>
        <w:jc w:val="both"/>
        <w:rPr>
          <w:color w:val="31849B" w:themeColor="accent5" w:themeShade="BF"/>
          <w:sz w:val="20"/>
          <w:szCs w:val="20"/>
        </w:rPr>
      </w:pPr>
      <w:r w:rsidRPr="004F7E92">
        <w:rPr>
          <w:color w:val="31849B" w:themeColor="accent5" w:themeShade="BF"/>
          <w:sz w:val="20"/>
          <w:szCs w:val="20"/>
        </w:rPr>
        <w:t xml:space="preserve">Las prácticas académicas externas están articuladas como materias </w:t>
      </w:r>
      <w:r w:rsidR="007847B2">
        <w:rPr>
          <w:color w:val="31849B" w:themeColor="accent5" w:themeShade="BF"/>
          <w:sz w:val="20"/>
          <w:szCs w:val="20"/>
        </w:rPr>
        <w:t>obligatorias/</w:t>
      </w:r>
      <w:r w:rsidRPr="004F7E92">
        <w:rPr>
          <w:color w:val="31849B" w:themeColor="accent5" w:themeShade="BF"/>
          <w:sz w:val="20"/>
          <w:szCs w:val="20"/>
        </w:rPr>
        <w:t>optativas</w:t>
      </w:r>
      <w:r w:rsidR="008728FB">
        <w:rPr>
          <w:color w:val="31849B" w:themeColor="accent5" w:themeShade="BF"/>
          <w:sz w:val="20"/>
          <w:szCs w:val="20"/>
        </w:rPr>
        <w:t xml:space="preserve"> </w:t>
      </w:r>
      <w:r w:rsidR="008728FB" w:rsidRPr="003F2811">
        <w:rPr>
          <w:color w:val="E36C0A" w:themeColor="accent6" w:themeShade="BF"/>
          <w:sz w:val="20"/>
          <w:szCs w:val="20"/>
        </w:rPr>
        <w:t>(dejar lo que corresponda)</w:t>
      </w:r>
      <w:r w:rsidRPr="004F7E92">
        <w:rPr>
          <w:color w:val="31849B" w:themeColor="accent5" w:themeShade="BF"/>
          <w:sz w:val="20"/>
          <w:szCs w:val="20"/>
        </w:rPr>
        <w:t>, ajustándose a la normativa y procedimientos de la Universidad de Zaragoza</w:t>
      </w:r>
      <w:r>
        <w:rPr>
          <w:color w:val="31849B" w:themeColor="accent5" w:themeShade="BF"/>
          <w:sz w:val="20"/>
          <w:szCs w:val="20"/>
        </w:rPr>
        <w:t xml:space="preserve"> que se encuentran preparadas desde el punto de vista del </w:t>
      </w:r>
      <w:hyperlink r:id="rId34" w:history="1">
        <w:r w:rsidRPr="00717604">
          <w:rPr>
            <w:rStyle w:val="Hipervnculo"/>
            <w:sz w:val="20"/>
            <w:szCs w:val="20"/>
          </w:rPr>
          <w:t>estudiante</w:t>
        </w:r>
      </w:hyperlink>
      <w:r w:rsidR="001809C5">
        <w:rPr>
          <w:color w:val="31849B" w:themeColor="accent5" w:themeShade="BF"/>
          <w:sz w:val="20"/>
          <w:szCs w:val="20"/>
        </w:rPr>
        <w:t xml:space="preserve">, </w:t>
      </w:r>
      <w:r>
        <w:rPr>
          <w:color w:val="31849B" w:themeColor="accent5" w:themeShade="BF"/>
          <w:sz w:val="20"/>
          <w:szCs w:val="20"/>
        </w:rPr>
        <w:t xml:space="preserve">del </w:t>
      </w:r>
      <w:hyperlink r:id="rId35" w:history="1">
        <w:r w:rsidRPr="00717604">
          <w:rPr>
            <w:rStyle w:val="Hipervnculo"/>
            <w:sz w:val="20"/>
            <w:szCs w:val="20"/>
          </w:rPr>
          <w:t>docente</w:t>
        </w:r>
      </w:hyperlink>
      <w:r>
        <w:rPr>
          <w:color w:val="31849B" w:themeColor="accent5" w:themeShade="BF"/>
          <w:sz w:val="20"/>
          <w:szCs w:val="20"/>
        </w:rPr>
        <w:t xml:space="preserve"> y de la </w:t>
      </w:r>
      <w:hyperlink r:id="rId36" w:history="1">
        <w:r w:rsidRPr="00717604">
          <w:rPr>
            <w:rStyle w:val="Hipervnculo"/>
            <w:sz w:val="20"/>
            <w:szCs w:val="20"/>
          </w:rPr>
          <w:t>entidad</w:t>
        </w:r>
      </w:hyperlink>
      <w:r>
        <w:rPr>
          <w:color w:val="31849B" w:themeColor="accent5" w:themeShade="BF"/>
          <w:sz w:val="20"/>
          <w:szCs w:val="20"/>
        </w:rPr>
        <w:t xml:space="preserve">. </w:t>
      </w:r>
    </w:p>
    <w:p w14:paraId="2ACF8727" w14:textId="77777777" w:rsidR="00D76E17" w:rsidRPr="008715E1" w:rsidRDefault="00D76E17" w:rsidP="00075D29">
      <w:pPr>
        <w:spacing w:before="120" w:after="0" w:line="264" w:lineRule="auto"/>
        <w:ind w:left="1985"/>
        <w:jc w:val="both"/>
        <w:rPr>
          <w:sz w:val="18"/>
          <w:szCs w:val="18"/>
          <w:lang w:val="es-ES"/>
        </w:rPr>
      </w:pPr>
    </w:p>
    <w:p w14:paraId="7680BCDB" w14:textId="77777777" w:rsidR="002C75A4" w:rsidRPr="001B46C4" w:rsidRDefault="002C75A4" w:rsidP="009C0305">
      <w:pPr>
        <w:spacing w:after="120" w:line="264" w:lineRule="auto"/>
        <w:jc w:val="both"/>
        <w:rPr>
          <w:sz w:val="20"/>
          <w:szCs w:val="20"/>
          <w:lang w:val="es-ES"/>
        </w:rPr>
      </w:pPr>
    </w:p>
    <w:p w14:paraId="43DA07A8" w14:textId="77777777" w:rsidR="005C4851" w:rsidRPr="008E1BA2" w:rsidRDefault="005C4851" w:rsidP="009C0305">
      <w:pPr>
        <w:pStyle w:val="Prrafodelista"/>
        <w:keepNext/>
        <w:numPr>
          <w:ilvl w:val="1"/>
          <w:numId w:val="21"/>
        </w:numPr>
        <w:spacing w:before="240" w:after="120" w:line="264" w:lineRule="auto"/>
        <w:ind w:left="1418" w:right="-23"/>
        <w:contextualSpacing w:val="0"/>
        <w:jc w:val="both"/>
        <w:rPr>
          <w:rFonts w:eastAsia="Times New Roman" w:cs="Times New Roman"/>
          <w:b/>
          <w:bCs/>
          <w:sz w:val="24"/>
          <w:szCs w:val="24"/>
        </w:rPr>
      </w:pPr>
      <w:r w:rsidRPr="008E1BA2">
        <w:rPr>
          <w:rFonts w:eastAsia="Times New Roman" w:cs="Times New Roman"/>
          <w:b/>
          <w:bCs/>
          <w:sz w:val="24"/>
          <w:szCs w:val="24"/>
        </w:rPr>
        <w:t>PREVISIÓN DE DOTACIÓN DE RECURSOS MATERIALES Y SERVICIOS</w:t>
      </w:r>
    </w:p>
    <w:p w14:paraId="1E6499AA" w14:textId="77777777" w:rsidR="00034474" w:rsidRPr="00BC6BDD" w:rsidRDefault="00A876DE" w:rsidP="00075D29">
      <w:pPr>
        <w:spacing w:before="120" w:after="120" w:line="264" w:lineRule="auto"/>
        <w:ind w:left="1276"/>
        <w:jc w:val="both"/>
        <w:rPr>
          <w:i/>
          <w:color w:val="E36C0A" w:themeColor="accent6" w:themeShade="BF"/>
          <w:sz w:val="18"/>
          <w:szCs w:val="18"/>
          <w:lang w:val="es-ES"/>
        </w:rPr>
      </w:pPr>
      <w:r w:rsidRPr="00D8242A">
        <w:rPr>
          <w:rFonts w:eastAsia="Times New Roman" w:cs="Times New Roman"/>
          <w:bCs/>
          <w:i/>
          <w:sz w:val="18"/>
          <w:szCs w:val="18"/>
          <w:shd w:val="clear" w:color="auto" w:fill="D9D9D9" w:themeFill="background1" w:themeFillShade="D9"/>
        </w:rPr>
        <w:t>(150 palabras máximo)</w:t>
      </w:r>
      <w:r w:rsidRPr="00D8242A">
        <w:rPr>
          <w:sz w:val="18"/>
          <w:szCs w:val="18"/>
          <w:lang w:val="es-ES"/>
        </w:rPr>
        <w:t xml:space="preserve"> </w:t>
      </w:r>
      <w:r w:rsidRPr="00BC6BDD">
        <w:rPr>
          <w:i/>
          <w:color w:val="E36C0A" w:themeColor="accent6" w:themeShade="BF"/>
          <w:sz w:val="18"/>
          <w:szCs w:val="18"/>
          <w:lang w:val="es-ES"/>
        </w:rPr>
        <w:t>En caso de no contar con la totalidad de los recursos materiales y servicios necesarios se deberán indicar aquellos que faltan y los mecanismos para obtenerlos a tiempo para la impartición del título.</w:t>
      </w:r>
    </w:p>
    <w:p w14:paraId="1467DC3D" w14:textId="77777777" w:rsidR="00D76E17" w:rsidRDefault="00D76E17" w:rsidP="00075D29">
      <w:pPr>
        <w:spacing w:before="120" w:after="120" w:line="264" w:lineRule="auto"/>
        <w:ind w:left="1276"/>
        <w:jc w:val="both"/>
        <w:rPr>
          <w:i/>
          <w:sz w:val="18"/>
          <w:szCs w:val="18"/>
          <w:lang w:val="es-ES"/>
        </w:rPr>
      </w:pPr>
    </w:p>
    <w:p w14:paraId="6F78BC97" w14:textId="77777777" w:rsidR="00D76E17" w:rsidRPr="008715E1" w:rsidRDefault="00D76E17" w:rsidP="009C0305">
      <w:pPr>
        <w:spacing w:before="120" w:after="120" w:line="264" w:lineRule="auto"/>
        <w:ind w:left="992"/>
        <w:jc w:val="both"/>
        <w:rPr>
          <w:i/>
          <w:sz w:val="18"/>
          <w:szCs w:val="18"/>
          <w:lang w:val="es-ES"/>
        </w:rPr>
      </w:pPr>
    </w:p>
    <w:p w14:paraId="05E7E20C" w14:textId="77777777" w:rsidR="00A876DE" w:rsidRPr="00034474" w:rsidRDefault="00A876DE" w:rsidP="009C0305">
      <w:pPr>
        <w:pStyle w:val="Prrafodelista"/>
        <w:keepNext/>
        <w:numPr>
          <w:ilvl w:val="0"/>
          <w:numId w:val="21"/>
        </w:numPr>
        <w:spacing w:before="240" w:after="240" w:line="264" w:lineRule="auto"/>
        <w:ind w:left="1276" w:right="-23" w:hanging="283"/>
        <w:contextualSpacing w:val="0"/>
        <w:jc w:val="both"/>
        <w:rPr>
          <w:rFonts w:eastAsia="Times New Roman" w:cs="Times New Roman"/>
          <w:b/>
          <w:bCs/>
          <w:sz w:val="24"/>
          <w:szCs w:val="24"/>
        </w:rPr>
      </w:pPr>
      <w:r w:rsidRPr="00034474">
        <w:rPr>
          <w:rFonts w:eastAsia="Times New Roman" w:cs="Times New Roman"/>
          <w:b/>
          <w:bCs/>
          <w:sz w:val="24"/>
          <w:szCs w:val="24"/>
        </w:rPr>
        <w:t>CALENDARIO DE IMPLANTACIÓN</w:t>
      </w:r>
    </w:p>
    <w:p w14:paraId="2BD79D22" w14:textId="77777777" w:rsidR="00A876DE" w:rsidRPr="008E1BA2" w:rsidRDefault="00A876DE" w:rsidP="009C0305">
      <w:pPr>
        <w:pStyle w:val="Prrafodelista"/>
        <w:keepNext/>
        <w:numPr>
          <w:ilvl w:val="1"/>
          <w:numId w:val="21"/>
        </w:numPr>
        <w:spacing w:before="360" w:after="120" w:line="264" w:lineRule="auto"/>
        <w:ind w:left="1418" w:right="-23" w:hanging="431"/>
        <w:contextualSpacing w:val="0"/>
        <w:jc w:val="both"/>
        <w:rPr>
          <w:rFonts w:eastAsia="Times New Roman" w:cs="Times New Roman"/>
          <w:b/>
          <w:bCs/>
          <w:sz w:val="24"/>
          <w:szCs w:val="24"/>
        </w:rPr>
      </w:pPr>
      <w:r w:rsidRPr="008E1BA2">
        <w:rPr>
          <w:rFonts w:eastAsia="Times New Roman" w:cs="Times New Roman"/>
          <w:b/>
          <w:bCs/>
          <w:sz w:val="24"/>
          <w:szCs w:val="24"/>
        </w:rPr>
        <w:t>CRONOGRAMA DE IMPLANTACIÓN DEL TÍTULO</w:t>
      </w:r>
    </w:p>
    <w:p w14:paraId="09B3F2BA" w14:textId="77777777" w:rsidR="00A876DE" w:rsidRPr="00BC6BDD" w:rsidRDefault="00A876DE" w:rsidP="00075D29">
      <w:pPr>
        <w:spacing w:before="120" w:after="360" w:line="264" w:lineRule="auto"/>
        <w:ind w:left="1418"/>
        <w:jc w:val="both"/>
        <w:rPr>
          <w:color w:val="E36C0A" w:themeColor="accent6" w:themeShade="BF"/>
          <w:sz w:val="18"/>
          <w:szCs w:val="18"/>
          <w:lang w:val="es-ES"/>
        </w:rPr>
      </w:pPr>
      <w:r w:rsidRPr="00BC6BDD">
        <w:rPr>
          <w:i/>
          <w:color w:val="E36C0A" w:themeColor="accent6" w:themeShade="BF"/>
          <w:sz w:val="18"/>
          <w:szCs w:val="18"/>
          <w:lang w:val="es-ES"/>
        </w:rPr>
        <w:t>Se deberá indicar la secuencia cronológica de implantación del título y en su caso extinción del anterior</w:t>
      </w:r>
      <w:r w:rsidR="008715E1" w:rsidRPr="00BC6BDD">
        <w:rPr>
          <w:i/>
          <w:color w:val="E36C0A" w:themeColor="accent6" w:themeShade="BF"/>
          <w:sz w:val="18"/>
          <w:szCs w:val="18"/>
          <w:lang w:val="es-ES"/>
        </w:rPr>
        <w:t>.</w:t>
      </w:r>
    </w:p>
    <w:tbl>
      <w:tblPr>
        <w:tblStyle w:val="Tablaconcuadrcula"/>
        <w:tblW w:w="0" w:type="auto"/>
        <w:jc w:val="center"/>
        <w:tblLook w:val="04A0" w:firstRow="1" w:lastRow="0" w:firstColumn="1" w:lastColumn="0" w:noHBand="0" w:noVBand="1"/>
      </w:tblPr>
      <w:tblGrid>
        <w:gridCol w:w="1979"/>
        <w:gridCol w:w="1701"/>
      </w:tblGrid>
      <w:tr w:rsidR="00982BA3" w:rsidRPr="00257914" w14:paraId="03A304A6" w14:textId="77777777" w:rsidTr="00075D29">
        <w:trPr>
          <w:trHeight w:val="488"/>
          <w:jc w:val="center"/>
        </w:trPr>
        <w:tc>
          <w:tcPr>
            <w:tcW w:w="1979" w:type="dxa"/>
            <w:shd w:val="clear" w:color="auto" w:fill="D9D9D9" w:themeFill="background1" w:themeFillShade="D9"/>
          </w:tcPr>
          <w:p w14:paraId="57738716" w14:textId="77777777" w:rsidR="00982BA3" w:rsidRPr="00257914" w:rsidRDefault="00982BA3" w:rsidP="009C0305">
            <w:pPr>
              <w:pStyle w:val="Prrafodelista"/>
              <w:spacing w:before="120" w:after="120" w:line="264" w:lineRule="auto"/>
              <w:ind w:left="0" w:right="-23"/>
              <w:contextualSpacing w:val="0"/>
              <w:jc w:val="both"/>
              <w:rPr>
                <w:rFonts w:eastAsia="Times New Roman" w:cs="Times New Roman"/>
                <w:b/>
                <w:bCs/>
              </w:rPr>
            </w:pPr>
            <w:r w:rsidRPr="00257914">
              <w:rPr>
                <w:rFonts w:eastAsia="Times New Roman" w:cs="Times New Roman"/>
                <w:b/>
                <w:bCs/>
              </w:rPr>
              <w:t>CURSO DE INICIO</w:t>
            </w:r>
          </w:p>
        </w:tc>
        <w:tc>
          <w:tcPr>
            <w:tcW w:w="1701" w:type="dxa"/>
          </w:tcPr>
          <w:p w14:paraId="061235B5" w14:textId="77777777" w:rsidR="00982BA3" w:rsidRPr="00257914" w:rsidRDefault="00982BA3" w:rsidP="009C0305">
            <w:pPr>
              <w:pStyle w:val="Prrafodelista"/>
              <w:spacing w:before="120" w:after="120" w:line="264" w:lineRule="auto"/>
              <w:ind w:left="0" w:right="-23"/>
              <w:contextualSpacing w:val="0"/>
              <w:jc w:val="center"/>
              <w:rPr>
                <w:rFonts w:eastAsia="Times New Roman" w:cs="Times New Roman"/>
                <w:b/>
                <w:bCs/>
              </w:rPr>
            </w:pPr>
          </w:p>
        </w:tc>
      </w:tr>
    </w:tbl>
    <w:p w14:paraId="3C9DF4F1" w14:textId="05D4CE8E" w:rsidR="005026FD" w:rsidRDefault="005026FD" w:rsidP="009C0305">
      <w:pPr>
        <w:widowControl/>
        <w:spacing w:after="0" w:line="264" w:lineRule="auto"/>
        <w:rPr>
          <w:rFonts w:eastAsia="Times New Roman" w:cs="Times New Roman"/>
          <w:b/>
          <w:bCs/>
        </w:rPr>
      </w:pPr>
    </w:p>
    <w:p w14:paraId="2FCEE66E" w14:textId="77777777" w:rsidR="006D6C24" w:rsidRDefault="006D6C24">
      <w:pPr>
        <w:widowControl/>
        <w:spacing w:after="0" w:line="240" w:lineRule="auto"/>
        <w:rPr>
          <w:rFonts w:eastAsia="Times New Roman" w:cs="Times New Roman"/>
          <w:b/>
          <w:bCs/>
        </w:rPr>
      </w:pPr>
      <w:r>
        <w:rPr>
          <w:rFonts w:eastAsia="Times New Roman" w:cs="Times New Roman"/>
          <w:b/>
          <w:bCs/>
        </w:rPr>
        <w:br w:type="page"/>
      </w:r>
    </w:p>
    <w:p w14:paraId="12CA8E95" w14:textId="277ADF22" w:rsidR="006D2526" w:rsidRPr="00BC6BDD" w:rsidRDefault="00712170" w:rsidP="009C0305">
      <w:pPr>
        <w:pStyle w:val="Prrafodelista"/>
        <w:keepNext/>
        <w:spacing w:before="240" w:after="240" w:line="264" w:lineRule="auto"/>
        <w:ind w:left="1276" w:right="-23"/>
        <w:contextualSpacing w:val="0"/>
        <w:jc w:val="both"/>
        <w:rPr>
          <w:rFonts w:eastAsia="Times New Roman" w:cs="Times New Roman"/>
          <w:b/>
          <w:bCs/>
          <w:color w:val="E36C0A" w:themeColor="accent6" w:themeShade="BF"/>
        </w:rPr>
      </w:pPr>
      <w:r w:rsidRPr="00712170">
        <w:rPr>
          <w:rFonts w:eastAsia="Times New Roman" w:cs="Times New Roman"/>
          <w:b/>
          <w:bCs/>
        </w:rPr>
        <w:lastRenderedPageBreak/>
        <w:t>ESTUDIOS DE GRADO</w:t>
      </w:r>
      <w:r w:rsidR="00D328E7" w:rsidRPr="005F69E5">
        <w:rPr>
          <w:rFonts w:eastAsia="Times New Roman" w:cs="Times New Roman"/>
          <w:bCs/>
        </w:rPr>
        <w:t xml:space="preserve"> </w:t>
      </w:r>
      <w:r w:rsidR="008715E1" w:rsidRPr="00BC6BDD">
        <w:rPr>
          <w:rFonts w:eastAsia="Times New Roman" w:cs="Times New Roman"/>
          <w:bCs/>
          <w:i/>
          <w:color w:val="E36C0A" w:themeColor="accent6" w:themeShade="BF"/>
          <w:sz w:val="18"/>
          <w:szCs w:val="18"/>
        </w:rPr>
        <w:t>(</w:t>
      </w:r>
      <w:r w:rsidR="00D328E7" w:rsidRPr="00BC6BDD">
        <w:rPr>
          <w:rFonts w:eastAsia="Times New Roman" w:cs="Times New Roman"/>
          <w:bCs/>
          <w:i/>
          <w:color w:val="E36C0A" w:themeColor="accent6" w:themeShade="BF"/>
          <w:sz w:val="18"/>
          <w:szCs w:val="18"/>
        </w:rPr>
        <w:t xml:space="preserve">en </w:t>
      </w:r>
      <w:r w:rsidR="008715E1" w:rsidRPr="00BC6BDD">
        <w:rPr>
          <w:rFonts w:eastAsia="Times New Roman" w:cs="Times New Roman"/>
          <w:bCs/>
          <w:i/>
          <w:color w:val="E36C0A" w:themeColor="accent6" w:themeShade="BF"/>
          <w:sz w:val="18"/>
          <w:szCs w:val="18"/>
        </w:rPr>
        <w:t>títulos</w:t>
      </w:r>
      <w:r w:rsidR="00D328E7" w:rsidRPr="00BC6BDD">
        <w:rPr>
          <w:rFonts w:eastAsia="Times New Roman" w:cs="Times New Roman"/>
          <w:bCs/>
          <w:i/>
          <w:color w:val="E36C0A" w:themeColor="accent6" w:themeShade="BF"/>
          <w:sz w:val="18"/>
          <w:szCs w:val="18"/>
        </w:rPr>
        <w:t xml:space="preserve"> de mayor duración, deben añadirse las columnas necesarias</w:t>
      </w:r>
      <w:r w:rsidR="008715E1" w:rsidRPr="00BC6BDD">
        <w:rPr>
          <w:rFonts w:eastAsia="Times New Roman" w:cs="Times New Roman"/>
          <w:bCs/>
          <w:i/>
          <w:color w:val="E36C0A" w:themeColor="accent6" w:themeShade="BF"/>
          <w:sz w:val="18"/>
          <w:szCs w:val="18"/>
        </w:rPr>
        <w:t>)</w:t>
      </w:r>
    </w:p>
    <w:tbl>
      <w:tblPr>
        <w:tblStyle w:val="Tablaconcuadrcula1"/>
        <w:tblW w:w="7942" w:type="dxa"/>
        <w:tblInd w:w="1242" w:type="dxa"/>
        <w:tblLook w:val="04A0" w:firstRow="1" w:lastRow="0" w:firstColumn="1" w:lastColumn="0" w:noHBand="0" w:noVBand="1"/>
      </w:tblPr>
      <w:tblGrid>
        <w:gridCol w:w="1135"/>
        <w:gridCol w:w="849"/>
        <w:gridCol w:w="853"/>
        <w:gridCol w:w="850"/>
        <w:gridCol w:w="852"/>
        <w:gridCol w:w="850"/>
        <w:gridCol w:w="852"/>
        <w:gridCol w:w="850"/>
        <w:gridCol w:w="851"/>
      </w:tblGrid>
      <w:tr w:rsidR="00C47B3A" w:rsidRPr="007324BA" w14:paraId="0D584AFC" w14:textId="77777777" w:rsidTr="001156F8">
        <w:tc>
          <w:tcPr>
            <w:tcW w:w="1134" w:type="dxa"/>
            <w:tcBorders>
              <w:top w:val="nil"/>
              <w:left w:val="nil"/>
            </w:tcBorders>
            <w:vAlign w:val="center"/>
          </w:tcPr>
          <w:p w14:paraId="7FCC931C" w14:textId="77777777" w:rsidR="00C47B3A" w:rsidRPr="007324BA" w:rsidRDefault="00C47B3A" w:rsidP="009C0305">
            <w:pPr>
              <w:spacing w:after="0" w:line="264" w:lineRule="auto"/>
              <w:ind w:left="34"/>
              <w:jc w:val="center"/>
              <w:rPr>
                <w:rFonts w:eastAsia="Tahoma" w:cs="Times New Roman"/>
                <w:b/>
                <w:bCs/>
                <w:sz w:val="16"/>
                <w:szCs w:val="16"/>
                <w:lang w:val="es-ES"/>
              </w:rPr>
            </w:pPr>
          </w:p>
        </w:tc>
        <w:tc>
          <w:tcPr>
            <w:tcW w:w="3404" w:type="dxa"/>
            <w:gridSpan w:val="4"/>
            <w:tcBorders>
              <w:right w:val="double" w:sz="4" w:space="0" w:color="000000"/>
            </w:tcBorders>
            <w:shd w:val="clear" w:color="auto" w:fill="B6DDE8" w:themeFill="accent5" w:themeFillTint="66"/>
            <w:vAlign w:val="center"/>
          </w:tcPr>
          <w:p w14:paraId="6634A716" w14:textId="77777777" w:rsidR="00C47B3A" w:rsidRPr="007324BA" w:rsidRDefault="00C47B3A" w:rsidP="009C0305">
            <w:pPr>
              <w:spacing w:after="0" w:line="264" w:lineRule="auto"/>
              <w:ind w:left="34"/>
              <w:jc w:val="center"/>
              <w:rPr>
                <w:rFonts w:eastAsia="Tahoma" w:cs="Times New Roman"/>
                <w:b/>
                <w:bCs/>
                <w:sz w:val="18"/>
                <w:szCs w:val="18"/>
                <w:lang w:val="es-ES"/>
              </w:rPr>
            </w:pPr>
            <w:r w:rsidRPr="007324BA">
              <w:rPr>
                <w:rFonts w:eastAsia="Tahoma" w:cs="Times New Roman"/>
                <w:b/>
                <w:bCs/>
                <w:spacing w:val="-1"/>
                <w:position w:val="-1"/>
                <w:sz w:val="18"/>
                <w:szCs w:val="18"/>
                <w:lang w:val="es-ES"/>
              </w:rPr>
              <w:t>IMP</w:t>
            </w:r>
            <w:r w:rsidRPr="007324BA">
              <w:rPr>
                <w:rFonts w:eastAsia="Tahoma" w:cs="Times New Roman"/>
                <w:b/>
                <w:bCs/>
                <w:spacing w:val="1"/>
                <w:position w:val="-1"/>
                <w:sz w:val="18"/>
                <w:szCs w:val="18"/>
                <w:lang w:val="es-ES"/>
              </w:rPr>
              <w:t>L</w:t>
            </w:r>
            <w:r w:rsidRPr="007324BA">
              <w:rPr>
                <w:rFonts w:eastAsia="Tahoma" w:cs="Times New Roman"/>
                <w:b/>
                <w:bCs/>
                <w:spacing w:val="-1"/>
                <w:position w:val="-1"/>
                <w:sz w:val="18"/>
                <w:szCs w:val="18"/>
                <w:lang w:val="es-ES"/>
              </w:rPr>
              <w:t>A</w:t>
            </w:r>
            <w:r w:rsidRPr="007324BA">
              <w:rPr>
                <w:rFonts w:eastAsia="Tahoma" w:cs="Times New Roman"/>
                <w:b/>
                <w:bCs/>
                <w:spacing w:val="1"/>
                <w:position w:val="-1"/>
                <w:sz w:val="18"/>
                <w:szCs w:val="18"/>
                <w:lang w:val="es-ES"/>
              </w:rPr>
              <w:t>N</w:t>
            </w:r>
            <w:r w:rsidRPr="007324BA">
              <w:rPr>
                <w:rFonts w:eastAsia="Tahoma" w:cs="Times New Roman"/>
                <w:b/>
                <w:bCs/>
                <w:spacing w:val="-1"/>
                <w:position w:val="-1"/>
                <w:sz w:val="18"/>
                <w:szCs w:val="18"/>
                <w:lang w:val="es-ES"/>
              </w:rPr>
              <w:t>TACIÓ</w:t>
            </w:r>
            <w:r w:rsidRPr="007324BA">
              <w:rPr>
                <w:rFonts w:eastAsia="Tahoma" w:cs="Times New Roman"/>
                <w:b/>
                <w:bCs/>
                <w:position w:val="-1"/>
                <w:sz w:val="18"/>
                <w:szCs w:val="18"/>
                <w:lang w:val="es-ES"/>
              </w:rPr>
              <w:t>N</w:t>
            </w:r>
            <w:r w:rsidRPr="007324BA">
              <w:rPr>
                <w:rFonts w:eastAsia="Tahoma" w:cs="Times New Roman"/>
                <w:b/>
                <w:bCs/>
                <w:spacing w:val="1"/>
                <w:position w:val="-1"/>
                <w:sz w:val="18"/>
                <w:szCs w:val="18"/>
                <w:lang w:val="es-ES"/>
              </w:rPr>
              <w:t xml:space="preserve"> </w:t>
            </w:r>
            <w:r w:rsidRPr="007324BA">
              <w:rPr>
                <w:rFonts w:eastAsia="Tahoma" w:cs="Times New Roman"/>
                <w:b/>
                <w:bCs/>
                <w:spacing w:val="-1"/>
                <w:position w:val="-1"/>
                <w:sz w:val="18"/>
                <w:szCs w:val="18"/>
                <w:lang w:val="es-ES"/>
              </w:rPr>
              <w:t>GRADO</w:t>
            </w:r>
          </w:p>
        </w:tc>
        <w:tc>
          <w:tcPr>
            <w:tcW w:w="3403" w:type="dxa"/>
            <w:gridSpan w:val="4"/>
            <w:tcBorders>
              <w:left w:val="double" w:sz="4" w:space="0" w:color="000000"/>
            </w:tcBorders>
            <w:shd w:val="clear" w:color="auto" w:fill="D9D9D9" w:themeFill="background1" w:themeFillShade="D9"/>
            <w:vAlign w:val="center"/>
          </w:tcPr>
          <w:p w14:paraId="0CFAD209" w14:textId="77777777" w:rsidR="00C47B3A" w:rsidRPr="007324BA" w:rsidRDefault="00C47B3A" w:rsidP="009C0305">
            <w:pPr>
              <w:spacing w:after="0" w:line="264" w:lineRule="auto"/>
              <w:ind w:left="32"/>
              <w:jc w:val="center"/>
              <w:rPr>
                <w:rFonts w:eastAsia="Tahoma" w:cs="Times New Roman"/>
                <w:b/>
                <w:bCs/>
                <w:sz w:val="18"/>
                <w:szCs w:val="18"/>
                <w:lang w:val="es-ES"/>
              </w:rPr>
            </w:pPr>
            <w:r w:rsidRPr="007324BA">
              <w:rPr>
                <w:rFonts w:eastAsia="Tahoma" w:cs="Times New Roman"/>
                <w:b/>
                <w:bCs/>
                <w:position w:val="-1"/>
                <w:sz w:val="18"/>
                <w:szCs w:val="18"/>
                <w:lang w:val="es-ES"/>
              </w:rPr>
              <w:t>TITULACIÓN QUE SE EXTINGUE</w:t>
            </w:r>
          </w:p>
        </w:tc>
      </w:tr>
      <w:tr w:rsidR="00C47B3A" w:rsidRPr="007324BA" w14:paraId="30209637" w14:textId="77777777" w:rsidTr="001156F8">
        <w:trPr>
          <w:trHeight w:val="567"/>
        </w:trPr>
        <w:tc>
          <w:tcPr>
            <w:tcW w:w="1134" w:type="dxa"/>
            <w:shd w:val="clear" w:color="auto" w:fill="C6D9F1" w:themeFill="text2" w:themeFillTint="33"/>
            <w:vAlign w:val="center"/>
          </w:tcPr>
          <w:p w14:paraId="0F41635E" w14:textId="77777777" w:rsidR="00C47B3A" w:rsidRPr="007324BA" w:rsidRDefault="00C47B3A" w:rsidP="009C0305">
            <w:pPr>
              <w:spacing w:after="0" w:line="264" w:lineRule="auto"/>
              <w:ind w:left="34"/>
              <w:rPr>
                <w:rFonts w:eastAsia="Tahoma" w:cs="Times New Roman"/>
                <w:b/>
                <w:bCs/>
                <w:sz w:val="16"/>
                <w:szCs w:val="16"/>
              </w:rPr>
            </w:pPr>
            <w:r w:rsidRPr="007324BA">
              <w:rPr>
                <w:rFonts w:eastAsia="Tahoma" w:cs="Times New Roman"/>
                <w:b/>
                <w:bCs/>
                <w:position w:val="-1"/>
                <w:sz w:val="16"/>
                <w:szCs w:val="16"/>
                <w:lang w:val="es-ES"/>
              </w:rPr>
              <w:t>CURSO</w:t>
            </w:r>
          </w:p>
        </w:tc>
        <w:tc>
          <w:tcPr>
            <w:tcW w:w="849" w:type="dxa"/>
            <w:shd w:val="clear" w:color="auto" w:fill="C6D9F1" w:themeFill="text2" w:themeFillTint="33"/>
            <w:vAlign w:val="center"/>
          </w:tcPr>
          <w:p w14:paraId="5A8DBB01" w14:textId="77777777" w:rsidR="00C47B3A" w:rsidRPr="007324BA" w:rsidRDefault="00C47B3A" w:rsidP="009C0305">
            <w:pPr>
              <w:spacing w:after="0" w:line="264" w:lineRule="auto"/>
              <w:ind w:left="34"/>
              <w:rPr>
                <w:rFonts w:eastAsia="Tahoma" w:cs="Times New Roman"/>
                <w:b/>
                <w:bCs/>
                <w:sz w:val="18"/>
                <w:szCs w:val="18"/>
              </w:rPr>
            </w:pPr>
            <w:r w:rsidRPr="007324BA">
              <w:rPr>
                <w:rFonts w:eastAsia="Tahoma" w:cs="Times New Roman"/>
                <w:b/>
                <w:bCs/>
                <w:position w:val="-1"/>
                <w:sz w:val="18"/>
                <w:szCs w:val="18"/>
              </w:rPr>
              <w:t>1º</w:t>
            </w:r>
          </w:p>
        </w:tc>
        <w:tc>
          <w:tcPr>
            <w:tcW w:w="853" w:type="dxa"/>
            <w:shd w:val="clear" w:color="auto" w:fill="C6D9F1" w:themeFill="text2" w:themeFillTint="33"/>
            <w:vAlign w:val="center"/>
          </w:tcPr>
          <w:p w14:paraId="0A4BF580" w14:textId="77777777" w:rsidR="00C47B3A" w:rsidRPr="007324BA" w:rsidRDefault="00C47B3A" w:rsidP="009C0305">
            <w:pPr>
              <w:spacing w:after="0" w:line="264" w:lineRule="auto"/>
              <w:ind w:left="34"/>
              <w:rPr>
                <w:rFonts w:eastAsia="Tahoma" w:cs="Times New Roman"/>
                <w:b/>
                <w:bCs/>
                <w:sz w:val="18"/>
                <w:szCs w:val="18"/>
                <w:lang w:val="es-ES"/>
              </w:rPr>
            </w:pPr>
            <w:r w:rsidRPr="007324BA">
              <w:rPr>
                <w:rFonts w:eastAsia="Tahoma" w:cs="Times New Roman"/>
                <w:b/>
                <w:bCs/>
                <w:position w:val="-1"/>
                <w:sz w:val="18"/>
                <w:szCs w:val="18"/>
                <w:lang w:val="es-ES"/>
              </w:rPr>
              <w:t>2º</w:t>
            </w:r>
          </w:p>
        </w:tc>
        <w:tc>
          <w:tcPr>
            <w:tcW w:w="850" w:type="dxa"/>
            <w:shd w:val="clear" w:color="auto" w:fill="C6D9F1" w:themeFill="text2" w:themeFillTint="33"/>
            <w:vAlign w:val="center"/>
          </w:tcPr>
          <w:p w14:paraId="1F15E4B4" w14:textId="77777777" w:rsidR="00C47B3A" w:rsidRPr="007324BA" w:rsidRDefault="00C47B3A" w:rsidP="009C0305">
            <w:pPr>
              <w:spacing w:after="0" w:line="264" w:lineRule="auto"/>
              <w:ind w:left="34"/>
              <w:rPr>
                <w:rFonts w:eastAsia="Tahoma" w:cs="Times New Roman"/>
                <w:b/>
                <w:bCs/>
                <w:sz w:val="18"/>
                <w:szCs w:val="18"/>
                <w:lang w:val="es-ES"/>
              </w:rPr>
            </w:pPr>
            <w:r w:rsidRPr="007324BA">
              <w:rPr>
                <w:rFonts w:eastAsia="Tahoma" w:cs="Times New Roman"/>
                <w:b/>
                <w:bCs/>
                <w:position w:val="-1"/>
                <w:sz w:val="18"/>
                <w:szCs w:val="18"/>
                <w:lang w:val="es-ES"/>
              </w:rPr>
              <w:t>3º</w:t>
            </w:r>
          </w:p>
        </w:tc>
        <w:tc>
          <w:tcPr>
            <w:tcW w:w="852" w:type="dxa"/>
            <w:tcBorders>
              <w:right w:val="double" w:sz="4" w:space="0" w:color="000000"/>
            </w:tcBorders>
            <w:shd w:val="clear" w:color="auto" w:fill="C6D9F1" w:themeFill="text2" w:themeFillTint="33"/>
            <w:vAlign w:val="center"/>
          </w:tcPr>
          <w:p w14:paraId="25F37F85" w14:textId="77777777" w:rsidR="00C47B3A" w:rsidRPr="007324BA" w:rsidRDefault="00C47B3A" w:rsidP="009C0305">
            <w:pPr>
              <w:spacing w:after="0" w:line="264" w:lineRule="auto"/>
              <w:ind w:left="34"/>
              <w:rPr>
                <w:rFonts w:eastAsia="Tahoma" w:cs="Times New Roman"/>
                <w:b/>
                <w:bCs/>
                <w:sz w:val="18"/>
                <w:szCs w:val="18"/>
                <w:lang w:val="es-ES"/>
              </w:rPr>
            </w:pPr>
            <w:r w:rsidRPr="007324BA">
              <w:rPr>
                <w:rFonts w:eastAsia="Tahoma" w:cs="Times New Roman"/>
                <w:b/>
                <w:bCs/>
                <w:position w:val="-1"/>
                <w:sz w:val="18"/>
                <w:szCs w:val="18"/>
                <w:lang w:val="es-ES"/>
              </w:rPr>
              <w:t>4º</w:t>
            </w:r>
          </w:p>
        </w:tc>
        <w:tc>
          <w:tcPr>
            <w:tcW w:w="850" w:type="dxa"/>
            <w:tcBorders>
              <w:left w:val="double" w:sz="4" w:space="0" w:color="000000"/>
            </w:tcBorders>
            <w:shd w:val="clear" w:color="auto" w:fill="C6D9F1" w:themeFill="text2" w:themeFillTint="33"/>
            <w:vAlign w:val="center"/>
          </w:tcPr>
          <w:p w14:paraId="096FD8A7" w14:textId="77777777" w:rsidR="00C47B3A" w:rsidRPr="007324BA" w:rsidRDefault="00C47B3A" w:rsidP="009C0305">
            <w:pPr>
              <w:spacing w:after="0" w:line="264" w:lineRule="auto"/>
              <w:ind w:left="34"/>
              <w:rPr>
                <w:rFonts w:eastAsia="Tahoma" w:cs="Times New Roman"/>
                <w:b/>
                <w:bCs/>
                <w:sz w:val="18"/>
                <w:szCs w:val="18"/>
                <w:lang w:val="es-ES"/>
              </w:rPr>
            </w:pPr>
            <w:r w:rsidRPr="007324BA">
              <w:rPr>
                <w:rFonts w:eastAsia="Tahoma" w:cs="Times New Roman"/>
                <w:b/>
                <w:bCs/>
                <w:position w:val="-1"/>
                <w:sz w:val="18"/>
                <w:szCs w:val="18"/>
                <w:lang w:val="es-ES"/>
              </w:rPr>
              <w:t>1º</w:t>
            </w:r>
          </w:p>
        </w:tc>
        <w:tc>
          <w:tcPr>
            <w:tcW w:w="852" w:type="dxa"/>
            <w:shd w:val="clear" w:color="auto" w:fill="C6D9F1" w:themeFill="text2" w:themeFillTint="33"/>
            <w:vAlign w:val="center"/>
          </w:tcPr>
          <w:p w14:paraId="22D72F26" w14:textId="77777777" w:rsidR="00C47B3A" w:rsidRPr="007324BA" w:rsidRDefault="00C47B3A" w:rsidP="009C0305">
            <w:pPr>
              <w:spacing w:after="0" w:line="264" w:lineRule="auto"/>
              <w:ind w:left="34"/>
              <w:rPr>
                <w:rFonts w:eastAsia="Tahoma" w:cs="Times New Roman"/>
                <w:b/>
                <w:bCs/>
                <w:sz w:val="18"/>
                <w:szCs w:val="18"/>
                <w:lang w:val="es-ES"/>
              </w:rPr>
            </w:pPr>
            <w:r w:rsidRPr="007324BA">
              <w:rPr>
                <w:rFonts w:eastAsia="Tahoma" w:cs="Times New Roman"/>
                <w:b/>
                <w:bCs/>
                <w:position w:val="-1"/>
                <w:sz w:val="18"/>
                <w:szCs w:val="18"/>
                <w:lang w:val="es-ES"/>
              </w:rPr>
              <w:t>2º</w:t>
            </w:r>
          </w:p>
        </w:tc>
        <w:tc>
          <w:tcPr>
            <w:tcW w:w="850" w:type="dxa"/>
            <w:shd w:val="clear" w:color="auto" w:fill="C6D9F1" w:themeFill="text2" w:themeFillTint="33"/>
            <w:vAlign w:val="center"/>
          </w:tcPr>
          <w:p w14:paraId="34388C4A" w14:textId="77777777" w:rsidR="00C47B3A" w:rsidRPr="007324BA" w:rsidRDefault="00C47B3A" w:rsidP="009C0305">
            <w:pPr>
              <w:spacing w:after="0" w:line="264" w:lineRule="auto"/>
              <w:ind w:left="34"/>
              <w:rPr>
                <w:rFonts w:eastAsia="Tahoma" w:cs="Times New Roman"/>
                <w:b/>
                <w:bCs/>
                <w:sz w:val="18"/>
                <w:szCs w:val="18"/>
                <w:lang w:val="es-ES"/>
              </w:rPr>
            </w:pPr>
            <w:r w:rsidRPr="007324BA">
              <w:rPr>
                <w:rFonts w:eastAsia="Tahoma" w:cs="Times New Roman"/>
                <w:b/>
                <w:bCs/>
                <w:position w:val="-1"/>
                <w:sz w:val="18"/>
                <w:szCs w:val="18"/>
                <w:lang w:val="es-ES"/>
              </w:rPr>
              <w:t>3º</w:t>
            </w:r>
          </w:p>
        </w:tc>
        <w:tc>
          <w:tcPr>
            <w:tcW w:w="851" w:type="dxa"/>
            <w:shd w:val="clear" w:color="auto" w:fill="C6D9F1" w:themeFill="text2" w:themeFillTint="33"/>
            <w:vAlign w:val="center"/>
          </w:tcPr>
          <w:p w14:paraId="786AB14C" w14:textId="77777777" w:rsidR="00C47B3A" w:rsidRPr="007324BA" w:rsidRDefault="00C47B3A" w:rsidP="009C0305">
            <w:pPr>
              <w:spacing w:after="0" w:line="264" w:lineRule="auto"/>
              <w:ind w:left="34"/>
              <w:rPr>
                <w:rFonts w:eastAsia="Tahoma" w:cs="Times New Roman"/>
                <w:b/>
                <w:bCs/>
                <w:sz w:val="18"/>
                <w:szCs w:val="18"/>
                <w:lang w:val="es-ES"/>
              </w:rPr>
            </w:pPr>
            <w:r w:rsidRPr="007324BA">
              <w:rPr>
                <w:rFonts w:eastAsia="Tahoma" w:cs="Times New Roman"/>
                <w:b/>
                <w:bCs/>
                <w:position w:val="-1"/>
                <w:sz w:val="18"/>
                <w:szCs w:val="18"/>
                <w:lang w:val="es-ES"/>
              </w:rPr>
              <w:t>4º</w:t>
            </w:r>
          </w:p>
        </w:tc>
      </w:tr>
      <w:tr w:rsidR="00C47B3A" w:rsidRPr="007324BA" w14:paraId="074C2CD2" w14:textId="77777777" w:rsidTr="001156F8">
        <w:trPr>
          <w:trHeight w:val="567"/>
        </w:trPr>
        <w:tc>
          <w:tcPr>
            <w:tcW w:w="1134" w:type="dxa"/>
            <w:vAlign w:val="center"/>
          </w:tcPr>
          <w:p w14:paraId="6D2F7B25" w14:textId="77777777" w:rsidR="00C47B3A" w:rsidRPr="007324BA" w:rsidRDefault="00C47B3A" w:rsidP="009C0305">
            <w:pPr>
              <w:spacing w:before="26" w:after="0" w:line="264" w:lineRule="auto"/>
              <w:ind w:left="34"/>
              <w:rPr>
                <w:rFonts w:eastAsia="Tahoma" w:cs="Times New Roman"/>
                <w:color w:val="231F20"/>
                <w:sz w:val="16"/>
                <w:szCs w:val="16"/>
              </w:rPr>
            </w:pPr>
            <w:r w:rsidRPr="007324BA">
              <w:rPr>
                <w:rFonts w:eastAsia="Tahoma" w:cs="Times New Roman"/>
                <w:color w:val="231F20"/>
                <w:position w:val="-1"/>
                <w:sz w:val="16"/>
                <w:szCs w:val="16"/>
                <w:lang w:val="es-ES"/>
              </w:rPr>
              <w:t>20…/20…</w:t>
            </w:r>
          </w:p>
        </w:tc>
        <w:tc>
          <w:tcPr>
            <w:tcW w:w="849" w:type="dxa"/>
            <w:shd w:val="clear" w:color="auto" w:fill="92CDDC" w:themeFill="accent5" w:themeFillTint="99"/>
            <w:vAlign w:val="center"/>
          </w:tcPr>
          <w:p w14:paraId="51941900" w14:textId="77777777" w:rsidR="00C47B3A" w:rsidRPr="007324BA" w:rsidRDefault="00C47B3A" w:rsidP="009C0305">
            <w:pPr>
              <w:spacing w:before="26" w:after="0" w:line="264" w:lineRule="auto"/>
              <w:ind w:left="34"/>
              <w:rPr>
                <w:rFonts w:eastAsia="Tahoma" w:cs="Times New Roman"/>
                <w:b/>
                <w:bCs/>
                <w:color w:val="231F20"/>
                <w:sz w:val="18"/>
                <w:szCs w:val="18"/>
              </w:rPr>
            </w:pPr>
            <w:r w:rsidRPr="007324BA">
              <w:rPr>
                <w:rFonts w:eastAsia="Tahoma" w:cs="Times New Roman"/>
                <w:b/>
                <w:bCs/>
                <w:color w:val="231F20"/>
                <w:position w:val="-1"/>
                <w:sz w:val="18"/>
                <w:szCs w:val="18"/>
                <w:lang w:val="es-ES"/>
              </w:rPr>
              <w:t>1º</w:t>
            </w:r>
          </w:p>
        </w:tc>
        <w:tc>
          <w:tcPr>
            <w:tcW w:w="853" w:type="dxa"/>
            <w:shd w:val="clear" w:color="auto" w:fill="FFFFFF" w:themeFill="background1"/>
            <w:vAlign w:val="center"/>
          </w:tcPr>
          <w:p w14:paraId="398FF7D5" w14:textId="77777777" w:rsidR="00C47B3A" w:rsidRPr="007324BA" w:rsidRDefault="00C47B3A" w:rsidP="009C0305">
            <w:pPr>
              <w:spacing w:before="26" w:after="0" w:line="264" w:lineRule="auto"/>
              <w:ind w:left="34"/>
              <w:rPr>
                <w:rFonts w:eastAsia="Tahoma" w:cs="Times New Roman"/>
                <w:color w:val="231F20"/>
                <w:sz w:val="18"/>
                <w:szCs w:val="18"/>
                <w:lang w:val="es-ES"/>
              </w:rPr>
            </w:pPr>
          </w:p>
        </w:tc>
        <w:tc>
          <w:tcPr>
            <w:tcW w:w="850" w:type="dxa"/>
            <w:shd w:val="clear" w:color="auto" w:fill="FFFFFF" w:themeFill="background1"/>
            <w:vAlign w:val="center"/>
          </w:tcPr>
          <w:p w14:paraId="63237042" w14:textId="77777777" w:rsidR="00C47B3A" w:rsidRPr="007324BA" w:rsidRDefault="00C47B3A" w:rsidP="009C0305">
            <w:pPr>
              <w:spacing w:before="26" w:after="0" w:line="264" w:lineRule="auto"/>
              <w:ind w:left="34"/>
              <w:rPr>
                <w:rFonts w:eastAsia="Tahoma" w:cs="Times New Roman"/>
                <w:color w:val="231F20"/>
                <w:sz w:val="18"/>
                <w:szCs w:val="18"/>
                <w:lang w:val="es-ES"/>
              </w:rPr>
            </w:pPr>
          </w:p>
        </w:tc>
        <w:tc>
          <w:tcPr>
            <w:tcW w:w="852" w:type="dxa"/>
            <w:tcBorders>
              <w:right w:val="double" w:sz="4" w:space="0" w:color="000000"/>
            </w:tcBorders>
            <w:shd w:val="clear" w:color="auto" w:fill="FFFFFF" w:themeFill="background1"/>
            <w:vAlign w:val="center"/>
          </w:tcPr>
          <w:p w14:paraId="6196718F" w14:textId="77777777" w:rsidR="00C47B3A" w:rsidRPr="007324BA" w:rsidRDefault="00C47B3A" w:rsidP="009C0305">
            <w:pPr>
              <w:spacing w:before="26" w:after="0" w:line="264" w:lineRule="auto"/>
              <w:ind w:left="34"/>
              <w:rPr>
                <w:rFonts w:eastAsia="Tahoma" w:cs="Times New Roman"/>
                <w:color w:val="231F20"/>
                <w:sz w:val="18"/>
                <w:szCs w:val="18"/>
                <w:lang w:val="es-ES"/>
              </w:rPr>
            </w:pPr>
          </w:p>
        </w:tc>
        <w:tc>
          <w:tcPr>
            <w:tcW w:w="850" w:type="dxa"/>
            <w:tcBorders>
              <w:left w:val="double" w:sz="4" w:space="0" w:color="000000"/>
            </w:tcBorders>
            <w:shd w:val="clear" w:color="auto" w:fill="FFFFFF" w:themeFill="background1"/>
            <w:vAlign w:val="center"/>
          </w:tcPr>
          <w:p w14:paraId="638F7621" w14:textId="77777777" w:rsidR="00C47B3A" w:rsidRPr="007324BA" w:rsidRDefault="00C47B3A" w:rsidP="009C0305">
            <w:pPr>
              <w:spacing w:before="26" w:after="0" w:line="264" w:lineRule="auto"/>
              <w:ind w:left="318"/>
              <w:rPr>
                <w:rFonts w:eastAsia="Tahoma" w:cs="Times New Roman"/>
                <w:sz w:val="18"/>
                <w:szCs w:val="18"/>
              </w:rPr>
            </w:pPr>
          </w:p>
        </w:tc>
        <w:tc>
          <w:tcPr>
            <w:tcW w:w="852" w:type="dxa"/>
            <w:shd w:val="clear" w:color="auto" w:fill="FABF8F" w:themeFill="accent6" w:themeFillTint="99"/>
            <w:vAlign w:val="center"/>
          </w:tcPr>
          <w:p w14:paraId="11B3C182" w14:textId="77777777" w:rsidR="00C47B3A" w:rsidRPr="007324BA" w:rsidRDefault="00C47B3A" w:rsidP="009C0305">
            <w:pPr>
              <w:spacing w:after="0" w:line="264" w:lineRule="auto"/>
              <w:ind w:left="34"/>
              <w:rPr>
                <w:rFonts w:eastAsia="Tahoma" w:cs="Times New Roman"/>
                <w:b/>
                <w:bCs/>
                <w:sz w:val="18"/>
                <w:szCs w:val="18"/>
                <w:lang w:val="es-ES"/>
              </w:rPr>
            </w:pPr>
            <w:r w:rsidRPr="007324BA">
              <w:rPr>
                <w:rFonts w:eastAsia="Tahoma" w:cs="Times New Roman"/>
                <w:b/>
                <w:bCs/>
                <w:position w:val="-1"/>
                <w:sz w:val="18"/>
                <w:szCs w:val="18"/>
                <w:lang w:val="es-ES"/>
              </w:rPr>
              <w:t>2º</w:t>
            </w:r>
          </w:p>
        </w:tc>
        <w:tc>
          <w:tcPr>
            <w:tcW w:w="850" w:type="dxa"/>
            <w:shd w:val="clear" w:color="auto" w:fill="FABF8F" w:themeFill="accent6" w:themeFillTint="99"/>
            <w:vAlign w:val="center"/>
          </w:tcPr>
          <w:p w14:paraId="381352D2" w14:textId="77777777" w:rsidR="00C47B3A" w:rsidRPr="007324BA" w:rsidRDefault="00C47B3A" w:rsidP="009C0305">
            <w:pPr>
              <w:spacing w:after="0" w:line="264" w:lineRule="auto"/>
              <w:ind w:left="34"/>
              <w:rPr>
                <w:rFonts w:eastAsia="Tahoma" w:cs="Times New Roman"/>
                <w:b/>
                <w:bCs/>
                <w:sz w:val="18"/>
                <w:szCs w:val="18"/>
                <w:lang w:val="es-ES"/>
              </w:rPr>
            </w:pPr>
            <w:r w:rsidRPr="007324BA">
              <w:rPr>
                <w:rFonts w:eastAsia="Tahoma" w:cs="Times New Roman"/>
                <w:b/>
                <w:bCs/>
                <w:position w:val="-1"/>
                <w:sz w:val="18"/>
                <w:szCs w:val="18"/>
                <w:lang w:val="es-ES"/>
              </w:rPr>
              <w:t>3º</w:t>
            </w:r>
          </w:p>
        </w:tc>
        <w:tc>
          <w:tcPr>
            <w:tcW w:w="851" w:type="dxa"/>
            <w:shd w:val="clear" w:color="auto" w:fill="FABF8F" w:themeFill="accent6" w:themeFillTint="99"/>
            <w:vAlign w:val="center"/>
          </w:tcPr>
          <w:p w14:paraId="585D1DC6" w14:textId="77777777" w:rsidR="00C47B3A" w:rsidRPr="007324BA" w:rsidRDefault="00C47B3A" w:rsidP="009C0305">
            <w:pPr>
              <w:spacing w:after="0" w:line="264" w:lineRule="auto"/>
              <w:ind w:left="34"/>
              <w:rPr>
                <w:rFonts w:eastAsia="Tahoma" w:cs="Times New Roman"/>
                <w:b/>
                <w:bCs/>
                <w:sz w:val="18"/>
                <w:szCs w:val="18"/>
                <w:lang w:val="es-ES"/>
              </w:rPr>
            </w:pPr>
            <w:r w:rsidRPr="007324BA">
              <w:rPr>
                <w:rFonts w:eastAsia="Tahoma" w:cs="Times New Roman"/>
                <w:b/>
                <w:bCs/>
                <w:position w:val="-1"/>
                <w:sz w:val="18"/>
                <w:szCs w:val="18"/>
                <w:lang w:val="es-ES"/>
              </w:rPr>
              <w:t>4º</w:t>
            </w:r>
          </w:p>
        </w:tc>
      </w:tr>
      <w:tr w:rsidR="00C47B3A" w:rsidRPr="007324BA" w14:paraId="12DF2440" w14:textId="77777777" w:rsidTr="001156F8">
        <w:trPr>
          <w:trHeight w:val="567"/>
        </w:trPr>
        <w:tc>
          <w:tcPr>
            <w:tcW w:w="1134" w:type="dxa"/>
            <w:vAlign w:val="center"/>
          </w:tcPr>
          <w:p w14:paraId="10601962" w14:textId="77777777" w:rsidR="00C47B3A" w:rsidRPr="007324BA" w:rsidRDefault="00C47B3A" w:rsidP="009C0305">
            <w:pPr>
              <w:spacing w:after="0" w:line="264" w:lineRule="auto"/>
              <w:ind w:left="34"/>
              <w:rPr>
                <w:rFonts w:cs="Times New Roman"/>
                <w:sz w:val="16"/>
                <w:szCs w:val="16"/>
                <w:lang w:val="es-ES"/>
              </w:rPr>
            </w:pPr>
            <w:r w:rsidRPr="007324BA">
              <w:rPr>
                <w:rFonts w:eastAsia="Tahoma" w:cs="Times New Roman"/>
                <w:color w:val="231F20"/>
                <w:position w:val="-1"/>
                <w:sz w:val="16"/>
                <w:szCs w:val="16"/>
                <w:lang w:val="es-ES"/>
              </w:rPr>
              <w:t>20…/20…</w:t>
            </w:r>
          </w:p>
        </w:tc>
        <w:tc>
          <w:tcPr>
            <w:tcW w:w="849" w:type="dxa"/>
            <w:shd w:val="clear" w:color="auto" w:fill="92CDDC" w:themeFill="accent5" w:themeFillTint="99"/>
            <w:vAlign w:val="center"/>
          </w:tcPr>
          <w:p w14:paraId="51BA74B4" w14:textId="77777777" w:rsidR="00C47B3A" w:rsidRPr="007324BA" w:rsidRDefault="00C47B3A" w:rsidP="009C0305">
            <w:pPr>
              <w:spacing w:before="26" w:after="0" w:line="264" w:lineRule="auto"/>
              <w:ind w:left="34"/>
              <w:rPr>
                <w:rFonts w:eastAsia="Tahoma" w:cs="Times New Roman"/>
                <w:b/>
                <w:bCs/>
                <w:color w:val="231F20"/>
                <w:sz w:val="18"/>
                <w:szCs w:val="18"/>
                <w:lang w:val="es-ES"/>
              </w:rPr>
            </w:pPr>
            <w:r w:rsidRPr="007324BA">
              <w:rPr>
                <w:rFonts w:eastAsia="Tahoma" w:cs="Times New Roman"/>
                <w:b/>
                <w:bCs/>
                <w:color w:val="231F20"/>
                <w:position w:val="-1"/>
                <w:sz w:val="18"/>
                <w:szCs w:val="18"/>
                <w:lang w:val="es-ES"/>
              </w:rPr>
              <w:t>1º</w:t>
            </w:r>
          </w:p>
        </w:tc>
        <w:tc>
          <w:tcPr>
            <w:tcW w:w="853" w:type="dxa"/>
            <w:shd w:val="clear" w:color="auto" w:fill="92CDDC" w:themeFill="accent5" w:themeFillTint="99"/>
            <w:vAlign w:val="center"/>
          </w:tcPr>
          <w:p w14:paraId="791C0EC1" w14:textId="77777777" w:rsidR="00C47B3A" w:rsidRPr="007324BA" w:rsidRDefault="00C47B3A" w:rsidP="009C0305">
            <w:pPr>
              <w:spacing w:before="26" w:after="0" w:line="264" w:lineRule="auto"/>
              <w:ind w:left="34"/>
              <w:rPr>
                <w:rFonts w:eastAsia="Tahoma" w:cs="Times New Roman"/>
                <w:b/>
                <w:bCs/>
                <w:color w:val="231F20"/>
                <w:sz w:val="18"/>
                <w:szCs w:val="18"/>
                <w:lang w:val="es-ES"/>
              </w:rPr>
            </w:pPr>
            <w:r w:rsidRPr="007324BA">
              <w:rPr>
                <w:rFonts w:eastAsia="Tahoma" w:cs="Times New Roman"/>
                <w:b/>
                <w:bCs/>
                <w:color w:val="231F20"/>
                <w:position w:val="-1"/>
                <w:sz w:val="18"/>
                <w:szCs w:val="18"/>
                <w:lang w:val="es-ES"/>
              </w:rPr>
              <w:t>2º</w:t>
            </w:r>
          </w:p>
        </w:tc>
        <w:tc>
          <w:tcPr>
            <w:tcW w:w="850" w:type="dxa"/>
            <w:shd w:val="clear" w:color="auto" w:fill="FFFFFF" w:themeFill="background1"/>
            <w:vAlign w:val="center"/>
          </w:tcPr>
          <w:p w14:paraId="446EFB7F" w14:textId="77777777" w:rsidR="00C47B3A" w:rsidRPr="007324BA" w:rsidRDefault="00C47B3A" w:rsidP="009C0305">
            <w:pPr>
              <w:spacing w:after="0" w:line="264" w:lineRule="auto"/>
              <w:ind w:left="34"/>
              <w:rPr>
                <w:rFonts w:eastAsia="Tahoma" w:cs="Times New Roman"/>
                <w:color w:val="231F20"/>
                <w:sz w:val="18"/>
                <w:szCs w:val="18"/>
                <w:lang w:val="es-ES"/>
              </w:rPr>
            </w:pPr>
          </w:p>
        </w:tc>
        <w:tc>
          <w:tcPr>
            <w:tcW w:w="852" w:type="dxa"/>
            <w:tcBorders>
              <w:right w:val="double" w:sz="4" w:space="0" w:color="000000"/>
            </w:tcBorders>
            <w:shd w:val="clear" w:color="auto" w:fill="FFFFFF" w:themeFill="background1"/>
            <w:vAlign w:val="center"/>
          </w:tcPr>
          <w:p w14:paraId="70B31ADD" w14:textId="77777777" w:rsidR="00C47B3A" w:rsidRPr="007324BA" w:rsidRDefault="00C47B3A" w:rsidP="009C0305">
            <w:pPr>
              <w:spacing w:after="0" w:line="264" w:lineRule="auto"/>
              <w:ind w:left="34"/>
              <w:rPr>
                <w:rFonts w:eastAsia="Tahoma" w:cs="Times New Roman"/>
                <w:color w:val="231F20"/>
                <w:sz w:val="18"/>
                <w:szCs w:val="18"/>
                <w:lang w:val="es-ES"/>
              </w:rPr>
            </w:pPr>
          </w:p>
        </w:tc>
        <w:tc>
          <w:tcPr>
            <w:tcW w:w="850" w:type="dxa"/>
            <w:tcBorders>
              <w:left w:val="double" w:sz="4" w:space="0" w:color="000000"/>
            </w:tcBorders>
            <w:shd w:val="clear" w:color="auto" w:fill="FFFFFF" w:themeFill="background1"/>
            <w:vAlign w:val="center"/>
          </w:tcPr>
          <w:p w14:paraId="221A876C" w14:textId="77777777" w:rsidR="00C47B3A" w:rsidRPr="007324BA" w:rsidRDefault="00C47B3A" w:rsidP="009C0305">
            <w:pPr>
              <w:spacing w:after="0" w:line="264" w:lineRule="auto"/>
              <w:ind w:left="318"/>
              <w:rPr>
                <w:rFonts w:cs="Times New Roman"/>
                <w:sz w:val="18"/>
                <w:szCs w:val="18"/>
                <w:lang w:val="es-ES"/>
              </w:rPr>
            </w:pPr>
          </w:p>
        </w:tc>
        <w:tc>
          <w:tcPr>
            <w:tcW w:w="852" w:type="dxa"/>
            <w:shd w:val="clear" w:color="auto" w:fill="FFFFFF" w:themeFill="background1"/>
            <w:vAlign w:val="center"/>
          </w:tcPr>
          <w:p w14:paraId="6ECA0CE1" w14:textId="77777777" w:rsidR="00C47B3A" w:rsidRPr="007324BA" w:rsidRDefault="00C47B3A" w:rsidP="009C0305">
            <w:pPr>
              <w:spacing w:after="0" w:line="264" w:lineRule="auto"/>
              <w:ind w:left="318"/>
              <w:rPr>
                <w:rFonts w:cs="Times New Roman"/>
                <w:sz w:val="18"/>
                <w:szCs w:val="18"/>
                <w:lang w:val="es-ES"/>
              </w:rPr>
            </w:pPr>
          </w:p>
        </w:tc>
        <w:tc>
          <w:tcPr>
            <w:tcW w:w="850" w:type="dxa"/>
            <w:shd w:val="clear" w:color="auto" w:fill="FABF8F" w:themeFill="accent6" w:themeFillTint="99"/>
            <w:vAlign w:val="center"/>
          </w:tcPr>
          <w:p w14:paraId="585CFAFD" w14:textId="77777777" w:rsidR="00C47B3A" w:rsidRPr="007324BA" w:rsidRDefault="00C47B3A" w:rsidP="009C0305">
            <w:pPr>
              <w:spacing w:after="0" w:line="264" w:lineRule="auto"/>
              <w:ind w:left="34"/>
              <w:rPr>
                <w:rFonts w:eastAsia="Tahoma" w:cs="Times New Roman"/>
                <w:b/>
                <w:bCs/>
                <w:sz w:val="18"/>
                <w:szCs w:val="18"/>
                <w:lang w:val="es-ES"/>
              </w:rPr>
            </w:pPr>
            <w:r w:rsidRPr="007324BA">
              <w:rPr>
                <w:rFonts w:eastAsia="Tahoma" w:cs="Times New Roman"/>
                <w:b/>
                <w:bCs/>
                <w:position w:val="-1"/>
                <w:sz w:val="18"/>
                <w:szCs w:val="18"/>
                <w:lang w:val="es-ES"/>
              </w:rPr>
              <w:t>3º</w:t>
            </w:r>
          </w:p>
        </w:tc>
        <w:tc>
          <w:tcPr>
            <w:tcW w:w="851" w:type="dxa"/>
            <w:shd w:val="clear" w:color="auto" w:fill="FABF8F" w:themeFill="accent6" w:themeFillTint="99"/>
            <w:vAlign w:val="center"/>
          </w:tcPr>
          <w:p w14:paraId="0215A171" w14:textId="77777777" w:rsidR="00C47B3A" w:rsidRPr="007324BA" w:rsidRDefault="00C47B3A" w:rsidP="009C0305">
            <w:pPr>
              <w:spacing w:after="0" w:line="264" w:lineRule="auto"/>
              <w:ind w:left="34"/>
              <w:rPr>
                <w:rFonts w:eastAsia="Tahoma" w:cs="Times New Roman"/>
                <w:b/>
                <w:bCs/>
                <w:sz w:val="18"/>
                <w:szCs w:val="18"/>
                <w:lang w:val="es-ES"/>
              </w:rPr>
            </w:pPr>
            <w:r w:rsidRPr="007324BA">
              <w:rPr>
                <w:rFonts w:eastAsia="Tahoma" w:cs="Times New Roman"/>
                <w:b/>
                <w:bCs/>
                <w:position w:val="-1"/>
                <w:sz w:val="18"/>
                <w:szCs w:val="18"/>
                <w:lang w:val="es-ES"/>
              </w:rPr>
              <w:t>4º</w:t>
            </w:r>
          </w:p>
        </w:tc>
      </w:tr>
      <w:tr w:rsidR="00C47B3A" w:rsidRPr="007324BA" w14:paraId="57D68D41" w14:textId="77777777" w:rsidTr="001156F8">
        <w:trPr>
          <w:trHeight w:val="567"/>
        </w:trPr>
        <w:tc>
          <w:tcPr>
            <w:tcW w:w="1134" w:type="dxa"/>
            <w:vAlign w:val="center"/>
          </w:tcPr>
          <w:p w14:paraId="157E6793" w14:textId="77777777" w:rsidR="00C47B3A" w:rsidRPr="007324BA" w:rsidRDefault="00C47B3A" w:rsidP="009C0305">
            <w:pPr>
              <w:spacing w:before="26" w:after="0" w:line="264" w:lineRule="auto"/>
              <w:ind w:left="34"/>
              <w:rPr>
                <w:rFonts w:eastAsia="Tahoma" w:cs="Times New Roman"/>
                <w:color w:val="231F20"/>
                <w:sz w:val="16"/>
                <w:szCs w:val="16"/>
              </w:rPr>
            </w:pPr>
            <w:r w:rsidRPr="007324BA">
              <w:rPr>
                <w:rFonts w:eastAsia="Tahoma" w:cs="Times New Roman"/>
                <w:color w:val="231F20"/>
                <w:position w:val="-1"/>
                <w:sz w:val="16"/>
                <w:szCs w:val="16"/>
                <w:lang w:val="es-ES"/>
              </w:rPr>
              <w:t>20…/20…</w:t>
            </w:r>
          </w:p>
        </w:tc>
        <w:tc>
          <w:tcPr>
            <w:tcW w:w="849" w:type="dxa"/>
            <w:shd w:val="clear" w:color="auto" w:fill="92CDDC" w:themeFill="accent5" w:themeFillTint="99"/>
            <w:vAlign w:val="center"/>
          </w:tcPr>
          <w:p w14:paraId="2D581EFC" w14:textId="77777777" w:rsidR="00C47B3A" w:rsidRPr="007324BA" w:rsidRDefault="00C47B3A" w:rsidP="009C0305">
            <w:pPr>
              <w:spacing w:before="26" w:after="0" w:line="264" w:lineRule="auto"/>
              <w:ind w:left="34"/>
              <w:rPr>
                <w:rFonts w:eastAsia="Tahoma" w:cs="Times New Roman"/>
                <w:b/>
                <w:bCs/>
                <w:color w:val="231F20"/>
                <w:sz w:val="18"/>
                <w:szCs w:val="18"/>
                <w:lang w:val="es-ES"/>
              </w:rPr>
            </w:pPr>
            <w:r w:rsidRPr="007324BA">
              <w:rPr>
                <w:rFonts w:eastAsia="Tahoma" w:cs="Times New Roman"/>
                <w:b/>
                <w:bCs/>
                <w:color w:val="231F20"/>
                <w:position w:val="-1"/>
                <w:sz w:val="18"/>
                <w:szCs w:val="18"/>
                <w:lang w:val="es-ES"/>
              </w:rPr>
              <w:t>1º</w:t>
            </w:r>
          </w:p>
        </w:tc>
        <w:tc>
          <w:tcPr>
            <w:tcW w:w="853" w:type="dxa"/>
            <w:shd w:val="clear" w:color="auto" w:fill="92CDDC" w:themeFill="accent5" w:themeFillTint="99"/>
            <w:vAlign w:val="center"/>
          </w:tcPr>
          <w:p w14:paraId="28A9864F" w14:textId="77777777" w:rsidR="00C47B3A" w:rsidRPr="007324BA" w:rsidRDefault="00C47B3A" w:rsidP="009C0305">
            <w:pPr>
              <w:spacing w:before="26" w:after="0" w:line="264" w:lineRule="auto"/>
              <w:ind w:left="34"/>
              <w:rPr>
                <w:rFonts w:eastAsia="Tahoma" w:cs="Times New Roman"/>
                <w:b/>
                <w:bCs/>
                <w:color w:val="231F20"/>
                <w:sz w:val="18"/>
                <w:szCs w:val="18"/>
                <w:lang w:val="es-ES"/>
              </w:rPr>
            </w:pPr>
            <w:r w:rsidRPr="007324BA">
              <w:rPr>
                <w:rFonts w:eastAsia="Tahoma" w:cs="Times New Roman"/>
                <w:b/>
                <w:bCs/>
                <w:color w:val="231F20"/>
                <w:position w:val="-1"/>
                <w:sz w:val="18"/>
                <w:szCs w:val="18"/>
                <w:lang w:val="es-ES"/>
              </w:rPr>
              <w:t>2º</w:t>
            </w:r>
          </w:p>
        </w:tc>
        <w:tc>
          <w:tcPr>
            <w:tcW w:w="850" w:type="dxa"/>
            <w:shd w:val="clear" w:color="auto" w:fill="92CDDC" w:themeFill="accent5" w:themeFillTint="99"/>
            <w:vAlign w:val="center"/>
          </w:tcPr>
          <w:p w14:paraId="0A925999" w14:textId="77777777" w:rsidR="00C47B3A" w:rsidRPr="007324BA" w:rsidRDefault="00C47B3A" w:rsidP="009C0305">
            <w:pPr>
              <w:spacing w:before="26" w:after="0" w:line="264" w:lineRule="auto"/>
              <w:ind w:left="34"/>
              <w:rPr>
                <w:rFonts w:eastAsia="Tahoma" w:cs="Times New Roman"/>
                <w:b/>
                <w:bCs/>
                <w:color w:val="231F20"/>
                <w:sz w:val="18"/>
                <w:szCs w:val="18"/>
                <w:lang w:val="es-ES"/>
              </w:rPr>
            </w:pPr>
            <w:r w:rsidRPr="007324BA">
              <w:rPr>
                <w:rFonts w:eastAsia="Tahoma" w:cs="Times New Roman"/>
                <w:b/>
                <w:bCs/>
                <w:color w:val="231F20"/>
                <w:position w:val="-1"/>
                <w:sz w:val="18"/>
                <w:szCs w:val="18"/>
                <w:lang w:val="es-ES"/>
              </w:rPr>
              <w:t>3º</w:t>
            </w:r>
          </w:p>
        </w:tc>
        <w:tc>
          <w:tcPr>
            <w:tcW w:w="852" w:type="dxa"/>
            <w:tcBorders>
              <w:right w:val="double" w:sz="4" w:space="0" w:color="000000"/>
            </w:tcBorders>
            <w:shd w:val="clear" w:color="auto" w:fill="FFFFFF" w:themeFill="background1"/>
            <w:vAlign w:val="center"/>
          </w:tcPr>
          <w:p w14:paraId="2B83EE57" w14:textId="77777777" w:rsidR="00C47B3A" w:rsidRPr="007324BA" w:rsidRDefault="00C47B3A" w:rsidP="009C0305">
            <w:pPr>
              <w:spacing w:after="0" w:line="264" w:lineRule="auto"/>
              <w:ind w:left="34"/>
              <w:rPr>
                <w:rFonts w:eastAsia="Tahoma" w:cs="Times New Roman"/>
                <w:color w:val="231F20"/>
                <w:sz w:val="18"/>
                <w:szCs w:val="18"/>
                <w:lang w:val="es-ES"/>
              </w:rPr>
            </w:pPr>
          </w:p>
        </w:tc>
        <w:tc>
          <w:tcPr>
            <w:tcW w:w="850" w:type="dxa"/>
            <w:tcBorders>
              <w:left w:val="double" w:sz="4" w:space="0" w:color="000000"/>
            </w:tcBorders>
            <w:shd w:val="clear" w:color="auto" w:fill="FFFFFF" w:themeFill="background1"/>
            <w:vAlign w:val="center"/>
          </w:tcPr>
          <w:p w14:paraId="7F5B5C70" w14:textId="77777777" w:rsidR="00C47B3A" w:rsidRPr="007324BA" w:rsidRDefault="00C47B3A" w:rsidP="009C0305">
            <w:pPr>
              <w:spacing w:after="0" w:line="264" w:lineRule="auto"/>
              <w:ind w:left="318"/>
              <w:rPr>
                <w:rFonts w:eastAsia="Tahoma" w:cs="Times New Roman"/>
                <w:color w:val="231F20"/>
                <w:sz w:val="18"/>
                <w:szCs w:val="18"/>
                <w:lang w:val="es-ES"/>
              </w:rPr>
            </w:pPr>
          </w:p>
        </w:tc>
        <w:tc>
          <w:tcPr>
            <w:tcW w:w="852" w:type="dxa"/>
            <w:shd w:val="clear" w:color="auto" w:fill="FFFFFF" w:themeFill="background1"/>
            <w:vAlign w:val="center"/>
          </w:tcPr>
          <w:p w14:paraId="6EF636E9" w14:textId="77777777" w:rsidR="00C47B3A" w:rsidRPr="007324BA" w:rsidRDefault="00C47B3A" w:rsidP="009C0305">
            <w:pPr>
              <w:spacing w:after="0" w:line="264" w:lineRule="auto"/>
              <w:ind w:left="318"/>
              <w:rPr>
                <w:rFonts w:eastAsia="Tahoma" w:cs="Times New Roman"/>
                <w:color w:val="231F20"/>
                <w:sz w:val="18"/>
                <w:szCs w:val="18"/>
                <w:lang w:val="es-ES"/>
              </w:rPr>
            </w:pPr>
          </w:p>
        </w:tc>
        <w:tc>
          <w:tcPr>
            <w:tcW w:w="850" w:type="dxa"/>
            <w:shd w:val="clear" w:color="auto" w:fill="FFFFFF" w:themeFill="background1"/>
            <w:vAlign w:val="center"/>
          </w:tcPr>
          <w:p w14:paraId="76A57D28" w14:textId="77777777" w:rsidR="00C47B3A" w:rsidRPr="007324BA" w:rsidRDefault="00C47B3A" w:rsidP="009C0305">
            <w:pPr>
              <w:spacing w:after="0" w:line="264" w:lineRule="auto"/>
              <w:ind w:left="318"/>
              <w:rPr>
                <w:rFonts w:eastAsia="Tahoma" w:cs="Times New Roman"/>
                <w:color w:val="231F20"/>
                <w:sz w:val="18"/>
                <w:szCs w:val="18"/>
                <w:lang w:val="es-ES"/>
              </w:rPr>
            </w:pPr>
          </w:p>
        </w:tc>
        <w:tc>
          <w:tcPr>
            <w:tcW w:w="851" w:type="dxa"/>
            <w:shd w:val="clear" w:color="auto" w:fill="FABF8F" w:themeFill="accent6" w:themeFillTint="99"/>
            <w:vAlign w:val="center"/>
          </w:tcPr>
          <w:p w14:paraId="45BF52C1" w14:textId="77777777" w:rsidR="00C47B3A" w:rsidRPr="007324BA" w:rsidRDefault="00C47B3A" w:rsidP="009C0305">
            <w:pPr>
              <w:spacing w:after="0" w:line="264" w:lineRule="auto"/>
              <w:ind w:left="34"/>
              <w:rPr>
                <w:rFonts w:eastAsia="Tahoma" w:cs="Times New Roman"/>
                <w:b/>
                <w:bCs/>
                <w:sz w:val="18"/>
                <w:szCs w:val="18"/>
                <w:lang w:val="es-ES"/>
              </w:rPr>
            </w:pPr>
            <w:r w:rsidRPr="007324BA">
              <w:rPr>
                <w:rFonts w:eastAsia="Tahoma" w:cs="Times New Roman"/>
                <w:b/>
                <w:bCs/>
                <w:position w:val="-1"/>
                <w:sz w:val="18"/>
                <w:szCs w:val="18"/>
                <w:lang w:val="es-ES"/>
              </w:rPr>
              <w:t>4º</w:t>
            </w:r>
          </w:p>
        </w:tc>
      </w:tr>
      <w:tr w:rsidR="00C47B3A" w:rsidRPr="007324BA" w14:paraId="6FF06DB1" w14:textId="77777777" w:rsidTr="001156F8">
        <w:trPr>
          <w:trHeight w:val="567"/>
        </w:trPr>
        <w:tc>
          <w:tcPr>
            <w:tcW w:w="1134" w:type="dxa"/>
            <w:vAlign w:val="center"/>
          </w:tcPr>
          <w:p w14:paraId="5CF5D9F7" w14:textId="77777777" w:rsidR="00C47B3A" w:rsidRPr="007324BA" w:rsidRDefault="00C47B3A" w:rsidP="009C0305">
            <w:pPr>
              <w:spacing w:after="0" w:line="264" w:lineRule="auto"/>
              <w:ind w:left="34"/>
              <w:rPr>
                <w:rFonts w:cs="Times New Roman"/>
                <w:sz w:val="16"/>
                <w:szCs w:val="16"/>
                <w:lang w:val="es-ES"/>
              </w:rPr>
            </w:pPr>
            <w:r w:rsidRPr="007324BA">
              <w:rPr>
                <w:rFonts w:eastAsia="Tahoma" w:cs="Times New Roman"/>
                <w:color w:val="231F20"/>
                <w:position w:val="-1"/>
                <w:sz w:val="16"/>
                <w:szCs w:val="16"/>
                <w:lang w:val="es-ES"/>
              </w:rPr>
              <w:t>20…/20…</w:t>
            </w:r>
          </w:p>
        </w:tc>
        <w:tc>
          <w:tcPr>
            <w:tcW w:w="849" w:type="dxa"/>
            <w:shd w:val="clear" w:color="auto" w:fill="92CDDC" w:themeFill="accent5" w:themeFillTint="99"/>
            <w:vAlign w:val="center"/>
          </w:tcPr>
          <w:p w14:paraId="5EB7D363" w14:textId="77777777" w:rsidR="00C47B3A" w:rsidRPr="007324BA" w:rsidRDefault="00C47B3A" w:rsidP="009C0305">
            <w:pPr>
              <w:spacing w:before="26" w:after="0" w:line="264" w:lineRule="auto"/>
              <w:ind w:left="34"/>
              <w:rPr>
                <w:rFonts w:eastAsia="Tahoma" w:cs="Times New Roman"/>
                <w:b/>
                <w:bCs/>
                <w:color w:val="231F20"/>
                <w:sz w:val="18"/>
                <w:szCs w:val="18"/>
                <w:lang w:val="es-ES"/>
              </w:rPr>
            </w:pPr>
            <w:r w:rsidRPr="007324BA">
              <w:rPr>
                <w:rFonts w:eastAsia="Tahoma" w:cs="Times New Roman"/>
                <w:b/>
                <w:bCs/>
                <w:color w:val="231F20"/>
                <w:position w:val="-1"/>
                <w:sz w:val="18"/>
                <w:szCs w:val="18"/>
                <w:lang w:val="es-ES"/>
              </w:rPr>
              <w:t>1º</w:t>
            </w:r>
          </w:p>
        </w:tc>
        <w:tc>
          <w:tcPr>
            <w:tcW w:w="853" w:type="dxa"/>
            <w:shd w:val="clear" w:color="auto" w:fill="92CDDC" w:themeFill="accent5" w:themeFillTint="99"/>
            <w:vAlign w:val="center"/>
          </w:tcPr>
          <w:p w14:paraId="4D356411" w14:textId="77777777" w:rsidR="00C47B3A" w:rsidRPr="007324BA" w:rsidRDefault="00C47B3A" w:rsidP="009C0305">
            <w:pPr>
              <w:spacing w:before="26" w:after="0" w:line="264" w:lineRule="auto"/>
              <w:ind w:left="34"/>
              <w:rPr>
                <w:rFonts w:eastAsia="Tahoma" w:cs="Times New Roman"/>
                <w:b/>
                <w:bCs/>
                <w:color w:val="231F20"/>
                <w:sz w:val="18"/>
                <w:szCs w:val="18"/>
                <w:lang w:val="es-ES"/>
              </w:rPr>
            </w:pPr>
            <w:r w:rsidRPr="007324BA">
              <w:rPr>
                <w:rFonts w:eastAsia="Tahoma" w:cs="Times New Roman"/>
                <w:b/>
                <w:bCs/>
                <w:color w:val="231F20"/>
                <w:position w:val="-1"/>
                <w:sz w:val="18"/>
                <w:szCs w:val="18"/>
                <w:lang w:val="es-ES"/>
              </w:rPr>
              <w:t>2º</w:t>
            </w:r>
          </w:p>
        </w:tc>
        <w:tc>
          <w:tcPr>
            <w:tcW w:w="850" w:type="dxa"/>
            <w:shd w:val="clear" w:color="auto" w:fill="92CDDC" w:themeFill="accent5" w:themeFillTint="99"/>
            <w:vAlign w:val="center"/>
          </w:tcPr>
          <w:p w14:paraId="144CB79F" w14:textId="77777777" w:rsidR="00C47B3A" w:rsidRPr="007324BA" w:rsidRDefault="00C47B3A" w:rsidP="009C0305">
            <w:pPr>
              <w:spacing w:before="26" w:after="0" w:line="264" w:lineRule="auto"/>
              <w:ind w:left="34"/>
              <w:rPr>
                <w:rFonts w:eastAsia="Tahoma" w:cs="Times New Roman"/>
                <w:b/>
                <w:bCs/>
                <w:color w:val="231F20"/>
                <w:sz w:val="18"/>
                <w:szCs w:val="18"/>
                <w:lang w:val="es-ES"/>
              </w:rPr>
            </w:pPr>
            <w:r w:rsidRPr="007324BA">
              <w:rPr>
                <w:rFonts w:eastAsia="Tahoma" w:cs="Times New Roman"/>
                <w:b/>
                <w:bCs/>
                <w:color w:val="231F20"/>
                <w:position w:val="-1"/>
                <w:sz w:val="18"/>
                <w:szCs w:val="18"/>
                <w:lang w:val="es-ES"/>
              </w:rPr>
              <w:t>3º</w:t>
            </w:r>
          </w:p>
        </w:tc>
        <w:tc>
          <w:tcPr>
            <w:tcW w:w="852" w:type="dxa"/>
            <w:tcBorders>
              <w:right w:val="double" w:sz="4" w:space="0" w:color="000000"/>
            </w:tcBorders>
            <w:shd w:val="clear" w:color="auto" w:fill="92CDDC" w:themeFill="accent5" w:themeFillTint="99"/>
            <w:vAlign w:val="center"/>
          </w:tcPr>
          <w:p w14:paraId="5E2D0143" w14:textId="77777777" w:rsidR="00C47B3A" w:rsidRPr="007324BA" w:rsidRDefault="00C47B3A" w:rsidP="009C0305">
            <w:pPr>
              <w:spacing w:before="26" w:after="0" w:line="264" w:lineRule="auto"/>
              <w:ind w:left="34"/>
              <w:rPr>
                <w:rFonts w:eastAsia="Tahoma" w:cs="Times New Roman"/>
                <w:b/>
                <w:bCs/>
                <w:color w:val="231F20"/>
                <w:sz w:val="18"/>
                <w:szCs w:val="18"/>
                <w:lang w:val="es-ES"/>
              </w:rPr>
            </w:pPr>
            <w:r w:rsidRPr="007324BA">
              <w:rPr>
                <w:rFonts w:eastAsia="Tahoma" w:cs="Times New Roman"/>
                <w:b/>
                <w:bCs/>
                <w:color w:val="231F20"/>
                <w:position w:val="-1"/>
                <w:sz w:val="18"/>
                <w:szCs w:val="18"/>
                <w:lang w:val="es-ES"/>
              </w:rPr>
              <w:t>4º</w:t>
            </w:r>
          </w:p>
        </w:tc>
        <w:tc>
          <w:tcPr>
            <w:tcW w:w="850" w:type="dxa"/>
            <w:tcBorders>
              <w:left w:val="double" w:sz="4" w:space="0" w:color="000000"/>
            </w:tcBorders>
            <w:shd w:val="clear" w:color="auto" w:fill="FFFFFF" w:themeFill="background1"/>
            <w:vAlign w:val="center"/>
          </w:tcPr>
          <w:p w14:paraId="7F965182" w14:textId="77777777" w:rsidR="00C47B3A" w:rsidRPr="007324BA" w:rsidRDefault="00C47B3A" w:rsidP="009C0305">
            <w:pPr>
              <w:spacing w:after="0" w:line="264" w:lineRule="auto"/>
              <w:ind w:left="318"/>
              <w:rPr>
                <w:rFonts w:eastAsia="Tahoma" w:cs="Times New Roman"/>
                <w:color w:val="231F20"/>
                <w:sz w:val="18"/>
                <w:szCs w:val="18"/>
                <w:lang w:val="es-ES"/>
              </w:rPr>
            </w:pPr>
          </w:p>
        </w:tc>
        <w:tc>
          <w:tcPr>
            <w:tcW w:w="852" w:type="dxa"/>
            <w:shd w:val="clear" w:color="auto" w:fill="FFFFFF" w:themeFill="background1"/>
            <w:vAlign w:val="center"/>
          </w:tcPr>
          <w:p w14:paraId="44C1F731" w14:textId="77777777" w:rsidR="00C47B3A" w:rsidRPr="007324BA" w:rsidRDefault="00C47B3A" w:rsidP="009C0305">
            <w:pPr>
              <w:spacing w:after="0" w:line="264" w:lineRule="auto"/>
              <w:ind w:left="318"/>
              <w:rPr>
                <w:rFonts w:eastAsia="Tahoma" w:cs="Times New Roman"/>
                <w:color w:val="231F20"/>
                <w:sz w:val="18"/>
                <w:szCs w:val="18"/>
                <w:lang w:val="es-ES"/>
              </w:rPr>
            </w:pPr>
          </w:p>
        </w:tc>
        <w:tc>
          <w:tcPr>
            <w:tcW w:w="850" w:type="dxa"/>
            <w:shd w:val="clear" w:color="auto" w:fill="FFFFFF" w:themeFill="background1"/>
            <w:vAlign w:val="center"/>
          </w:tcPr>
          <w:p w14:paraId="6034DC27" w14:textId="77777777" w:rsidR="00C47B3A" w:rsidRPr="007324BA" w:rsidRDefault="00C47B3A" w:rsidP="009C0305">
            <w:pPr>
              <w:spacing w:after="0" w:line="264" w:lineRule="auto"/>
              <w:ind w:left="318"/>
              <w:rPr>
                <w:rFonts w:eastAsia="Tahoma" w:cs="Times New Roman"/>
                <w:color w:val="231F20"/>
                <w:sz w:val="18"/>
                <w:szCs w:val="18"/>
                <w:lang w:val="es-ES"/>
              </w:rPr>
            </w:pPr>
          </w:p>
        </w:tc>
        <w:tc>
          <w:tcPr>
            <w:tcW w:w="851" w:type="dxa"/>
            <w:shd w:val="clear" w:color="auto" w:fill="FFFFFF" w:themeFill="background1"/>
            <w:vAlign w:val="center"/>
          </w:tcPr>
          <w:p w14:paraId="66EEBDB3" w14:textId="77777777" w:rsidR="00C47B3A" w:rsidRPr="007324BA" w:rsidRDefault="00C47B3A" w:rsidP="009C0305">
            <w:pPr>
              <w:spacing w:after="0" w:line="264" w:lineRule="auto"/>
              <w:ind w:left="318"/>
              <w:rPr>
                <w:rFonts w:eastAsia="Tahoma" w:cs="Times New Roman"/>
                <w:color w:val="231F20"/>
                <w:sz w:val="18"/>
                <w:szCs w:val="18"/>
                <w:lang w:val="es-ES"/>
              </w:rPr>
            </w:pPr>
          </w:p>
        </w:tc>
      </w:tr>
    </w:tbl>
    <w:p w14:paraId="75AD0E31" w14:textId="77777777" w:rsidR="00A876DE" w:rsidRPr="008E1BA2" w:rsidRDefault="00A876DE" w:rsidP="009C0305">
      <w:pPr>
        <w:pStyle w:val="Prrafodelista"/>
        <w:keepNext/>
        <w:numPr>
          <w:ilvl w:val="1"/>
          <w:numId w:val="21"/>
        </w:numPr>
        <w:spacing w:before="360" w:after="120" w:line="264" w:lineRule="auto"/>
        <w:ind w:left="1276" w:right="-23" w:hanging="425"/>
        <w:contextualSpacing w:val="0"/>
        <w:jc w:val="both"/>
        <w:rPr>
          <w:rFonts w:eastAsia="Times New Roman" w:cs="Times New Roman"/>
          <w:b/>
          <w:bCs/>
          <w:sz w:val="24"/>
          <w:szCs w:val="24"/>
        </w:rPr>
      </w:pPr>
      <w:r w:rsidRPr="008E1BA2">
        <w:rPr>
          <w:rFonts w:eastAsia="Times New Roman" w:cs="Times New Roman"/>
          <w:b/>
          <w:bCs/>
          <w:sz w:val="24"/>
          <w:szCs w:val="24"/>
        </w:rPr>
        <w:t>PROCEDIMIENTO DE ADAPTACIÓN</w:t>
      </w:r>
    </w:p>
    <w:p w14:paraId="0B06676A" w14:textId="11BD482D" w:rsidR="00A24678" w:rsidRDefault="00A876DE" w:rsidP="00075D29">
      <w:pPr>
        <w:keepNext/>
        <w:spacing w:after="120" w:line="264" w:lineRule="auto"/>
        <w:ind w:left="1276"/>
        <w:jc w:val="both"/>
        <w:rPr>
          <w:i/>
          <w:sz w:val="18"/>
          <w:szCs w:val="18"/>
          <w:lang w:val="es-ES"/>
        </w:rPr>
      </w:pPr>
      <w:r w:rsidRPr="00A11E3B">
        <w:rPr>
          <w:rFonts w:eastAsia="Times New Roman" w:cs="Times New Roman"/>
          <w:bCs/>
          <w:i/>
          <w:sz w:val="18"/>
          <w:szCs w:val="18"/>
          <w:shd w:val="clear" w:color="auto" w:fill="D9D9D9" w:themeFill="background1" w:themeFillShade="D9"/>
        </w:rPr>
        <w:t>(100 palabras máximo)</w:t>
      </w:r>
      <w:r w:rsidRPr="00FB2618">
        <w:rPr>
          <w:sz w:val="18"/>
          <w:szCs w:val="18"/>
          <w:lang w:val="es-ES"/>
        </w:rPr>
        <w:t xml:space="preserve"> </w:t>
      </w:r>
      <w:r w:rsidR="00344049">
        <w:rPr>
          <w:i/>
          <w:color w:val="E36C0A" w:themeColor="accent6" w:themeShade="BF"/>
          <w:sz w:val="18"/>
          <w:szCs w:val="18"/>
          <w:lang w:val="es-ES"/>
        </w:rPr>
        <w:t>Para procedimientos de verificación</w:t>
      </w:r>
    </w:p>
    <w:p w14:paraId="669B7C41" w14:textId="4ABC790B" w:rsidR="006E7C8B" w:rsidRPr="005B16D6" w:rsidRDefault="005B16D6" w:rsidP="00075D29">
      <w:pPr>
        <w:spacing w:after="120" w:line="264" w:lineRule="auto"/>
        <w:ind w:left="1276"/>
        <w:jc w:val="both"/>
        <w:rPr>
          <w:color w:val="31849B"/>
          <w:sz w:val="18"/>
          <w:szCs w:val="18"/>
        </w:rPr>
      </w:pPr>
      <w:r w:rsidRPr="005B16D6">
        <w:rPr>
          <w:color w:val="31849B"/>
          <w:sz w:val="20"/>
          <w:szCs w:val="20"/>
        </w:rPr>
        <w:t>El procedimiento de adaptación se realizará según lo indicado en el capítulo VIII de las “</w:t>
      </w:r>
      <w:hyperlink r:id="rId37" w:history="1">
        <w:r w:rsidRPr="005B16D6">
          <w:rPr>
            <w:color w:val="31849B"/>
            <w:sz w:val="20"/>
            <w:szCs w:val="20"/>
            <w:u w:val="single"/>
          </w:rPr>
          <w:t>Directrices generales para la elaboración de los planes de estudio de las enseñanzas universitarias oficiales de Grado adaptados al Real Decreto 822/2021</w:t>
        </w:r>
      </w:hyperlink>
      <w:r w:rsidRPr="005B16D6">
        <w:rPr>
          <w:rFonts w:ascii="Calibri" w:hAnsi="Calibri" w:cs="TTE1BCC5E0t00"/>
          <w:sz w:val="18"/>
          <w:szCs w:val="18"/>
        </w:rPr>
        <w:t>”</w:t>
      </w:r>
    </w:p>
    <w:p w14:paraId="0FB9F97E" w14:textId="2F6AE3F3" w:rsidR="00145499" w:rsidRDefault="006E7C8B" w:rsidP="00075D29">
      <w:pPr>
        <w:spacing w:after="120" w:line="264" w:lineRule="auto"/>
        <w:ind w:left="1276"/>
        <w:jc w:val="both"/>
        <w:rPr>
          <w:color w:val="31849B"/>
          <w:sz w:val="20"/>
          <w:szCs w:val="20"/>
        </w:rPr>
      </w:pPr>
      <w:r w:rsidRPr="00030777">
        <w:rPr>
          <w:color w:val="31849B"/>
          <w:sz w:val="20"/>
          <w:szCs w:val="20"/>
        </w:rPr>
        <w:t>En la tabla siguiente se establece la relación de adaptaciones por materias. La tabla de adaptaciones por asignaturas se describe en el proyecto formativo.</w:t>
      </w:r>
    </w:p>
    <w:p w14:paraId="32B7C0E3" w14:textId="77777777" w:rsidR="006D6C24" w:rsidRPr="00DC6B2D" w:rsidRDefault="006D6C24" w:rsidP="00075D29">
      <w:pPr>
        <w:spacing w:after="120" w:line="264" w:lineRule="auto"/>
        <w:ind w:left="1276"/>
        <w:jc w:val="both"/>
        <w:rPr>
          <w:sz w:val="18"/>
          <w:szCs w:val="18"/>
          <w:lang w:val="es-ES"/>
        </w:rPr>
      </w:pPr>
    </w:p>
    <w:p w14:paraId="6CA52226" w14:textId="77777777" w:rsidR="00A876DE" w:rsidRPr="008E1BA2" w:rsidRDefault="00A876DE" w:rsidP="009C0305">
      <w:pPr>
        <w:pStyle w:val="Prrafodelista"/>
        <w:keepNext/>
        <w:numPr>
          <w:ilvl w:val="1"/>
          <w:numId w:val="21"/>
        </w:numPr>
        <w:spacing w:before="360" w:after="120" w:line="264" w:lineRule="auto"/>
        <w:ind w:left="1276" w:right="-23" w:hanging="425"/>
        <w:contextualSpacing w:val="0"/>
        <w:jc w:val="both"/>
        <w:rPr>
          <w:rFonts w:eastAsia="Times New Roman" w:cs="Times New Roman"/>
          <w:b/>
          <w:bCs/>
          <w:sz w:val="24"/>
          <w:szCs w:val="24"/>
        </w:rPr>
      </w:pPr>
      <w:r w:rsidRPr="008E1BA2">
        <w:rPr>
          <w:rFonts w:eastAsia="Times New Roman" w:cs="Times New Roman"/>
          <w:b/>
          <w:bCs/>
          <w:sz w:val="24"/>
          <w:szCs w:val="24"/>
        </w:rPr>
        <w:t>ENSEÑANZAS QUE SE EXTINGUEN</w:t>
      </w:r>
    </w:p>
    <w:p w14:paraId="161C01AB" w14:textId="77777777" w:rsidR="00A876DE" w:rsidRPr="00BC6BDD" w:rsidRDefault="00A876DE" w:rsidP="00075D29">
      <w:pPr>
        <w:keepNext/>
        <w:spacing w:before="120" w:after="120" w:line="264" w:lineRule="auto"/>
        <w:ind w:left="1276"/>
        <w:jc w:val="both"/>
        <w:rPr>
          <w:i/>
          <w:color w:val="E36C0A" w:themeColor="accent6" w:themeShade="BF"/>
          <w:sz w:val="18"/>
          <w:szCs w:val="18"/>
          <w:lang w:val="es-ES"/>
        </w:rPr>
      </w:pPr>
      <w:r w:rsidRPr="00BC6BDD">
        <w:rPr>
          <w:i/>
          <w:color w:val="E36C0A" w:themeColor="accent6" w:themeShade="BF"/>
          <w:sz w:val="18"/>
          <w:szCs w:val="18"/>
          <w:lang w:val="es-ES"/>
        </w:rPr>
        <w:t>Se harán constar el código RUCT y denominación de la titulación o titulaciones que se extinguen por la implantación de la nueva propuesta</w:t>
      </w:r>
      <w:r w:rsidR="007F3D65" w:rsidRPr="00BC6BDD">
        <w:rPr>
          <w:i/>
          <w:color w:val="E36C0A" w:themeColor="accent6" w:themeShade="BF"/>
          <w:sz w:val="18"/>
          <w:szCs w:val="18"/>
          <w:lang w:val="es-ES"/>
        </w:rPr>
        <w:t>, si es el caso</w:t>
      </w:r>
      <w:r w:rsidR="008715E1" w:rsidRPr="00BC6BDD">
        <w:rPr>
          <w:i/>
          <w:color w:val="E36C0A" w:themeColor="accent6" w:themeShade="BF"/>
          <w:sz w:val="18"/>
          <w:szCs w:val="18"/>
          <w:lang w:val="es-ES"/>
        </w:rPr>
        <w:t>.</w:t>
      </w:r>
    </w:p>
    <w:tbl>
      <w:tblPr>
        <w:tblW w:w="8789" w:type="dxa"/>
        <w:jc w:val="right"/>
        <w:tblCellMar>
          <w:left w:w="10" w:type="dxa"/>
          <w:right w:w="10" w:type="dxa"/>
        </w:tblCellMar>
        <w:tblLook w:val="01E0" w:firstRow="1" w:lastRow="1" w:firstColumn="1" w:lastColumn="1" w:noHBand="0" w:noVBand="0"/>
      </w:tblPr>
      <w:tblGrid>
        <w:gridCol w:w="2890"/>
        <w:gridCol w:w="5899"/>
      </w:tblGrid>
      <w:tr w:rsidR="007F3D65" w:rsidRPr="007324BA" w14:paraId="52E4358C" w14:textId="77777777" w:rsidTr="00075D29">
        <w:trPr>
          <w:trHeight w:hRule="exact" w:val="292"/>
          <w:jc w:val="right"/>
        </w:trPr>
        <w:tc>
          <w:tcPr>
            <w:tcW w:w="2890" w:type="dxa"/>
            <w:tcBorders>
              <w:top w:val="single" w:sz="8" w:space="0" w:color="000000"/>
              <w:left w:val="single" w:sz="8" w:space="0" w:color="000000"/>
              <w:bottom w:val="single" w:sz="8" w:space="0" w:color="000000"/>
              <w:right w:val="single" w:sz="8" w:space="0" w:color="000000"/>
            </w:tcBorders>
            <w:shd w:val="clear" w:color="auto" w:fill="BFBFBF"/>
          </w:tcPr>
          <w:p w14:paraId="4B78CC52" w14:textId="77777777" w:rsidR="007F3D65" w:rsidRPr="007324BA" w:rsidRDefault="007F3D65" w:rsidP="009C0305">
            <w:pPr>
              <w:spacing w:before="24" w:after="0" w:line="264" w:lineRule="auto"/>
              <w:ind w:left="993"/>
              <w:rPr>
                <w:rFonts w:eastAsia="Times New Roman" w:cs="Times New Roman"/>
                <w:sz w:val="16"/>
                <w:szCs w:val="16"/>
              </w:rPr>
            </w:pPr>
            <w:r w:rsidRPr="007324BA">
              <w:rPr>
                <w:rFonts w:eastAsia="Times New Roman" w:cs="Times New Roman"/>
                <w:b/>
                <w:bCs/>
                <w:sz w:val="16"/>
                <w:szCs w:val="16"/>
              </w:rPr>
              <w:t>CÓDIGO</w:t>
            </w:r>
            <w:r w:rsidR="008715E1">
              <w:rPr>
                <w:rFonts w:eastAsia="Times New Roman" w:cs="Times New Roman"/>
                <w:b/>
                <w:bCs/>
                <w:sz w:val="16"/>
                <w:szCs w:val="16"/>
              </w:rPr>
              <w:t xml:space="preserve"> RUCT</w:t>
            </w:r>
          </w:p>
        </w:tc>
        <w:tc>
          <w:tcPr>
            <w:tcW w:w="5898" w:type="dxa"/>
            <w:tcBorders>
              <w:top w:val="single" w:sz="8" w:space="0" w:color="000000"/>
              <w:left w:val="single" w:sz="8" w:space="0" w:color="000000"/>
              <w:bottom w:val="single" w:sz="8" w:space="0" w:color="000000"/>
              <w:right w:val="single" w:sz="8" w:space="0" w:color="000000"/>
            </w:tcBorders>
            <w:shd w:val="clear" w:color="auto" w:fill="BFBFBF"/>
          </w:tcPr>
          <w:p w14:paraId="74433F67" w14:textId="77777777" w:rsidR="007F3D65" w:rsidRPr="007324BA" w:rsidRDefault="008715E1" w:rsidP="009C0305">
            <w:pPr>
              <w:spacing w:before="24" w:after="0" w:line="264" w:lineRule="auto"/>
              <w:ind w:left="993"/>
              <w:jc w:val="center"/>
              <w:rPr>
                <w:rFonts w:eastAsia="Times New Roman" w:cs="Times New Roman"/>
                <w:sz w:val="16"/>
                <w:szCs w:val="16"/>
              </w:rPr>
            </w:pPr>
            <w:r>
              <w:rPr>
                <w:rFonts w:eastAsia="Times New Roman" w:cs="Times New Roman"/>
                <w:b/>
                <w:bCs/>
                <w:sz w:val="16"/>
                <w:szCs w:val="16"/>
              </w:rPr>
              <w:t>TÍTULO</w:t>
            </w:r>
            <w:r w:rsidR="00257914">
              <w:rPr>
                <w:rFonts w:eastAsia="Times New Roman" w:cs="Times New Roman"/>
                <w:b/>
                <w:bCs/>
                <w:sz w:val="16"/>
                <w:szCs w:val="16"/>
              </w:rPr>
              <w:t xml:space="preserve"> QUE SE EXTINGUE</w:t>
            </w:r>
          </w:p>
        </w:tc>
      </w:tr>
      <w:tr w:rsidR="007F3D65" w:rsidRPr="007324BA" w14:paraId="50D8EBEC" w14:textId="77777777" w:rsidTr="00075D29">
        <w:trPr>
          <w:trHeight w:hRule="exact" w:val="292"/>
          <w:jc w:val="right"/>
        </w:trPr>
        <w:tc>
          <w:tcPr>
            <w:tcW w:w="28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7E721B1" w14:textId="77777777" w:rsidR="007F3D65" w:rsidRPr="007324BA" w:rsidRDefault="007F3D65" w:rsidP="009C0305">
            <w:pPr>
              <w:spacing w:before="24" w:after="0" w:line="264" w:lineRule="auto"/>
              <w:ind w:left="142"/>
              <w:rPr>
                <w:rFonts w:eastAsia="Times New Roman" w:cs="Times New Roman"/>
                <w:b/>
                <w:bCs/>
                <w:sz w:val="16"/>
                <w:szCs w:val="16"/>
              </w:rPr>
            </w:pPr>
          </w:p>
        </w:tc>
        <w:tc>
          <w:tcPr>
            <w:tcW w:w="589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9043102" w14:textId="77777777" w:rsidR="007F3D65" w:rsidRPr="007324BA" w:rsidRDefault="007F3D65" w:rsidP="009C0305">
            <w:pPr>
              <w:spacing w:before="24" w:after="0" w:line="264" w:lineRule="auto"/>
              <w:ind w:left="142"/>
              <w:rPr>
                <w:rFonts w:eastAsia="Times New Roman" w:cs="Times New Roman"/>
                <w:b/>
                <w:bCs/>
                <w:sz w:val="16"/>
                <w:szCs w:val="16"/>
              </w:rPr>
            </w:pPr>
          </w:p>
        </w:tc>
      </w:tr>
    </w:tbl>
    <w:p w14:paraId="2CDFA08A" w14:textId="77777777" w:rsidR="00EA5E32" w:rsidRDefault="00EA5E32" w:rsidP="009C0305">
      <w:pPr>
        <w:widowControl/>
        <w:spacing w:after="0" w:line="264" w:lineRule="auto"/>
        <w:rPr>
          <w:rFonts w:eastAsia="Times New Roman" w:cs="Times New Roman"/>
          <w:b/>
          <w:bCs/>
          <w:sz w:val="24"/>
          <w:szCs w:val="24"/>
        </w:rPr>
      </w:pPr>
    </w:p>
    <w:p w14:paraId="1A1EA5E0" w14:textId="77777777" w:rsidR="000B4379" w:rsidRPr="00034474" w:rsidRDefault="000B4379" w:rsidP="009C0305">
      <w:pPr>
        <w:pStyle w:val="Prrafodelista"/>
        <w:keepNext/>
        <w:numPr>
          <w:ilvl w:val="0"/>
          <w:numId w:val="21"/>
        </w:numPr>
        <w:spacing w:before="240" w:after="240" w:line="264" w:lineRule="auto"/>
        <w:ind w:left="1134" w:right="-23" w:hanging="283"/>
        <w:contextualSpacing w:val="0"/>
        <w:jc w:val="both"/>
        <w:rPr>
          <w:rFonts w:eastAsia="Times New Roman" w:cs="Times New Roman"/>
          <w:b/>
          <w:bCs/>
          <w:sz w:val="24"/>
          <w:szCs w:val="24"/>
        </w:rPr>
      </w:pPr>
      <w:r w:rsidRPr="00034474">
        <w:rPr>
          <w:rFonts w:eastAsia="Times New Roman" w:cs="Times New Roman"/>
          <w:b/>
          <w:bCs/>
          <w:sz w:val="24"/>
          <w:szCs w:val="24"/>
        </w:rPr>
        <w:t>SISTEMA INTERNO DE GARANTÍA DE LA CALIDAD</w:t>
      </w:r>
    </w:p>
    <w:p w14:paraId="24CE50C1" w14:textId="77777777" w:rsidR="000B4379" w:rsidRPr="00302597" w:rsidRDefault="000B4379" w:rsidP="009C0305">
      <w:pPr>
        <w:pStyle w:val="Prrafodelista"/>
        <w:keepNext/>
        <w:numPr>
          <w:ilvl w:val="1"/>
          <w:numId w:val="21"/>
        </w:numPr>
        <w:spacing w:before="240" w:after="120" w:line="264" w:lineRule="auto"/>
        <w:ind w:left="1134" w:right="-23" w:hanging="283"/>
        <w:contextualSpacing w:val="0"/>
        <w:jc w:val="both"/>
        <w:rPr>
          <w:rFonts w:eastAsia="Times New Roman" w:cs="Times New Roman"/>
          <w:b/>
          <w:bCs/>
          <w:sz w:val="24"/>
          <w:szCs w:val="24"/>
        </w:rPr>
      </w:pPr>
      <w:r w:rsidRPr="00302597">
        <w:rPr>
          <w:rFonts w:eastAsia="Times New Roman" w:cs="Times New Roman"/>
          <w:b/>
          <w:bCs/>
          <w:sz w:val="24"/>
          <w:szCs w:val="24"/>
        </w:rPr>
        <w:t>SISTEMA INTERNO DE GARANTÍA DE LA CALIDAD</w:t>
      </w:r>
    </w:p>
    <w:p w14:paraId="19FCAF71" w14:textId="77777777" w:rsidR="00BC6BDD" w:rsidRPr="00BC6BDD" w:rsidRDefault="00BC6BDD" w:rsidP="00075D29">
      <w:pPr>
        <w:keepNext/>
        <w:spacing w:before="120" w:after="120" w:line="264" w:lineRule="auto"/>
        <w:ind w:left="1134"/>
        <w:jc w:val="both"/>
        <w:rPr>
          <w:i/>
          <w:color w:val="E36C0A" w:themeColor="accent6" w:themeShade="BF"/>
          <w:sz w:val="18"/>
          <w:szCs w:val="18"/>
          <w:lang w:val="es-ES"/>
        </w:rPr>
      </w:pPr>
      <w:r w:rsidRPr="00BC6BDD">
        <w:rPr>
          <w:i/>
          <w:color w:val="E36C0A" w:themeColor="accent6" w:themeShade="BF"/>
          <w:sz w:val="18"/>
          <w:szCs w:val="18"/>
          <w:lang w:val="es-ES"/>
        </w:rPr>
        <w:t>Si el centro no está acreditado institucionalmente:</w:t>
      </w:r>
    </w:p>
    <w:p w14:paraId="0DE345CA" w14:textId="77777777" w:rsidR="00BC6BDD" w:rsidRPr="00BC6BDD" w:rsidRDefault="00BC6BDD" w:rsidP="00075D29">
      <w:pPr>
        <w:spacing w:before="120" w:after="120" w:line="264" w:lineRule="auto"/>
        <w:ind w:left="1134"/>
        <w:jc w:val="both"/>
        <w:rPr>
          <w:color w:val="31849B" w:themeColor="accent5" w:themeShade="BF"/>
          <w:sz w:val="20"/>
          <w:szCs w:val="20"/>
        </w:rPr>
      </w:pPr>
      <w:r w:rsidRPr="00BC6BDD">
        <w:rPr>
          <w:color w:val="31849B" w:themeColor="accent5" w:themeShade="BF"/>
          <w:sz w:val="20"/>
          <w:szCs w:val="20"/>
        </w:rPr>
        <w:t xml:space="preserve">El funcionamiento del Sistema Interno de Garantía de la Calidad se basa en una serie de órganos y mecanismos de coordinación, evaluación y mejora continua de los estudios, previstos en la </w:t>
      </w:r>
      <w:hyperlink r:id="rId38" w:history="1">
        <w:r w:rsidRPr="00BC6BDD">
          <w:rPr>
            <w:rStyle w:val="Hipervnculo"/>
            <w:color w:val="0000BF" w:themeColor="hyperlink" w:themeShade="BF"/>
            <w:sz w:val="20"/>
            <w:szCs w:val="20"/>
          </w:rPr>
          <w:t>normativa de calidad de las titulaciones de la Universidad de Zaragoza</w:t>
        </w:r>
      </w:hyperlink>
      <w:r w:rsidRPr="00BC6BDD">
        <w:rPr>
          <w:color w:val="31849B" w:themeColor="accent5" w:themeShade="BF"/>
          <w:sz w:val="20"/>
          <w:szCs w:val="20"/>
        </w:rPr>
        <w:t>.</w:t>
      </w:r>
    </w:p>
    <w:p w14:paraId="62F911A6" w14:textId="77777777" w:rsidR="00BC6BDD" w:rsidRPr="00BC6BDD" w:rsidRDefault="00BC6BDD" w:rsidP="00075D29">
      <w:pPr>
        <w:keepNext/>
        <w:spacing w:before="120" w:after="120" w:line="264" w:lineRule="auto"/>
        <w:ind w:left="1134"/>
        <w:jc w:val="both"/>
        <w:rPr>
          <w:i/>
          <w:color w:val="E36C0A" w:themeColor="accent6" w:themeShade="BF"/>
          <w:sz w:val="18"/>
          <w:szCs w:val="18"/>
          <w:lang w:val="es-ES"/>
        </w:rPr>
      </w:pPr>
      <w:r w:rsidRPr="00BC6BDD">
        <w:rPr>
          <w:i/>
          <w:color w:val="E36C0A" w:themeColor="accent6" w:themeShade="BF"/>
          <w:sz w:val="18"/>
          <w:szCs w:val="18"/>
          <w:lang w:val="es-ES"/>
        </w:rPr>
        <w:t>Si el centro está acreditado institucionalmente:</w:t>
      </w:r>
    </w:p>
    <w:p w14:paraId="08270126" w14:textId="77777777" w:rsidR="00BC6BDD" w:rsidRPr="00BC6BDD" w:rsidRDefault="00BC6BDD" w:rsidP="00075D29">
      <w:pPr>
        <w:spacing w:before="120" w:after="120" w:line="264" w:lineRule="auto"/>
        <w:ind w:left="1134"/>
        <w:jc w:val="both"/>
        <w:rPr>
          <w:color w:val="31849B" w:themeColor="accent5" w:themeShade="BF"/>
          <w:sz w:val="20"/>
          <w:szCs w:val="20"/>
        </w:rPr>
      </w:pPr>
      <w:r w:rsidRPr="00BC6BDD">
        <w:rPr>
          <w:color w:val="31849B" w:themeColor="accent5" w:themeShade="BF"/>
          <w:sz w:val="20"/>
          <w:szCs w:val="20"/>
        </w:rPr>
        <w:t xml:space="preserve">La Facultad/Escuela XXXX desde la que se imparte esta titulación es un </w:t>
      </w:r>
      <w:hyperlink r:id="rId39" w:history="1">
        <w:r w:rsidRPr="00BC6BDD">
          <w:rPr>
            <w:rStyle w:val="Hipervnculo"/>
            <w:sz w:val="20"/>
            <w:szCs w:val="20"/>
          </w:rPr>
          <w:t>centro acreditado institucionalmente</w:t>
        </w:r>
      </w:hyperlink>
      <w:r w:rsidRPr="00BC6BDD">
        <w:rPr>
          <w:color w:val="31849B" w:themeColor="accent5" w:themeShade="BF"/>
          <w:sz w:val="20"/>
          <w:szCs w:val="20"/>
        </w:rPr>
        <w:t xml:space="preserve">. El funcionamiento del Sistema Interno de Garantía de la Calidad del centro se basa en una serie de órganos y mecanismos de coordinación, evaluación y mejora continua de los estudios, previstos en </w:t>
      </w:r>
      <w:r w:rsidRPr="00BC6BDD">
        <w:rPr>
          <w:color w:val="E36C0A" w:themeColor="accent6" w:themeShade="BF"/>
          <w:sz w:val="20"/>
          <w:szCs w:val="20"/>
        </w:rPr>
        <w:t>enlace a la normativa de cada centro.</w:t>
      </w:r>
    </w:p>
    <w:p w14:paraId="5B63BB3C" w14:textId="77777777" w:rsidR="001B46C4" w:rsidRPr="00257914" w:rsidRDefault="001B46C4" w:rsidP="009C0305">
      <w:pPr>
        <w:spacing w:before="31" w:after="0" w:line="264" w:lineRule="auto"/>
        <w:ind w:left="993"/>
        <w:jc w:val="both"/>
        <w:rPr>
          <w:rFonts w:eastAsia="Times New Roman" w:cs="Times New Roman"/>
          <w:i/>
          <w:sz w:val="18"/>
          <w:szCs w:val="18"/>
        </w:rPr>
      </w:pPr>
    </w:p>
    <w:p w14:paraId="1C12E1FD" w14:textId="77777777" w:rsidR="000B4379" w:rsidRPr="00302597" w:rsidRDefault="000B4379" w:rsidP="009C0305">
      <w:pPr>
        <w:pStyle w:val="Prrafodelista"/>
        <w:keepNext/>
        <w:numPr>
          <w:ilvl w:val="1"/>
          <w:numId w:val="21"/>
        </w:numPr>
        <w:spacing w:before="240" w:after="120" w:line="264" w:lineRule="auto"/>
        <w:ind w:left="1134" w:right="-23" w:hanging="283"/>
        <w:contextualSpacing w:val="0"/>
        <w:jc w:val="both"/>
        <w:rPr>
          <w:rFonts w:eastAsia="Times New Roman" w:cs="Times New Roman"/>
          <w:b/>
          <w:bCs/>
          <w:sz w:val="24"/>
          <w:szCs w:val="24"/>
        </w:rPr>
      </w:pPr>
      <w:r w:rsidRPr="00302597">
        <w:rPr>
          <w:rFonts w:eastAsia="Times New Roman" w:cs="Times New Roman"/>
          <w:b/>
          <w:bCs/>
          <w:sz w:val="24"/>
          <w:szCs w:val="24"/>
        </w:rPr>
        <w:lastRenderedPageBreak/>
        <w:t>MEDIOS PARA LA INFORMACIÓN PÚBLICA</w:t>
      </w:r>
    </w:p>
    <w:p w14:paraId="1B745DAF" w14:textId="77777777" w:rsidR="00D76E17" w:rsidRPr="00BC6BDD" w:rsidRDefault="009A2F22" w:rsidP="00075D29">
      <w:pPr>
        <w:keepNext/>
        <w:spacing w:before="21" w:after="0" w:line="264" w:lineRule="auto"/>
        <w:ind w:left="1134"/>
        <w:jc w:val="both"/>
        <w:rPr>
          <w:color w:val="E36C0A" w:themeColor="accent6" w:themeShade="BF"/>
          <w:sz w:val="18"/>
          <w:szCs w:val="18"/>
          <w:lang w:val="es-ES"/>
        </w:rPr>
      </w:pPr>
      <w:r w:rsidRPr="00A11E3B">
        <w:rPr>
          <w:rFonts w:eastAsia="Times New Roman" w:cs="Times New Roman"/>
          <w:bCs/>
          <w:i/>
          <w:sz w:val="18"/>
          <w:szCs w:val="18"/>
          <w:shd w:val="clear" w:color="auto" w:fill="D9D9D9" w:themeFill="background1" w:themeFillShade="D9"/>
        </w:rPr>
        <w:t>(200 palabras máximo)</w:t>
      </w:r>
      <w:r w:rsidRPr="00FB2618">
        <w:rPr>
          <w:sz w:val="18"/>
          <w:szCs w:val="18"/>
          <w:lang w:val="es-ES"/>
        </w:rPr>
        <w:t xml:space="preserve"> </w:t>
      </w:r>
      <w:r w:rsidRPr="00BC6BDD">
        <w:rPr>
          <w:i/>
          <w:color w:val="E36C0A" w:themeColor="accent6" w:themeShade="BF"/>
          <w:sz w:val="18"/>
          <w:szCs w:val="18"/>
          <w:lang w:val="es-ES"/>
        </w:rPr>
        <w:t>Se informará de los medios de información pública del plan de estudios con los que cuenta y que utilizarán para atender las necesidades del estudiantado</w:t>
      </w:r>
      <w:r w:rsidRPr="00BC6BDD">
        <w:rPr>
          <w:color w:val="E36C0A" w:themeColor="accent6" w:themeShade="BF"/>
          <w:sz w:val="18"/>
          <w:szCs w:val="18"/>
          <w:lang w:val="es-ES"/>
        </w:rPr>
        <w:t>.</w:t>
      </w:r>
    </w:p>
    <w:p w14:paraId="5A3AD3F2" w14:textId="77777777" w:rsidR="003A07A7" w:rsidRPr="00BC6BDD" w:rsidRDefault="001C12AF" w:rsidP="00075D29">
      <w:pPr>
        <w:keepNext/>
        <w:spacing w:before="21" w:after="0" w:line="264" w:lineRule="auto"/>
        <w:ind w:left="1134"/>
        <w:jc w:val="both"/>
        <w:rPr>
          <w:color w:val="E36C0A" w:themeColor="accent6" w:themeShade="BF"/>
          <w:sz w:val="18"/>
          <w:szCs w:val="18"/>
          <w:lang w:val="es-ES"/>
        </w:rPr>
      </w:pPr>
      <w:r w:rsidRPr="00BC6BDD">
        <w:rPr>
          <w:color w:val="E36C0A" w:themeColor="accent6" w:themeShade="BF"/>
          <w:sz w:val="18"/>
          <w:szCs w:val="18"/>
          <w:lang w:val="es-ES"/>
        </w:rPr>
        <w:t xml:space="preserve"> </w:t>
      </w:r>
      <w:r w:rsidRPr="00BC6BDD">
        <w:rPr>
          <w:i/>
          <w:color w:val="E36C0A" w:themeColor="accent6" w:themeShade="BF"/>
          <w:sz w:val="18"/>
          <w:szCs w:val="18"/>
          <w:lang w:val="es-ES"/>
        </w:rPr>
        <w:t>Además, se incluirá el siguiente texto:</w:t>
      </w:r>
    </w:p>
    <w:p w14:paraId="1DE1CECC" w14:textId="77777777" w:rsidR="00257914" w:rsidRDefault="00257914" w:rsidP="00075D29">
      <w:pPr>
        <w:spacing w:before="21" w:after="0" w:line="264" w:lineRule="auto"/>
        <w:ind w:left="1134"/>
        <w:jc w:val="both"/>
        <w:rPr>
          <w:rFonts w:eastAsia="Times New Roman" w:cs="Times New Roman"/>
          <w:sz w:val="18"/>
          <w:szCs w:val="18"/>
          <w:lang w:val="es-ES"/>
        </w:rPr>
      </w:pPr>
    </w:p>
    <w:p w14:paraId="7AC72074" w14:textId="77777777" w:rsidR="00F31A45" w:rsidRPr="006E2CA9" w:rsidRDefault="00F31A45" w:rsidP="00075D29">
      <w:pPr>
        <w:spacing w:line="264" w:lineRule="auto"/>
        <w:ind w:left="1134"/>
        <w:jc w:val="both"/>
        <w:rPr>
          <w:color w:val="31849B"/>
          <w:sz w:val="20"/>
          <w:szCs w:val="20"/>
        </w:rPr>
      </w:pPr>
      <w:r w:rsidRPr="006E2CA9">
        <w:rPr>
          <w:color w:val="31849B"/>
          <w:sz w:val="20"/>
          <w:szCs w:val="20"/>
        </w:rPr>
        <w:t xml:space="preserve">La Universidad de Zaragoza cuenta con una </w:t>
      </w:r>
      <w:hyperlink r:id="rId40" w:history="1">
        <w:r w:rsidRPr="006E2CA9">
          <w:rPr>
            <w:rStyle w:val="Hipervnculo"/>
            <w:color w:val="31849B"/>
            <w:sz w:val="20"/>
            <w:szCs w:val="20"/>
          </w:rPr>
          <w:t>Instrucción técnica sobre la información pública de las titulaciones oficiales</w:t>
        </w:r>
      </w:hyperlink>
      <w:r w:rsidRPr="006E2CA9">
        <w:rPr>
          <w:color w:val="31849B"/>
          <w:sz w:val="20"/>
          <w:szCs w:val="20"/>
        </w:rPr>
        <w:t xml:space="preserve"> en la que se establece la forma en que la Universidad efectúa la publicación y revisión de información sobre sus estudios oficiales para los distintos grupos de interés, así como los responsables y los agentes de los procesos internos necesarios para que toda la información académica esté disponible en la </w:t>
      </w:r>
      <w:hyperlink r:id="rId41" w:history="1">
        <w:r w:rsidRPr="006E2CA9">
          <w:rPr>
            <w:rStyle w:val="Hipervnculo"/>
            <w:color w:val="31849B"/>
            <w:sz w:val="20"/>
            <w:szCs w:val="20"/>
          </w:rPr>
          <w:t>web de estudios</w:t>
        </w:r>
      </w:hyperlink>
      <w:r w:rsidRPr="006E2CA9">
        <w:rPr>
          <w:color w:val="31849B"/>
          <w:sz w:val="20"/>
          <w:szCs w:val="20"/>
        </w:rPr>
        <w:t xml:space="preserve"> (principal plataforma de publicación de información de los títulos oficiales).</w:t>
      </w:r>
    </w:p>
    <w:p w14:paraId="4434F2C2" w14:textId="77777777" w:rsidR="00F31A45" w:rsidRPr="002E4428" w:rsidRDefault="00F31A45" w:rsidP="00075D29">
      <w:pPr>
        <w:spacing w:line="264" w:lineRule="auto"/>
        <w:ind w:left="1134"/>
        <w:jc w:val="both"/>
        <w:rPr>
          <w:color w:val="31849B" w:themeColor="accent5" w:themeShade="BF"/>
          <w:sz w:val="20"/>
          <w:szCs w:val="20"/>
        </w:rPr>
      </w:pPr>
      <w:r w:rsidRPr="002E4428">
        <w:rPr>
          <w:color w:val="31849B" w:themeColor="accent5" w:themeShade="BF"/>
          <w:sz w:val="20"/>
          <w:szCs w:val="20"/>
        </w:rPr>
        <w:t xml:space="preserve">Por otra parte, la universidad pone a disposición de cada estudiante tanto una </w:t>
      </w:r>
      <w:hyperlink r:id="rId42" w:history="1">
        <w:r w:rsidRPr="002E4428">
          <w:rPr>
            <w:rStyle w:val="Hipervnculo"/>
            <w:color w:val="0000BF" w:themeColor="hyperlink" w:themeShade="BF"/>
            <w:sz w:val="20"/>
            <w:szCs w:val="20"/>
          </w:rPr>
          <w:t>cuenta de correo personal,</w:t>
        </w:r>
      </w:hyperlink>
      <w:r w:rsidRPr="002E4428">
        <w:rPr>
          <w:color w:val="31849B" w:themeColor="accent5" w:themeShade="BF"/>
          <w:sz w:val="20"/>
          <w:szCs w:val="20"/>
        </w:rPr>
        <w:t xml:space="preserve"> como una </w:t>
      </w:r>
      <w:hyperlink r:id="rId43" w:history="1">
        <w:r w:rsidRPr="00AC7DC6">
          <w:rPr>
            <w:rStyle w:val="Hipervnculo"/>
            <w:color w:val="0000BF" w:themeColor="hyperlink" w:themeShade="BF"/>
            <w:sz w:val="20"/>
            <w:szCs w:val="20"/>
          </w:rPr>
          <w:t>cuenta de acceso a la plataforma de Anillo Digital Docente</w:t>
        </w:r>
      </w:hyperlink>
      <w:r w:rsidRPr="002E4428">
        <w:rPr>
          <w:color w:val="31849B" w:themeColor="accent5" w:themeShade="BF"/>
          <w:sz w:val="20"/>
          <w:szCs w:val="20"/>
        </w:rPr>
        <w:t xml:space="preserve"> mediante la que puede comunicarse con todo el sistema administrativo de la entidad y con el equipo docente de cada titulación.</w:t>
      </w:r>
    </w:p>
    <w:p w14:paraId="3E51D69E" w14:textId="77777777" w:rsidR="00C230D8" w:rsidRDefault="00C230D8" w:rsidP="009C0305">
      <w:pPr>
        <w:spacing w:before="21" w:after="0" w:line="264" w:lineRule="auto"/>
        <w:ind w:left="993"/>
        <w:rPr>
          <w:rFonts w:eastAsia="Times New Roman" w:cs="Times New Roman"/>
          <w:b/>
          <w:sz w:val="20"/>
          <w:szCs w:val="20"/>
        </w:rPr>
      </w:pPr>
    </w:p>
    <w:p w14:paraId="64A33294" w14:textId="77777777" w:rsidR="00257914" w:rsidRDefault="00257914" w:rsidP="009C0305">
      <w:pPr>
        <w:widowControl/>
        <w:spacing w:after="0" w:line="264" w:lineRule="auto"/>
        <w:rPr>
          <w:rFonts w:eastAsia="Times New Roman" w:cs="Times New Roman"/>
          <w:b/>
          <w:sz w:val="20"/>
          <w:szCs w:val="20"/>
        </w:rPr>
      </w:pPr>
      <w:r>
        <w:rPr>
          <w:rFonts w:eastAsia="Times New Roman" w:cs="Times New Roman"/>
          <w:b/>
          <w:sz w:val="20"/>
          <w:szCs w:val="20"/>
        </w:rPr>
        <w:br w:type="page"/>
      </w:r>
    </w:p>
    <w:p w14:paraId="63D84708" w14:textId="26CBE11A" w:rsidR="00A876DE" w:rsidRDefault="00395183" w:rsidP="009C0305">
      <w:pPr>
        <w:spacing w:before="21" w:after="0" w:line="264" w:lineRule="auto"/>
        <w:ind w:left="993"/>
        <w:rPr>
          <w:rFonts w:eastAsia="Times New Roman" w:cs="Times New Roman"/>
          <w:b/>
          <w:sz w:val="20"/>
          <w:szCs w:val="20"/>
        </w:rPr>
      </w:pPr>
      <w:r w:rsidRPr="00FB2618">
        <w:rPr>
          <w:rFonts w:eastAsia="Times New Roman" w:cs="Times New Roman"/>
          <w:b/>
          <w:sz w:val="20"/>
          <w:szCs w:val="20"/>
        </w:rPr>
        <w:lastRenderedPageBreak/>
        <w:t>ANEXOS</w:t>
      </w:r>
    </w:p>
    <w:p w14:paraId="7687601C" w14:textId="65DCDD1D" w:rsidR="00D84C18" w:rsidRDefault="00D84C18" w:rsidP="009C0305">
      <w:pPr>
        <w:spacing w:before="21" w:after="0" w:line="264" w:lineRule="auto"/>
        <w:ind w:left="993"/>
        <w:rPr>
          <w:rFonts w:eastAsia="Times New Roman" w:cs="Times New Roman"/>
          <w:b/>
          <w:sz w:val="20"/>
          <w:szCs w:val="20"/>
        </w:rPr>
      </w:pPr>
    </w:p>
    <w:p w14:paraId="651B96B9" w14:textId="139414D5" w:rsidR="00D84C18" w:rsidRDefault="00D84C18" w:rsidP="009C0305">
      <w:pPr>
        <w:spacing w:before="21" w:after="0" w:line="264" w:lineRule="auto"/>
        <w:ind w:left="993"/>
        <w:rPr>
          <w:rFonts w:eastAsia="Times New Roman" w:cs="Times New Roman"/>
          <w:b/>
          <w:sz w:val="20"/>
          <w:szCs w:val="20"/>
        </w:rPr>
      </w:pPr>
    </w:p>
    <w:p w14:paraId="35828D47" w14:textId="472257E9" w:rsidR="00D84C18" w:rsidRPr="00FB2618" w:rsidRDefault="00D84C18" w:rsidP="009C0305">
      <w:pPr>
        <w:spacing w:before="21" w:after="0" w:line="264" w:lineRule="auto"/>
        <w:rPr>
          <w:rFonts w:eastAsia="Times New Roman" w:cs="Times New Roman"/>
          <w:b/>
          <w:sz w:val="20"/>
          <w:szCs w:val="20"/>
        </w:rPr>
      </w:pPr>
    </w:p>
    <w:sectPr w:rsidR="00D84C18" w:rsidRPr="00FB2618" w:rsidSect="00225FB6">
      <w:headerReference w:type="even" r:id="rId44"/>
      <w:headerReference w:type="default" r:id="rId45"/>
      <w:footerReference w:type="even" r:id="rId46"/>
      <w:footerReference w:type="default" r:id="rId47"/>
      <w:headerReference w:type="first" r:id="rId48"/>
      <w:footerReference w:type="first" r:id="rId49"/>
      <w:pgSz w:w="11907" w:h="16840" w:code="9"/>
      <w:pgMar w:top="1418" w:right="1021" w:bottom="1400" w:left="425" w:header="318" w:footer="1213" w:gutter="0"/>
      <w:cols w:space="720"/>
      <w:formProt w:val="0"/>
      <w:titlePg/>
      <w:docGrid w:linePitch="299"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9DFAF7C" w16cex:dateUtc="2023-10-03T05:36:00Z"/>
  <w16cex:commentExtensible w16cex:durableId="457C2F87" w16cex:dateUtc="2023-10-03T05:37:00Z"/>
  <w16cex:commentExtensible w16cex:durableId="45925C1A" w16cex:dateUtc="2023-10-03T05:41:00Z"/>
  <w16cex:commentExtensible w16cex:durableId="4BCDF118" w16cex:dateUtc="2023-10-03T05:44:00Z"/>
  <w16cex:commentExtensible w16cex:durableId="3A70F72F" w16cex:dateUtc="2023-10-03T05: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2E83D" w14:textId="77777777" w:rsidR="00F14226" w:rsidRDefault="00F14226">
      <w:pPr>
        <w:spacing w:after="0" w:line="240" w:lineRule="auto"/>
      </w:pPr>
      <w:r>
        <w:separator/>
      </w:r>
    </w:p>
  </w:endnote>
  <w:endnote w:type="continuationSeparator" w:id="0">
    <w:p w14:paraId="05D05CB4" w14:textId="77777777" w:rsidR="00F14226" w:rsidRDefault="00F1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TE1BCC5E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E2EE" w14:textId="77777777" w:rsidR="00F14226" w:rsidRDefault="00F142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F458" w14:textId="77777777" w:rsidR="00F14226" w:rsidRDefault="00F1422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AB9E" w14:textId="77777777" w:rsidR="00F14226" w:rsidRDefault="00F142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94584" w14:textId="77777777" w:rsidR="00F14226" w:rsidRDefault="00F14226">
      <w:pPr>
        <w:spacing w:after="0" w:line="240" w:lineRule="auto"/>
      </w:pPr>
      <w:r>
        <w:separator/>
      </w:r>
    </w:p>
  </w:footnote>
  <w:footnote w:type="continuationSeparator" w:id="0">
    <w:p w14:paraId="6CE3563B" w14:textId="77777777" w:rsidR="00F14226" w:rsidRDefault="00F14226">
      <w:pPr>
        <w:spacing w:after="0" w:line="240" w:lineRule="auto"/>
      </w:pPr>
      <w:r>
        <w:continuationSeparator/>
      </w:r>
    </w:p>
  </w:footnote>
  <w:footnote w:id="1">
    <w:p w14:paraId="51645030" w14:textId="77777777" w:rsidR="00F14226" w:rsidRPr="00973FE3" w:rsidRDefault="00F14226" w:rsidP="00DF6F8B">
      <w:pPr>
        <w:pStyle w:val="Textonotapie"/>
        <w:ind w:left="284"/>
        <w:rPr>
          <w:sz w:val="18"/>
          <w:szCs w:val="18"/>
          <w:lang w:val="es-ES"/>
        </w:rPr>
      </w:pPr>
      <w:r>
        <w:rPr>
          <w:rStyle w:val="Refdenotaalpie"/>
        </w:rPr>
        <w:footnoteRef/>
      </w:r>
      <w:r>
        <w:t xml:space="preserve"> </w:t>
      </w:r>
      <w:r w:rsidRPr="00DF6F8B">
        <w:rPr>
          <w:sz w:val="18"/>
          <w:szCs w:val="18"/>
        </w:rPr>
        <w:t xml:space="preserve">La denominación del título será en castellano, excepto cuando todo el título se imparta en otro idioma, en cuyo caso </w:t>
      </w:r>
      <w:r>
        <w:rPr>
          <w:sz w:val="18"/>
          <w:szCs w:val="18"/>
        </w:rPr>
        <w:t>podrá ser</w:t>
      </w:r>
      <w:r w:rsidRPr="00DF6F8B">
        <w:rPr>
          <w:sz w:val="18"/>
          <w:szCs w:val="18"/>
        </w:rPr>
        <w:t xml:space="preserve"> bilingüe</w:t>
      </w:r>
      <w:r>
        <w:rPr>
          <w:sz w:val="18"/>
          <w:szCs w:val="18"/>
        </w:rPr>
        <w:t xml:space="preserve">. La denominación, si es en inglés será: </w:t>
      </w:r>
      <w:r w:rsidRPr="00927A15">
        <w:rPr>
          <w:rFonts w:eastAsia="Times New Roman" w:cs="Times New Roman"/>
          <w:bCs/>
          <w:sz w:val="18"/>
          <w:szCs w:val="18"/>
          <w:lang w:val="en-US"/>
        </w:rPr>
        <w:t xml:space="preserve">Bachelor in </w:t>
      </w:r>
      <w:r w:rsidRPr="00973FE3">
        <w:rPr>
          <w:rFonts w:eastAsia="Times New Roman" w:cs="Times New Roman"/>
          <w:bCs/>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52FA6" w14:textId="77777777" w:rsidR="00F14226" w:rsidRDefault="00F142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833C" w14:textId="7BA90507" w:rsidR="00F14226" w:rsidRDefault="00F14226">
    <w:pPr>
      <w:pStyle w:val="Encabezado"/>
    </w:pPr>
    <w:r w:rsidRPr="0051062F">
      <w:rPr>
        <w:b/>
        <w:noProof/>
        <w:sz w:val="20"/>
        <w:szCs w:val="20"/>
        <w:lang w:val="es-ES" w:eastAsia="es-ES"/>
      </w:rPr>
      <w:drawing>
        <wp:anchor distT="0" distB="0" distL="114300" distR="114300" simplePos="0" relativeHeight="251659264" behindDoc="0" locked="0" layoutInCell="1" allowOverlap="1" wp14:anchorId="1E32D08F" wp14:editId="1E77D0E6">
          <wp:simplePos x="0" y="0"/>
          <wp:positionH relativeFrom="margin">
            <wp:posOffset>0</wp:posOffset>
          </wp:positionH>
          <wp:positionV relativeFrom="margin">
            <wp:posOffset>-699135</wp:posOffset>
          </wp:positionV>
          <wp:extent cx="1213224" cy="341630"/>
          <wp:effectExtent l="0" t="0" r="6350" b="1270"/>
          <wp:wrapNone/>
          <wp:docPr id="6" name="Image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11" descr="logoUZ"/>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3224" cy="3416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B761" w14:textId="6BD59459" w:rsidR="00F14226" w:rsidRDefault="00F14226" w:rsidP="00E10961">
    <w:pPr>
      <w:spacing w:before="240" w:after="0" w:line="200" w:lineRule="exact"/>
      <w:ind w:left="3969"/>
      <w:jc w:val="center"/>
      <w:rPr>
        <w:b/>
        <w:sz w:val="20"/>
        <w:szCs w:val="20"/>
        <w:lang w:val="es-ES"/>
      </w:rPr>
    </w:pPr>
  </w:p>
  <w:p w14:paraId="2B7EC3B4" w14:textId="04662B3F" w:rsidR="00F14226" w:rsidRPr="00B85973" w:rsidRDefault="00F14226" w:rsidP="00E10961">
    <w:pPr>
      <w:spacing w:before="240" w:after="0" w:line="200" w:lineRule="exact"/>
      <w:ind w:left="3969"/>
      <w:jc w:val="center"/>
      <w:rPr>
        <w:b/>
        <w:sz w:val="20"/>
        <w:szCs w:val="20"/>
        <w:lang w:val="es-ES"/>
      </w:rPr>
    </w:pPr>
  </w:p>
  <w:p w14:paraId="3926A476" w14:textId="77777777" w:rsidR="00F14226" w:rsidRPr="00162FFA" w:rsidRDefault="00F14226">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7885"/>
    <w:multiLevelType w:val="multilevel"/>
    <w:tmpl w:val="4FDAF2CE"/>
    <w:lvl w:ilvl="0">
      <w:start w:val="1"/>
      <w:numFmt w:val="decimal"/>
      <w:lvlText w:val="%1."/>
      <w:lvlJc w:val="left"/>
      <w:pPr>
        <w:ind w:left="1080" w:hanging="360"/>
      </w:pPr>
      <w:rPr>
        <w:rFonts w:hint="default"/>
      </w:rPr>
    </w:lvl>
    <w:lvl w:ilvl="1">
      <w:start w:val="10"/>
      <w:numFmt w:val="decimal"/>
      <w:suff w:val="space"/>
      <w:lvlText w:val="%1.%2."/>
      <w:lvlJc w:val="left"/>
      <w:pPr>
        <w:ind w:left="1512" w:hanging="432"/>
      </w:pPr>
      <w:rPr>
        <w:rFonts w:hint="default"/>
      </w:rPr>
    </w:lvl>
    <w:lvl w:ilvl="2">
      <w:start w:val="1"/>
      <w:numFmt w:val="lowerLetter"/>
      <w:suff w:val="space"/>
      <w:lvlText w:val="%1.%2.%3."/>
      <w:lvlJc w:val="left"/>
      <w:pPr>
        <w:ind w:left="2206"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147E4F79"/>
    <w:multiLevelType w:val="multilevel"/>
    <w:tmpl w:val="F78E9EAE"/>
    <w:lvl w:ilvl="0">
      <w:start w:val="1"/>
      <w:numFmt w:val="decimal"/>
      <w:lvlText w:val="%1."/>
      <w:lvlJc w:val="left"/>
      <w:pPr>
        <w:ind w:left="1080" w:hanging="360"/>
      </w:pPr>
      <w:rPr>
        <w:rFonts w:hint="default"/>
      </w:rPr>
    </w:lvl>
    <w:lvl w:ilvl="1">
      <w:start w:val="10"/>
      <w:numFmt w:val="decimal"/>
      <w:suff w:val="space"/>
      <w:lvlText w:val="%1.%2."/>
      <w:lvlJc w:val="left"/>
      <w:pPr>
        <w:ind w:left="1512" w:hanging="432"/>
      </w:pPr>
      <w:rPr>
        <w:rFonts w:hint="default"/>
      </w:rPr>
    </w:lvl>
    <w:lvl w:ilvl="2">
      <w:start w:val="1"/>
      <w:numFmt w:val="lowerLetter"/>
      <w:suff w:val="space"/>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4CC0DED"/>
    <w:multiLevelType w:val="hybridMultilevel"/>
    <w:tmpl w:val="E25C79F6"/>
    <w:lvl w:ilvl="0" w:tplc="0C0A0003">
      <w:start w:val="1"/>
      <w:numFmt w:val="bullet"/>
      <w:lvlText w:val="o"/>
      <w:lvlJc w:val="left"/>
      <w:pPr>
        <w:ind w:left="790" w:hanging="360"/>
      </w:pPr>
      <w:rPr>
        <w:rFonts w:ascii="Courier New" w:hAnsi="Courier New" w:cs="Courier New" w:hint="default"/>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3" w15:restartNumberingAfterBreak="0">
    <w:nsid w:val="181C11A6"/>
    <w:multiLevelType w:val="hybridMultilevel"/>
    <w:tmpl w:val="54ACD71C"/>
    <w:lvl w:ilvl="0" w:tplc="849E3F78">
      <w:numFmt w:val="bullet"/>
      <w:lvlText w:val="-"/>
      <w:lvlJc w:val="left"/>
      <w:pPr>
        <w:ind w:left="1778" w:hanging="360"/>
      </w:pPr>
      <w:rPr>
        <w:rFonts w:ascii="Calibri" w:eastAsia="Times New Roman" w:hAnsi="Calibri" w:cs="Calibri"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4" w15:restartNumberingAfterBreak="0">
    <w:nsid w:val="18E0756A"/>
    <w:multiLevelType w:val="hybridMultilevel"/>
    <w:tmpl w:val="78F27D6A"/>
    <w:lvl w:ilvl="0" w:tplc="E4948F6A">
      <w:start w:val="1"/>
      <w:numFmt w:val="decimal"/>
      <w:lvlText w:val="%1."/>
      <w:lvlJc w:val="left"/>
      <w:pPr>
        <w:ind w:left="1314" w:hanging="360"/>
      </w:pPr>
      <w:rPr>
        <w:rFonts w:hint="default"/>
      </w:rPr>
    </w:lvl>
    <w:lvl w:ilvl="1" w:tplc="0C0A0019" w:tentative="1">
      <w:start w:val="1"/>
      <w:numFmt w:val="lowerLetter"/>
      <w:lvlText w:val="%2."/>
      <w:lvlJc w:val="left"/>
      <w:pPr>
        <w:ind w:left="2034" w:hanging="360"/>
      </w:pPr>
    </w:lvl>
    <w:lvl w:ilvl="2" w:tplc="0C0A001B" w:tentative="1">
      <w:start w:val="1"/>
      <w:numFmt w:val="lowerRoman"/>
      <w:lvlText w:val="%3."/>
      <w:lvlJc w:val="right"/>
      <w:pPr>
        <w:ind w:left="2754" w:hanging="180"/>
      </w:pPr>
    </w:lvl>
    <w:lvl w:ilvl="3" w:tplc="0C0A000F" w:tentative="1">
      <w:start w:val="1"/>
      <w:numFmt w:val="decimal"/>
      <w:lvlText w:val="%4."/>
      <w:lvlJc w:val="left"/>
      <w:pPr>
        <w:ind w:left="3474" w:hanging="360"/>
      </w:pPr>
    </w:lvl>
    <w:lvl w:ilvl="4" w:tplc="0C0A0019" w:tentative="1">
      <w:start w:val="1"/>
      <w:numFmt w:val="lowerLetter"/>
      <w:lvlText w:val="%5."/>
      <w:lvlJc w:val="left"/>
      <w:pPr>
        <w:ind w:left="4194" w:hanging="360"/>
      </w:pPr>
    </w:lvl>
    <w:lvl w:ilvl="5" w:tplc="0C0A001B" w:tentative="1">
      <w:start w:val="1"/>
      <w:numFmt w:val="lowerRoman"/>
      <w:lvlText w:val="%6."/>
      <w:lvlJc w:val="right"/>
      <w:pPr>
        <w:ind w:left="4914" w:hanging="180"/>
      </w:pPr>
    </w:lvl>
    <w:lvl w:ilvl="6" w:tplc="0C0A000F" w:tentative="1">
      <w:start w:val="1"/>
      <w:numFmt w:val="decimal"/>
      <w:lvlText w:val="%7."/>
      <w:lvlJc w:val="left"/>
      <w:pPr>
        <w:ind w:left="5634" w:hanging="360"/>
      </w:pPr>
    </w:lvl>
    <w:lvl w:ilvl="7" w:tplc="0C0A0019" w:tentative="1">
      <w:start w:val="1"/>
      <w:numFmt w:val="lowerLetter"/>
      <w:lvlText w:val="%8."/>
      <w:lvlJc w:val="left"/>
      <w:pPr>
        <w:ind w:left="6354" w:hanging="360"/>
      </w:pPr>
    </w:lvl>
    <w:lvl w:ilvl="8" w:tplc="0C0A001B" w:tentative="1">
      <w:start w:val="1"/>
      <w:numFmt w:val="lowerRoman"/>
      <w:lvlText w:val="%9."/>
      <w:lvlJc w:val="right"/>
      <w:pPr>
        <w:ind w:left="7074" w:hanging="180"/>
      </w:pPr>
    </w:lvl>
  </w:abstractNum>
  <w:abstractNum w:abstractNumId="5" w15:restartNumberingAfterBreak="0">
    <w:nsid w:val="19812E86"/>
    <w:multiLevelType w:val="multilevel"/>
    <w:tmpl w:val="03D43588"/>
    <w:lvl w:ilvl="0">
      <w:start w:val="2"/>
      <w:numFmt w:val="decimal"/>
      <w:lvlText w:val="%1."/>
      <w:lvlJc w:val="left"/>
      <w:pPr>
        <w:ind w:left="1080" w:hanging="360"/>
      </w:pPr>
      <w:rPr>
        <w:rFonts w:hint="default"/>
        <w:color w:val="auto"/>
        <w:sz w:val="24"/>
        <w:szCs w:val="24"/>
      </w:rPr>
    </w:lvl>
    <w:lvl w:ilvl="1">
      <w:start w:val="1"/>
      <w:numFmt w:val="decimal"/>
      <w:suff w:val="space"/>
      <w:lvlText w:val="%1.%2."/>
      <w:lvlJc w:val="left"/>
      <w:pPr>
        <w:ind w:left="3126" w:hanging="432"/>
      </w:pPr>
      <w:rPr>
        <w:rFonts w:hint="default"/>
        <w:sz w:val="24"/>
        <w:szCs w:val="24"/>
      </w:rPr>
    </w:lvl>
    <w:lvl w:ilvl="2">
      <w:start w:val="1"/>
      <w:numFmt w:val="lowerLetter"/>
      <w:suff w:val="space"/>
      <w:lvlText w:val="%1.%2.%3."/>
      <w:lvlJc w:val="left"/>
      <w:pPr>
        <w:ind w:left="2206" w:hanging="504"/>
      </w:pPr>
      <w:rPr>
        <w:rFonts w:hint="default"/>
        <w:sz w:val="22"/>
        <w:szCs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23D8426E"/>
    <w:multiLevelType w:val="hybridMultilevel"/>
    <w:tmpl w:val="58866EC2"/>
    <w:lvl w:ilvl="0" w:tplc="0C0A000F">
      <w:start w:val="1"/>
      <w:numFmt w:val="decimal"/>
      <w:lvlText w:val="%1."/>
      <w:lvlJc w:val="left"/>
      <w:pPr>
        <w:ind w:left="1674" w:hanging="360"/>
      </w:pPr>
    </w:lvl>
    <w:lvl w:ilvl="1" w:tplc="0C0A0019" w:tentative="1">
      <w:start w:val="1"/>
      <w:numFmt w:val="lowerLetter"/>
      <w:lvlText w:val="%2."/>
      <w:lvlJc w:val="left"/>
      <w:pPr>
        <w:ind w:left="2394" w:hanging="360"/>
      </w:pPr>
    </w:lvl>
    <w:lvl w:ilvl="2" w:tplc="0C0A001B" w:tentative="1">
      <w:start w:val="1"/>
      <w:numFmt w:val="lowerRoman"/>
      <w:lvlText w:val="%3."/>
      <w:lvlJc w:val="right"/>
      <w:pPr>
        <w:ind w:left="3114" w:hanging="180"/>
      </w:pPr>
    </w:lvl>
    <w:lvl w:ilvl="3" w:tplc="0C0A000F" w:tentative="1">
      <w:start w:val="1"/>
      <w:numFmt w:val="decimal"/>
      <w:lvlText w:val="%4."/>
      <w:lvlJc w:val="left"/>
      <w:pPr>
        <w:ind w:left="3834" w:hanging="360"/>
      </w:pPr>
    </w:lvl>
    <w:lvl w:ilvl="4" w:tplc="0C0A0019" w:tentative="1">
      <w:start w:val="1"/>
      <w:numFmt w:val="lowerLetter"/>
      <w:lvlText w:val="%5."/>
      <w:lvlJc w:val="left"/>
      <w:pPr>
        <w:ind w:left="4554" w:hanging="360"/>
      </w:pPr>
    </w:lvl>
    <w:lvl w:ilvl="5" w:tplc="0C0A001B" w:tentative="1">
      <w:start w:val="1"/>
      <w:numFmt w:val="lowerRoman"/>
      <w:lvlText w:val="%6."/>
      <w:lvlJc w:val="right"/>
      <w:pPr>
        <w:ind w:left="5274" w:hanging="180"/>
      </w:pPr>
    </w:lvl>
    <w:lvl w:ilvl="6" w:tplc="0C0A000F" w:tentative="1">
      <w:start w:val="1"/>
      <w:numFmt w:val="decimal"/>
      <w:lvlText w:val="%7."/>
      <w:lvlJc w:val="left"/>
      <w:pPr>
        <w:ind w:left="5994" w:hanging="360"/>
      </w:pPr>
    </w:lvl>
    <w:lvl w:ilvl="7" w:tplc="0C0A0019" w:tentative="1">
      <w:start w:val="1"/>
      <w:numFmt w:val="lowerLetter"/>
      <w:lvlText w:val="%8."/>
      <w:lvlJc w:val="left"/>
      <w:pPr>
        <w:ind w:left="6714" w:hanging="360"/>
      </w:pPr>
    </w:lvl>
    <w:lvl w:ilvl="8" w:tplc="0C0A001B" w:tentative="1">
      <w:start w:val="1"/>
      <w:numFmt w:val="lowerRoman"/>
      <w:lvlText w:val="%9."/>
      <w:lvlJc w:val="right"/>
      <w:pPr>
        <w:ind w:left="7434" w:hanging="180"/>
      </w:pPr>
    </w:lvl>
  </w:abstractNum>
  <w:abstractNum w:abstractNumId="7" w15:restartNumberingAfterBreak="0">
    <w:nsid w:val="265A7697"/>
    <w:multiLevelType w:val="multilevel"/>
    <w:tmpl w:val="AC20EA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8" w15:restartNumberingAfterBreak="0">
    <w:nsid w:val="29414C52"/>
    <w:multiLevelType w:val="multilevel"/>
    <w:tmpl w:val="4E800D1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98B797A"/>
    <w:multiLevelType w:val="multilevel"/>
    <w:tmpl w:val="4C105E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173252"/>
    <w:multiLevelType w:val="hybridMultilevel"/>
    <w:tmpl w:val="5C9AFB1A"/>
    <w:lvl w:ilvl="0" w:tplc="0C0A0003">
      <w:start w:val="1"/>
      <w:numFmt w:val="bullet"/>
      <w:lvlText w:val="o"/>
      <w:lvlJc w:val="left"/>
      <w:pPr>
        <w:ind w:left="790" w:hanging="360"/>
      </w:pPr>
      <w:rPr>
        <w:rFonts w:ascii="Courier New" w:hAnsi="Courier New" w:cs="Courier New" w:hint="default"/>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11" w15:restartNumberingAfterBreak="0">
    <w:nsid w:val="381403F8"/>
    <w:multiLevelType w:val="hybridMultilevel"/>
    <w:tmpl w:val="86EA5A84"/>
    <w:lvl w:ilvl="0" w:tplc="098477D4">
      <w:start w:val="250"/>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2" w15:restartNumberingAfterBreak="0">
    <w:nsid w:val="38D922D0"/>
    <w:multiLevelType w:val="hybridMultilevel"/>
    <w:tmpl w:val="302677EC"/>
    <w:lvl w:ilvl="0" w:tplc="6270EBEA">
      <w:start w:val="700"/>
      <w:numFmt w:val="bullet"/>
      <w:lvlText w:val=""/>
      <w:lvlJc w:val="left"/>
      <w:pPr>
        <w:ind w:left="1353" w:hanging="360"/>
      </w:pPr>
      <w:rPr>
        <w:rFonts w:ascii="Symbol" w:eastAsia="Times New Roman" w:hAnsi="Symbol" w:cs="Times New Roman"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3" w15:restartNumberingAfterBreak="0">
    <w:nsid w:val="3B7F2F3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E53CFB"/>
    <w:multiLevelType w:val="hybridMultilevel"/>
    <w:tmpl w:val="725CB01A"/>
    <w:lvl w:ilvl="0" w:tplc="BBD69974">
      <w:numFmt w:val="bullet"/>
      <w:lvlText w:val="-"/>
      <w:lvlJc w:val="left"/>
      <w:pPr>
        <w:ind w:left="1778" w:hanging="360"/>
      </w:pPr>
      <w:rPr>
        <w:rFonts w:ascii="Calibri" w:eastAsia="Times New Roman" w:hAnsi="Calibri" w:cs="Calibri"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5" w15:restartNumberingAfterBreak="0">
    <w:nsid w:val="43FF44F6"/>
    <w:multiLevelType w:val="multilevel"/>
    <w:tmpl w:val="69BA728C"/>
    <w:lvl w:ilvl="0">
      <w:start w:val="1"/>
      <w:numFmt w:val="decimal"/>
      <w:lvlText w:val="%1."/>
      <w:lvlJc w:val="left"/>
      <w:pPr>
        <w:ind w:left="360" w:hanging="360"/>
      </w:pPr>
      <w:rPr>
        <w:rFonts w:hint="default"/>
      </w:rPr>
    </w:lvl>
    <w:lvl w:ilvl="1">
      <w:start w:val="1"/>
      <w:numFmt w:val="decimal"/>
      <w:suff w:val="space"/>
      <w:lvlText w:val="%1.%2."/>
      <w:lvlJc w:val="left"/>
      <w:pPr>
        <w:ind w:left="792" w:firstLine="28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9164B4"/>
    <w:multiLevelType w:val="multilevel"/>
    <w:tmpl w:val="CCD6A67C"/>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9A4A67"/>
    <w:multiLevelType w:val="multilevel"/>
    <w:tmpl w:val="1784A690"/>
    <w:lvl w:ilvl="0">
      <w:start w:val="1"/>
      <w:numFmt w:val="decimal"/>
      <w:lvlText w:val="%1."/>
      <w:lvlJc w:val="left"/>
      <w:pPr>
        <w:ind w:left="1080" w:hanging="360"/>
      </w:pPr>
      <w:rPr>
        <w:rFonts w:hint="default"/>
      </w:rPr>
    </w:lvl>
    <w:lvl w:ilvl="1">
      <w:start w:val="1"/>
      <w:numFmt w:val="decimal"/>
      <w:suff w:val="space"/>
      <w:lvlText w:val="%1.%2."/>
      <w:lvlJc w:val="left"/>
      <w:pPr>
        <w:ind w:left="1512" w:hanging="432"/>
      </w:pPr>
      <w:rPr>
        <w:rFonts w:hint="default"/>
        <w:b/>
        <w:i w:val="0"/>
        <w:sz w:val="22"/>
        <w:szCs w:val="22"/>
      </w:rPr>
    </w:lvl>
    <w:lvl w:ilvl="2">
      <w:start w:val="1"/>
      <w:numFmt w:val="lowerLetter"/>
      <w:suff w:val="space"/>
      <w:lvlText w:val="%1.%2.%3."/>
      <w:lvlJc w:val="left"/>
      <w:pPr>
        <w:ind w:left="2206" w:hanging="504"/>
      </w:pPr>
      <w:rPr>
        <w:rFonts w:hint="default"/>
        <w:sz w:val="20"/>
        <w:szCs w:val="2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4F3B5347"/>
    <w:multiLevelType w:val="multilevel"/>
    <w:tmpl w:val="47D2A798"/>
    <w:lvl w:ilvl="0">
      <w:start w:val="1"/>
      <w:numFmt w:val="decimal"/>
      <w:lvlText w:val="%1."/>
      <w:lvlJc w:val="left"/>
      <w:pPr>
        <w:tabs>
          <w:tab w:val="num" w:pos="720"/>
        </w:tabs>
        <w:ind w:left="360" w:hanging="360"/>
      </w:pPr>
    </w:lvl>
    <w:lvl w:ilvl="1">
      <w:start w:val="1"/>
      <w:numFmt w:val="decimal"/>
      <w:lvlText w:val="%1.%2."/>
      <w:lvlJc w:val="left"/>
      <w:pPr>
        <w:tabs>
          <w:tab w:val="num" w:pos="1080"/>
        </w:tabs>
        <w:ind w:left="1211" w:hanging="360"/>
      </w:pPr>
    </w:lvl>
    <w:lvl w:ilvl="2">
      <w:start w:val="1"/>
      <w:numFmt w:val="decimal"/>
      <w:lvlText w:val="%1.%2.%3."/>
      <w:lvlJc w:val="left"/>
      <w:pPr>
        <w:tabs>
          <w:tab w:val="num" w:pos="1440"/>
        </w:tabs>
        <w:ind w:left="2422" w:hanging="720"/>
      </w:pPr>
    </w:lvl>
    <w:lvl w:ilvl="3">
      <w:start w:val="1"/>
      <w:numFmt w:val="decimal"/>
      <w:lvlText w:val="%1.%2.%3.%4."/>
      <w:lvlJc w:val="left"/>
      <w:pPr>
        <w:tabs>
          <w:tab w:val="num" w:pos="1800"/>
        </w:tabs>
        <w:ind w:left="3273" w:hanging="720"/>
      </w:pPr>
    </w:lvl>
    <w:lvl w:ilvl="4">
      <w:start w:val="1"/>
      <w:numFmt w:val="decimal"/>
      <w:lvlText w:val="%1.%2.%3.%4.%5."/>
      <w:lvlJc w:val="left"/>
      <w:pPr>
        <w:tabs>
          <w:tab w:val="num" w:pos="2160"/>
        </w:tabs>
        <w:ind w:left="4484" w:hanging="1080"/>
      </w:pPr>
    </w:lvl>
    <w:lvl w:ilvl="5">
      <w:start w:val="1"/>
      <w:numFmt w:val="decimal"/>
      <w:lvlText w:val="%1.%2.%3.%4.%5.%6."/>
      <w:lvlJc w:val="left"/>
      <w:pPr>
        <w:tabs>
          <w:tab w:val="num" w:pos="2520"/>
        </w:tabs>
        <w:ind w:left="5335" w:hanging="1080"/>
      </w:pPr>
    </w:lvl>
    <w:lvl w:ilvl="6">
      <w:start w:val="1"/>
      <w:numFmt w:val="decimal"/>
      <w:lvlText w:val="%1.%2.%3.%4.%5.%6.%7."/>
      <w:lvlJc w:val="left"/>
      <w:pPr>
        <w:tabs>
          <w:tab w:val="num" w:pos="2880"/>
        </w:tabs>
        <w:ind w:left="6186" w:hanging="1080"/>
      </w:pPr>
    </w:lvl>
    <w:lvl w:ilvl="7">
      <w:start w:val="1"/>
      <w:numFmt w:val="decimal"/>
      <w:lvlText w:val="%1.%2.%3.%4.%5.%6.%7.%8."/>
      <w:lvlJc w:val="left"/>
      <w:pPr>
        <w:tabs>
          <w:tab w:val="num" w:pos="3240"/>
        </w:tabs>
        <w:ind w:left="7397" w:hanging="1440"/>
      </w:pPr>
    </w:lvl>
    <w:lvl w:ilvl="8">
      <w:start w:val="1"/>
      <w:numFmt w:val="decimal"/>
      <w:lvlText w:val="%1.%2.%3.%4.%5.%6.%7.%8.%9."/>
      <w:lvlJc w:val="left"/>
      <w:pPr>
        <w:tabs>
          <w:tab w:val="num" w:pos="3600"/>
        </w:tabs>
        <w:ind w:left="8248" w:hanging="1440"/>
      </w:pPr>
    </w:lvl>
  </w:abstractNum>
  <w:abstractNum w:abstractNumId="19" w15:restartNumberingAfterBreak="0">
    <w:nsid w:val="50E17EAE"/>
    <w:multiLevelType w:val="multilevel"/>
    <w:tmpl w:val="0510BA94"/>
    <w:lvl w:ilvl="0">
      <w:start w:val="2"/>
      <w:numFmt w:val="decimal"/>
      <w:lvlText w:val="%1."/>
      <w:lvlJc w:val="left"/>
      <w:pPr>
        <w:ind w:left="1080" w:hanging="360"/>
      </w:pPr>
      <w:rPr>
        <w:rFonts w:hint="default"/>
      </w:rPr>
    </w:lvl>
    <w:lvl w:ilvl="1">
      <w:start w:val="10"/>
      <w:numFmt w:val="decimal"/>
      <w:suff w:val="space"/>
      <w:lvlText w:val="%1.%2."/>
      <w:lvlJc w:val="left"/>
      <w:pPr>
        <w:ind w:left="1512" w:hanging="432"/>
      </w:pPr>
      <w:rPr>
        <w:rFonts w:hint="default"/>
      </w:rPr>
    </w:lvl>
    <w:lvl w:ilvl="2">
      <w:start w:val="1"/>
      <w:numFmt w:val="lowerLetter"/>
      <w:suff w:val="space"/>
      <w:lvlText w:val="%1.%2.%3."/>
      <w:lvlJc w:val="left"/>
      <w:pPr>
        <w:ind w:left="2206"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53511493"/>
    <w:multiLevelType w:val="multilevel"/>
    <w:tmpl w:val="F3CC7B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619A2CDE"/>
    <w:multiLevelType w:val="multilevel"/>
    <w:tmpl w:val="4FDAF2CE"/>
    <w:lvl w:ilvl="0">
      <w:start w:val="1"/>
      <w:numFmt w:val="decimal"/>
      <w:lvlText w:val="%1."/>
      <w:lvlJc w:val="left"/>
      <w:pPr>
        <w:ind w:left="1080" w:hanging="360"/>
      </w:pPr>
      <w:rPr>
        <w:rFonts w:hint="default"/>
      </w:rPr>
    </w:lvl>
    <w:lvl w:ilvl="1">
      <w:start w:val="10"/>
      <w:numFmt w:val="decimal"/>
      <w:suff w:val="space"/>
      <w:lvlText w:val="%1.%2."/>
      <w:lvlJc w:val="left"/>
      <w:pPr>
        <w:ind w:left="1512" w:hanging="432"/>
      </w:pPr>
      <w:rPr>
        <w:rFonts w:hint="default"/>
      </w:rPr>
    </w:lvl>
    <w:lvl w:ilvl="2">
      <w:start w:val="1"/>
      <w:numFmt w:val="lowerLetter"/>
      <w:suff w:val="space"/>
      <w:lvlText w:val="%1.%2.%3."/>
      <w:lvlJc w:val="left"/>
      <w:pPr>
        <w:ind w:left="2206"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649F7424"/>
    <w:multiLevelType w:val="multilevel"/>
    <w:tmpl w:val="E6D64B18"/>
    <w:lvl w:ilvl="0">
      <w:start w:val="1"/>
      <w:numFmt w:val="decimal"/>
      <w:lvlText w:val="%1."/>
      <w:lvlJc w:val="left"/>
      <w:pPr>
        <w:ind w:left="1080" w:hanging="360"/>
      </w:pPr>
      <w:rPr>
        <w:rFonts w:hint="default"/>
      </w:rPr>
    </w:lvl>
    <w:lvl w:ilvl="1">
      <w:start w:val="10"/>
      <w:numFmt w:val="decimal"/>
      <w:pStyle w:val="encabezados"/>
      <w:suff w:val="space"/>
      <w:lvlText w:val="%1.%2."/>
      <w:lvlJc w:val="left"/>
      <w:pPr>
        <w:ind w:left="1512" w:hanging="432"/>
      </w:pPr>
      <w:rPr>
        <w:rFonts w:hint="default"/>
        <w:b/>
        <w:i w:val="0"/>
        <w:sz w:val="24"/>
        <w:szCs w:val="24"/>
      </w:rPr>
    </w:lvl>
    <w:lvl w:ilvl="2">
      <w:start w:val="1"/>
      <w:numFmt w:val="lowerLetter"/>
      <w:suff w:val="space"/>
      <w:lvlText w:val="%1.%2.%3."/>
      <w:lvlJc w:val="left"/>
      <w:pPr>
        <w:ind w:left="2206" w:hanging="504"/>
      </w:pPr>
      <w:rPr>
        <w:rFonts w:hint="default"/>
        <w:sz w:val="20"/>
        <w:szCs w:val="2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65426FC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485B39"/>
    <w:multiLevelType w:val="multilevel"/>
    <w:tmpl w:val="E5BAB758"/>
    <w:lvl w:ilvl="0">
      <w:start w:val="1"/>
      <w:numFmt w:val="upperLetter"/>
      <w:lvlText w:val="%1)"/>
      <w:lvlJc w:val="left"/>
      <w:pPr>
        <w:tabs>
          <w:tab w:val="num" w:pos="720"/>
        </w:tabs>
        <w:ind w:left="1353" w:hanging="360"/>
      </w:pPr>
    </w:lvl>
    <w:lvl w:ilvl="1">
      <w:start w:val="1"/>
      <w:numFmt w:val="lowerLetter"/>
      <w:lvlText w:val="%2."/>
      <w:lvlJc w:val="left"/>
      <w:pPr>
        <w:tabs>
          <w:tab w:val="num" w:pos="1080"/>
        </w:tabs>
        <w:ind w:left="2073" w:hanging="360"/>
      </w:pPr>
    </w:lvl>
    <w:lvl w:ilvl="2">
      <w:start w:val="1"/>
      <w:numFmt w:val="lowerRoman"/>
      <w:lvlText w:val="%3."/>
      <w:lvlJc w:val="right"/>
      <w:pPr>
        <w:tabs>
          <w:tab w:val="num" w:pos="1440"/>
        </w:tabs>
        <w:ind w:left="2793" w:hanging="180"/>
      </w:pPr>
    </w:lvl>
    <w:lvl w:ilvl="3">
      <w:start w:val="1"/>
      <w:numFmt w:val="decimal"/>
      <w:lvlText w:val="%4."/>
      <w:lvlJc w:val="left"/>
      <w:pPr>
        <w:tabs>
          <w:tab w:val="num" w:pos="1800"/>
        </w:tabs>
        <w:ind w:left="3513" w:hanging="360"/>
      </w:pPr>
    </w:lvl>
    <w:lvl w:ilvl="4">
      <w:start w:val="1"/>
      <w:numFmt w:val="lowerLetter"/>
      <w:lvlText w:val="%5."/>
      <w:lvlJc w:val="left"/>
      <w:pPr>
        <w:tabs>
          <w:tab w:val="num" w:pos="2160"/>
        </w:tabs>
        <w:ind w:left="4233" w:hanging="360"/>
      </w:pPr>
    </w:lvl>
    <w:lvl w:ilvl="5">
      <w:start w:val="1"/>
      <w:numFmt w:val="lowerRoman"/>
      <w:lvlText w:val="%6."/>
      <w:lvlJc w:val="right"/>
      <w:pPr>
        <w:tabs>
          <w:tab w:val="num" w:pos="2520"/>
        </w:tabs>
        <w:ind w:left="4953" w:hanging="180"/>
      </w:pPr>
    </w:lvl>
    <w:lvl w:ilvl="6">
      <w:start w:val="1"/>
      <w:numFmt w:val="decimal"/>
      <w:lvlText w:val="%7."/>
      <w:lvlJc w:val="left"/>
      <w:pPr>
        <w:tabs>
          <w:tab w:val="num" w:pos="2880"/>
        </w:tabs>
        <w:ind w:left="5673" w:hanging="360"/>
      </w:pPr>
    </w:lvl>
    <w:lvl w:ilvl="7">
      <w:start w:val="1"/>
      <w:numFmt w:val="lowerLetter"/>
      <w:lvlText w:val="%8."/>
      <w:lvlJc w:val="left"/>
      <w:pPr>
        <w:tabs>
          <w:tab w:val="num" w:pos="3240"/>
        </w:tabs>
        <w:ind w:left="6393" w:hanging="360"/>
      </w:pPr>
    </w:lvl>
    <w:lvl w:ilvl="8">
      <w:start w:val="1"/>
      <w:numFmt w:val="lowerRoman"/>
      <w:lvlText w:val="%9."/>
      <w:lvlJc w:val="right"/>
      <w:pPr>
        <w:tabs>
          <w:tab w:val="num" w:pos="3600"/>
        </w:tabs>
        <w:ind w:left="7113" w:hanging="180"/>
      </w:pPr>
    </w:lvl>
  </w:abstractNum>
  <w:abstractNum w:abstractNumId="25" w15:restartNumberingAfterBreak="0">
    <w:nsid w:val="69885A01"/>
    <w:multiLevelType w:val="hybridMultilevel"/>
    <w:tmpl w:val="5E5C755C"/>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6" w15:restartNumberingAfterBreak="0">
    <w:nsid w:val="6B927E66"/>
    <w:multiLevelType w:val="hybridMultilevel"/>
    <w:tmpl w:val="EBCA3522"/>
    <w:lvl w:ilvl="0" w:tplc="0C0A0003">
      <w:start w:val="1"/>
      <w:numFmt w:val="bullet"/>
      <w:lvlText w:val="o"/>
      <w:lvlJc w:val="left"/>
      <w:pPr>
        <w:ind w:left="790" w:hanging="360"/>
      </w:pPr>
      <w:rPr>
        <w:rFonts w:ascii="Courier New" w:hAnsi="Courier New" w:cs="Courier New" w:hint="default"/>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27" w15:restartNumberingAfterBreak="0">
    <w:nsid w:val="6F364CC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5C2650"/>
    <w:multiLevelType w:val="hybridMultilevel"/>
    <w:tmpl w:val="0D18C0A0"/>
    <w:lvl w:ilvl="0" w:tplc="0C0A0003">
      <w:start w:val="1"/>
      <w:numFmt w:val="bullet"/>
      <w:lvlText w:val="o"/>
      <w:lvlJc w:val="left"/>
      <w:pPr>
        <w:ind w:left="790" w:hanging="360"/>
      </w:pPr>
      <w:rPr>
        <w:rFonts w:ascii="Courier New" w:hAnsi="Courier New" w:cs="Courier New" w:hint="default"/>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29" w15:restartNumberingAfterBreak="0">
    <w:nsid w:val="75D42A0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E52483"/>
    <w:multiLevelType w:val="multilevel"/>
    <w:tmpl w:val="EBCEF6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num w:numId="1">
    <w:abstractNumId w:val="24"/>
  </w:num>
  <w:num w:numId="2">
    <w:abstractNumId w:val="8"/>
  </w:num>
  <w:num w:numId="3">
    <w:abstractNumId w:val="18"/>
  </w:num>
  <w:num w:numId="4">
    <w:abstractNumId w:val="30"/>
  </w:num>
  <w:num w:numId="5">
    <w:abstractNumId w:val="7"/>
  </w:num>
  <w:num w:numId="6">
    <w:abstractNumId w:val="20"/>
  </w:num>
  <w:num w:numId="7">
    <w:abstractNumId w:val="28"/>
  </w:num>
  <w:num w:numId="8">
    <w:abstractNumId w:val="26"/>
  </w:num>
  <w:num w:numId="9">
    <w:abstractNumId w:val="10"/>
  </w:num>
  <w:num w:numId="10">
    <w:abstractNumId w:val="2"/>
  </w:num>
  <w:num w:numId="11">
    <w:abstractNumId w:val="12"/>
  </w:num>
  <w:num w:numId="12">
    <w:abstractNumId w:val="6"/>
  </w:num>
  <w:num w:numId="13">
    <w:abstractNumId w:val="4"/>
  </w:num>
  <w:num w:numId="14">
    <w:abstractNumId w:val="15"/>
  </w:num>
  <w:num w:numId="15">
    <w:abstractNumId w:val="9"/>
  </w:num>
  <w:num w:numId="16">
    <w:abstractNumId w:val="19"/>
  </w:num>
  <w:num w:numId="17">
    <w:abstractNumId w:val="1"/>
  </w:num>
  <w:num w:numId="18">
    <w:abstractNumId w:val="0"/>
  </w:num>
  <w:num w:numId="19">
    <w:abstractNumId w:val="21"/>
  </w:num>
  <w:num w:numId="20">
    <w:abstractNumId w:val="16"/>
  </w:num>
  <w:num w:numId="21">
    <w:abstractNumId w:val="5"/>
  </w:num>
  <w:num w:numId="22">
    <w:abstractNumId w:val="22"/>
  </w:num>
  <w:num w:numId="23">
    <w:abstractNumId w:val="11"/>
  </w:num>
  <w:num w:numId="24">
    <w:abstractNumId w:val="25"/>
  </w:num>
  <w:num w:numId="25">
    <w:abstractNumId w:val="27"/>
  </w:num>
  <w:num w:numId="26">
    <w:abstractNumId w:val="17"/>
  </w:num>
  <w:num w:numId="27">
    <w:abstractNumId w:val="23"/>
  </w:num>
  <w:num w:numId="28">
    <w:abstractNumId w:val="29"/>
  </w:num>
  <w:num w:numId="29">
    <w:abstractNumId w:val="13"/>
  </w:num>
  <w:num w:numId="30">
    <w:abstractNumId w:val="14"/>
  </w:num>
  <w:num w:numId="31">
    <w:abstractNumId w:val="3"/>
  </w:num>
  <w:num w:numId="32">
    <w:abstractNumId w:val="22"/>
  </w:num>
  <w:num w:numId="33">
    <w:abstractNumId w:val="22"/>
  </w:num>
  <w:num w:numId="34">
    <w:abstractNumId w:val="2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autoHyphenation/>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7A7"/>
    <w:rsid w:val="0000729B"/>
    <w:rsid w:val="000161A7"/>
    <w:rsid w:val="000165E0"/>
    <w:rsid w:val="00020DDC"/>
    <w:rsid w:val="00022C94"/>
    <w:rsid w:val="00023BC7"/>
    <w:rsid w:val="00023FDC"/>
    <w:rsid w:val="00030777"/>
    <w:rsid w:val="00033B75"/>
    <w:rsid w:val="00033BBF"/>
    <w:rsid w:val="00034474"/>
    <w:rsid w:val="00044404"/>
    <w:rsid w:val="00047D21"/>
    <w:rsid w:val="0005077C"/>
    <w:rsid w:val="00050AF9"/>
    <w:rsid w:val="0005139F"/>
    <w:rsid w:val="00060A52"/>
    <w:rsid w:val="00065219"/>
    <w:rsid w:val="000657B8"/>
    <w:rsid w:val="0006673F"/>
    <w:rsid w:val="0007033C"/>
    <w:rsid w:val="00072155"/>
    <w:rsid w:val="000740B5"/>
    <w:rsid w:val="00075D29"/>
    <w:rsid w:val="0007766C"/>
    <w:rsid w:val="0008427F"/>
    <w:rsid w:val="0008731B"/>
    <w:rsid w:val="00090173"/>
    <w:rsid w:val="0009126C"/>
    <w:rsid w:val="000948D7"/>
    <w:rsid w:val="00095D7F"/>
    <w:rsid w:val="00097F67"/>
    <w:rsid w:val="000B0806"/>
    <w:rsid w:val="000B253F"/>
    <w:rsid w:val="000B3791"/>
    <w:rsid w:val="000B4379"/>
    <w:rsid w:val="000B449C"/>
    <w:rsid w:val="000B55B4"/>
    <w:rsid w:val="000B7822"/>
    <w:rsid w:val="000D7917"/>
    <w:rsid w:val="000E1F98"/>
    <w:rsid w:val="000F5B5F"/>
    <w:rsid w:val="000F654F"/>
    <w:rsid w:val="001006D6"/>
    <w:rsid w:val="0010077B"/>
    <w:rsid w:val="0010129C"/>
    <w:rsid w:val="001030FD"/>
    <w:rsid w:val="00105EDE"/>
    <w:rsid w:val="00111128"/>
    <w:rsid w:val="00113A66"/>
    <w:rsid w:val="001156F8"/>
    <w:rsid w:val="00115909"/>
    <w:rsid w:val="001209C8"/>
    <w:rsid w:val="00122496"/>
    <w:rsid w:val="001229C5"/>
    <w:rsid w:val="001237E1"/>
    <w:rsid w:val="0012441B"/>
    <w:rsid w:val="001324A5"/>
    <w:rsid w:val="00134869"/>
    <w:rsid w:val="0013555D"/>
    <w:rsid w:val="00142631"/>
    <w:rsid w:val="00144BD3"/>
    <w:rsid w:val="00145499"/>
    <w:rsid w:val="00152A24"/>
    <w:rsid w:val="001530F0"/>
    <w:rsid w:val="00153909"/>
    <w:rsid w:val="0015445B"/>
    <w:rsid w:val="001560B2"/>
    <w:rsid w:val="00162FFA"/>
    <w:rsid w:val="00166750"/>
    <w:rsid w:val="00170B70"/>
    <w:rsid w:val="00170BD1"/>
    <w:rsid w:val="001711B3"/>
    <w:rsid w:val="00175219"/>
    <w:rsid w:val="0017735E"/>
    <w:rsid w:val="001779D4"/>
    <w:rsid w:val="001809C5"/>
    <w:rsid w:val="00191025"/>
    <w:rsid w:val="001939FD"/>
    <w:rsid w:val="00194B50"/>
    <w:rsid w:val="001957CF"/>
    <w:rsid w:val="001A229A"/>
    <w:rsid w:val="001A2655"/>
    <w:rsid w:val="001A5909"/>
    <w:rsid w:val="001A5B0C"/>
    <w:rsid w:val="001A64F9"/>
    <w:rsid w:val="001B05EE"/>
    <w:rsid w:val="001B1035"/>
    <w:rsid w:val="001B1104"/>
    <w:rsid w:val="001B46C4"/>
    <w:rsid w:val="001B6D24"/>
    <w:rsid w:val="001C12AF"/>
    <w:rsid w:val="001C5AD7"/>
    <w:rsid w:val="001D364E"/>
    <w:rsid w:val="001D6435"/>
    <w:rsid w:val="001E277D"/>
    <w:rsid w:val="001E30B9"/>
    <w:rsid w:val="001E3F29"/>
    <w:rsid w:val="001E7FFC"/>
    <w:rsid w:val="001F0144"/>
    <w:rsid w:val="001F233F"/>
    <w:rsid w:val="001F4B91"/>
    <w:rsid w:val="001F7866"/>
    <w:rsid w:val="002008A9"/>
    <w:rsid w:val="00202BA6"/>
    <w:rsid w:val="00203AC7"/>
    <w:rsid w:val="00210223"/>
    <w:rsid w:val="002117BB"/>
    <w:rsid w:val="0021620E"/>
    <w:rsid w:val="00216462"/>
    <w:rsid w:val="00222B57"/>
    <w:rsid w:val="00225FB6"/>
    <w:rsid w:val="002265B6"/>
    <w:rsid w:val="00226D04"/>
    <w:rsid w:val="00232337"/>
    <w:rsid w:val="002328E3"/>
    <w:rsid w:val="00233CC7"/>
    <w:rsid w:val="0023513E"/>
    <w:rsid w:val="00237204"/>
    <w:rsid w:val="002377DB"/>
    <w:rsid w:val="002457B1"/>
    <w:rsid w:val="002506CF"/>
    <w:rsid w:val="00250987"/>
    <w:rsid w:val="00257914"/>
    <w:rsid w:val="00260E88"/>
    <w:rsid w:val="00261E45"/>
    <w:rsid w:val="00262E7C"/>
    <w:rsid w:val="002645E5"/>
    <w:rsid w:val="0026600A"/>
    <w:rsid w:val="002667F9"/>
    <w:rsid w:val="00266D50"/>
    <w:rsid w:val="00267C4D"/>
    <w:rsid w:val="0027154C"/>
    <w:rsid w:val="00272AC5"/>
    <w:rsid w:val="00282F1F"/>
    <w:rsid w:val="00283BF8"/>
    <w:rsid w:val="00283DBA"/>
    <w:rsid w:val="002845EA"/>
    <w:rsid w:val="00285236"/>
    <w:rsid w:val="00286A62"/>
    <w:rsid w:val="002877E9"/>
    <w:rsid w:val="002901A5"/>
    <w:rsid w:val="0029469B"/>
    <w:rsid w:val="002950A7"/>
    <w:rsid w:val="002969BC"/>
    <w:rsid w:val="002A195D"/>
    <w:rsid w:val="002A5539"/>
    <w:rsid w:val="002B38B9"/>
    <w:rsid w:val="002C1FF7"/>
    <w:rsid w:val="002C259C"/>
    <w:rsid w:val="002C3EBC"/>
    <w:rsid w:val="002C485F"/>
    <w:rsid w:val="002C75A4"/>
    <w:rsid w:val="002D30D1"/>
    <w:rsid w:val="002E0A39"/>
    <w:rsid w:val="002F1A2C"/>
    <w:rsid w:val="002F33A3"/>
    <w:rsid w:val="002F35AF"/>
    <w:rsid w:val="002F3703"/>
    <w:rsid w:val="002F4C6B"/>
    <w:rsid w:val="00300560"/>
    <w:rsid w:val="00300D83"/>
    <w:rsid w:val="00302597"/>
    <w:rsid w:val="003045F1"/>
    <w:rsid w:val="00306B10"/>
    <w:rsid w:val="00307FF8"/>
    <w:rsid w:val="0031192F"/>
    <w:rsid w:val="00312E66"/>
    <w:rsid w:val="00314198"/>
    <w:rsid w:val="00316EAA"/>
    <w:rsid w:val="0032094A"/>
    <w:rsid w:val="0032117B"/>
    <w:rsid w:val="00324E07"/>
    <w:rsid w:val="0033160C"/>
    <w:rsid w:val="00332697"/>
    <w:rsid w:val="00332A22"/>
    <w:rsid w:val="00332F01"/>
    <w:rsid w:val="00335D6E"/>
    <w:rsid w:val="00340C94"/>
    <w:rsid w:val="00341593"/>
    <w:rsid w:val="00344049"/>
    <w:rsid w:val="00346715"/>
    <w:rsid w:val="00346E01"/>
    <w:rsid w:val="00351077"/>
    <w:rsid w:val="00352521"/>
    <w:rsid w:val="00353FCA"/>
    <w:rsid w:val="00360BB5"/>
    <w:rsid w:val="00363615"/>
    <w:rsid w:val="00366255"/>
    <w:rsid w:val="00367860"/>
    <w:rsid w:val="00371856"/>
    <w:rsid w:val="00373456"/>
    <w:rsid w:val="003744CE"/>
    <w:rsid w:val="00376893"/>
    <w:rsid w:val="00376947"/>
    <w:rsid w:val="00377870"/>
    <w:rsid w:val="0038364E"/>
    <w:rsid w:val="003871B6"/>
    <w:rsid w:val="003877C6"/>
    <w:rsid w:val="00391EF9"/>
    <w:rsid w:val="00393D01"/>
    <w:rsid w:val="00395183"/>
    <w:rsid w:val="00396433"/>
    <w:rsid w:val="003A07A7"/>
    <w:rsid w:val="003A5C9A"/>
    <w:rsid w:val="003B1A45"/>
    <w:rsid w:val="003B54BF"/>
    <w:rsid w:val="003C5744"/>
    <w:rsid w:val="003D206C"/>
    <w:rsid w:val="003D615F"/>
    <w:rsid w:val="003F0BE0"/>
    <w:rsid w:val="003F22D6"/>
    <w:rsid w:val="003F2BB1"/>
    <w:rsid w:val="00400652"/>
    <w:rsid w:val="0040125F"/>
    <w:rsid w:val="00406CB4"/>
    <w:rsid w:val="0041591E"/>
    <w:rsid w:val="00420772"/>
    <w:rsid w:val="00421A0F"/>
    <w:rsid w:val="00423463"/>
    <w:rsid w:val="0042372B"/>
    <w:rsid w:val="0042498E"/>
    <w:rsid w:val="00437A10"/>
    <w:rsid w:val="0044056E"/>
    <w:rsid w:val="00442BC2"/>
    <w:rsid w:val="00446D0B"/>
    <w:rsid w:val="004552B3"/>
    <w:rsid w:val="004573D9"/>
    <w:rsid w:val="00460285"/>
    <w:rsid w:val="0046609E"/>
    <w:rsid w:val="004677EB"/>
    <w:rsid w:val="0047007B"/>
    <w:rsid w:val="00474003"/>
    <w:rsid w:val="004809C6"/>
    <w:rsid w:val="00481569"/>
    <w:rsid w:val="00482239"/>
    <w:rsid w:val="004823C1"/>
    <w:rsid w:val="00483A82"/>
    <w:rsid w:val="00484DF1"/>
    <w:rsid w:val="004866A3"/>
    <w:rsid w:val="00492091"/>
    <w:rsid w:val="004940A9"/>
    <w:rsid w:val="004A05DB"/>
    <w:rsid w:val="004A1B64"/>
    <w:rsid w:val="004A1D01"/>
    <w:rsid w:val="004A5E91"/>
    <w:rsid w:val="004A6FE3"/>
    <w:rsid w:val="004B0B47"/>
    <w:rsid w:val="004B4C2E"/>
    <w:rsid w:val="004B5004"/>
    <w:rsid w:val="004B5484"/>
    <w:rsid w:val="004B54DF"/>
    <w:rsid w:val="004C3228"/>
    <w:rsid w:val="004C3AE3"/>
    <w:rsid w:val="004C3DDE"/>
    <w:rsid w:val="004C3FB5"/>
    <w:rsid w:val="004C4259"/>
    <w:rsid w:val="004C510D"/>
    <w:rsid w:val="004C5233"/>
    <w:rsid w:val="004C74DE"/>
    <w:rsid w:val="004D3FAE"/>
    <w:rsid w:val="004D6208"/>
    <w:rsid w:val="004E26DE"/>
    <w:rsid w:val="004E50F0"/>
    <w:rsid w:val="004F066B"/>
    <w:rsid w:val="004F2DF7"/>
    <w:rsid w:val="004F4691"/>
    <w:rsid w:val="004F55B8"/>
    <w:rsid w:val="004F659F"/>
    <w:rsid w:val="004F66C7"/>
    <w:rsid w:val="004F711A"/>
    <w:rsid w:val="004F718A"/>
    <w:rsid w:val="004F719A"/>
    <w:rsid w:val="00500A4E"/>
    <w:rsid w:val="005026FD"/>
    <w:rsid w:val="00504FC1"/>
    <w:rsid w:val="005056B2"/>
    <w:rsid w:val="00507470"/>
    <w:rsid w:val="0051062F"/>
    <w:rsid w:val="00511B99"/>
    <w:rsid w:val="00513A84"/>
    <w:rsid w:val="00514D3A"/>
    <w:rsid w:val="005261E6"/>
    <w:rsid w:val="00526CAC"/>
    <w:rsid w:val="00527231"/>
    <w:rsid w:val="005278E1"/>
    <w:rsid w:val="00530952"/>
    <w:rsid w:val="00544C03"/>
    <w:rsid w:val="00550DBB"/>
    <w:rsid w:val="00554615"/>
    <w:rsid w:val="00555BAB"/>
    <w:rsid w:val="00556A15"/>
    <w:rsid w:val="005639FE"/>
    <w:rsid w:val="00563D05"/>
    <w:rsid w:val="00563EDC"/>
    <w:rsid w:val="00563EFF"/>
    <w:rsid w:val="00566DA6"/>
    <w:rsid w:val="00573E5A"/>
    <w:rsid w:val="00576978"/>
    <w:rsid w:val="005820C0"/>
    <w:rsid w:val="00582919"/>
    <w:rsid w:val="00592AE8"/>
    <w:rsid w:val="00596CC1"/>
    <w:rsid w:val="00597DAD"/>
    <w:rsid w:val="005A0C72"/>
    <w:rsid w:val="005A75C4"/>
    <w:rsid w:val="005B10D0"/>
    <w:rsid w:val="005B16D6"/>
    <w:rsid w:val="005B22DD"/>
    <w:rsid w:val="005B427A"/>
    <w:rsid w:val="005C007B"/>
    <w:rsid w:val="005C2EDA"/>
    <w:rsid w:val="005C3D43"/>
    <w:rsid w:val="005C4851"/>
    <w:rsid w:val="005C6DC3"/>
    <w:rsid w:val="005D40CC"/>
    <w:rsid w:val="005D54AA"/>
    <w:rsid w:val="005D7296"/>
    <w:rsid w:val="005D7617"/>
    <w:rsid w:val="005E02EE"/>
    <w:rsid w:val="005E262F"/>
    <w:rsid w:val="005E339C"/>
    <w:rsid w:val="005E3F37"/>
    <w:rsid w:val="005E4011"/>
    <w:rsid w:val="005E5815"/>
    <w:rsid w:val="005E759C"/>
    <w:rsid w:val="005F0476"/>
    <w:rsid w:val="005F1A21"/>
    <w:rsid w:val="005F657B"/>
    <w:rsid w:val="005F69E5"/>
    <w:rsid w:val="00601174"/>
    <w:rsid w:val="006059C2"/>
    <w:rsid w:val="00606F7E"/>
    <w:rsid w:val="006071D7"/>
    <w:rsid w:val="00612C49"/>
    <w:rsid w:val="00615D60"/>
    <w:rsid w:val="006165A1"/>
    <w:rsid w:val="006172E0"/>
    <w:rsid w:val="006211BF"/>
    <w:rsid w:val="00624259"/>
    <w:rsid w:val="00627E6E"/>
    <w:rsid w:val="00630244"/>
    <w:rsid w:val="006306D6"/>
    <w:rsid w:val="0063271C"/>
    <w:rsid w:val="00633977"/>
    <w:rsid w:val="006345B1"/>
    <w:rsid w:val="006410BD"/>
    <w:rsid w:val="006410CD"/>
    <w:rsid w:val="00641D0A"/>
    <w:rsid w:val="00642137"/>
    <w:rsid w:val="006425D0"/>
    <w:rsid w:val="006436E1"/>
    <w:rsid w:val="00643F61"/>
    <w:rsid w:val="00643F95"/>
    <w:rsid w:val="00645012"/>
    <w:rsid w:val="0064540C"/>
    <w:rsid w:val="006461A0"/>
    <w:rsid w:val="00646440"/>
    <w:rsid w:val="006466AD"/>
    <w:rsid w:val="00646E7E"/>
    <w:rsid w:val="006515C4"/>
    <w:rsid w:val="0065199B"/>
    <w:rsid w:val="006562F9"/>
    <w:rsid w:val="00660862"/>
    <w:rsid w:val="00661F40"/>
    <w:rsid w:val="00666387"/>
    <w:rsid w:val="00667A4D"/>
    <w:rsid w:val="00674035"/>
    <w:rsid w:val="006800F2"/>
    <w:rsid w:val="00680134"/>
    <w:rsid w:val="00681F6A"/>
    <w:rsid w:val="006820A4"/>
    <w:rsid w:val="00683AB8"/>
    <w:rsid w:val="00686536"/>
    <w:rsid w:val="0069359A"/>
    <w:rsid w:val="00693AB6"/>
    <w:rsid w:val="00694B3D"/>
    <w:rsid w:val="006A21A6"/>
    <w:rsid w:val="006A30C1"/>
    <w:rsid w:val="006A4C47"/>
    <w:rsid w:val="006A4D26"/>
    <w:rsid w:val="006B04ED"/>
    <w:rsid w:val="006B0824"/>
    <w:rsid w:val="006B0F05"/>
    <w:rsid w:val="006B4E67"/>
    <w:rsid w:val="006C1349"/>
    <w:rsid w:val="006C1D24"/>
    <w:rsid w:val="006C4A1D"/>
    <w:rsid w:val="006C53E5"/>
    <w:rsid w:val="006C5880"/>
    <w:rsid w:val="006D0530"/>
    <w:rsid w:val="006D2526"/>
    <w:rsid w:val="006D51E2"/>
    <w:rsid w:val="006D5430"/>
    <w:rsid w:val="006D6103"/>
    <w:rsid w:val="006D6C24"/>
    <w:rsid w:val="006D7EBE"/>
    <w:rsid w:val="006E3092"/>
    <w:rsid w:val="006E61D3"/>
    <w:rsid w:val="006E6901"/>
    <w:rsid w:val="006E7C8B"/>
    <w:rsid w:val="006F01C9"/>
    <w:rsid w:val="006F157C"/>
    <w:rsid w:val="006F38EC"/>
    <w:rsid w:val="006F447F"/>
    <w:rsid w:val="006F6098"/>
    <w:rsid w:val="006F654B"/>
    <w:rsid w:val="006F7552"/>
    <w:rsid w:val="006F7FCB"/>
    <w:rsid w:val="0070042B"/>
    <w:rsid w:val="00701006"/>
    <w:rsid w:val="00706604"/>
    <w:rsid w:val="00712170"/>
    <w:rsid w:val="00712A15"/>
    <w:rsid w:val="00714CA8"/>
    <w:rsid w:val="007156E9"/>
    <w:rsid w:val="00716D8E"/>
    <w:rsid w:val="007179E4"/>
    <w:rsid w:val="00717BBC"/>
    <w:rsid w:val="007229E1"/>
    <w:rsid w:val="00724F32"/>
    <w:rsid w:val="00725468"/>
    <w:rsid w:val="00725945"/>
    <w:rsid w:val="00730626"/>
    <w:rsid w:val="00730EE1"/>
    <w:rsid w:val="007324BA"/>
    <w:rsid w:val="00734AF4"/>
    <w:rsid w:val="007371CE"/>
    <w:rsid w:val="00740BA7"/>
    <w:rsid w:val="00741786"/>
    <w:rsid w:val="00742ED9"/>
    <w:rsid w:val="00746DEB"/>
    <w:rsid w:val="00747AE2"/>
    <w:rsid w:val="00763499"/>
    <w:rsid w:val="00766B39"/>
    <w:rsid w:val="007702C2"/>
    <w:rsid w:val="00771412"/>
    <w:rsid w:val="00771ED9"/>
    <w:rsid w:val="00780738"/>
    <w:rsid w:val="007847B2"/>
    <w:rsid w:val="0078502D"/>
    <w:rsid w:val="00786EBE"/>
    <w:rsid w:val="007A0264"/>
    <w:rsid w:val="007A15D2"/>
    <w:rsid w:val="007B2AEE"/>
    <w:rsid w:val="007B3E55"/>
    <w:rsid w:val="007C00C9"/>
    <w:rsid w:val="007C0CF6"/>
    <w:rsid w:val="007C1885"/>
    <w:rsid w:val="007C3076"/>
    <w:rsid w:val="007C3EE2"/>
    <w:rsid w:val="007C418A"/>
    <w:rsid w:val="007C5983"/>
    <w:rsid w:val="007C69D6"/>
    <w:rsid w:val="007D0ECF"/>
    <w:rsid w:val="007D20A3"/>
    <w:rsid w:val="007D5A7E"/>
    <w:rsid w:val="007E1BB9"/>
    <w:rsid w:val="007E1C24"/>
    <w:rsid w:val="007E2634"/>
    <w:rsid w:val="007E3549"/>
    <w:rsid w:val="007E4609"/>
    <w:rsid w:val="007E4F38"/>
    <w:rsid w:val="007E5624"/>
    <w:rsid w:val="007F3D65"/>
    <w:rsid w:val="007F54A7"/>
    <w:rsid w:val="00800BC2"/>
    <w:rsid w:val="0080778D"/>
    <w:rsid w:val="00811A4F"/>
    <w:rsid w:val="008120B8"/>
    <w:rsid w:val="00814183"/>
    <w:rsid w:val="00823ACC"/>
    <w:rsid w:val="0082535E"/>
    <w:rsid w:val="008257F8"/>
    <w:rsid w:val="00825E74"/>
    <w:rsid w:val="008369BD"/>
    <w:rsid w:val="008414AE"/>
    <w:rsid w:val="0084744E"/>
    <w:rsid w:val="008503D0"/>
    <w:rsid w:val="008516B6"/>
    <w:rsid w:val="008525A5"/>
    <w:rsid w:val="008577FE"/>
    <w:rsid w:val="0086110B"/>
    <w:rsid w:val="008715E1"/>
    <w:rsid w:val="008728FB"/>
    <w:rsid w:val="00875456"/>
    <w:rsid w:val="00875C95"/>
    <w:rsid w:val="00875CAD"/>
    <w:rsid w:val="00882155"/>
    <w:rsid w:val="00883AE0"/>
    <w:rsid w:val="00884F63"/>
    <w:rsid w:val="008863F4"/>
    <w:rsid w:val="00891AE6"/>
    <w:rsid w:val="008959B1"/>
    <w:rsid w:val="008960F8"/>
    <w:rsid w:val="00896F0D"/>
    <w:rsid w:val="008A03F3"/>
    <w:rsid w:val="008A49C4"/>
    <w:rsid w:val="008A53DB"/>
    <w:rsid w:val="008A6EF9"/>
    <w:rsid w:val="008B05C9"/>
    <w:rsid w:val="008B122E"/>
    <w:rsid w:val="008B3D70"/>
    <w:rsid w:val="008B44D9"/>
    <w:rsid w:val="008B6665"/>
    <w:rsid w:val="008C27A5"/>
    <w:rsid w:val="008C5B1F"/>
    <w:rsid w:val="008C72AC"/>
    <w:rsid w:val="008D1E1C"/>
    <w:rsid w:val="008D2DD9"/>
    <w:rsid w:val="008D3ECC"/>
    <w:rsid w:val="008D6044"/>
    <w:rsid w:val="008D7F5A"/>
    <w:rsid w:val="008E0AB6"/>
    <w:rsid w:val="008E1BA2"/>
    <w:rsid w:val="008E47CC"/>
    <w:rsid w:val="008E599E"/>
    <w:rsid w:val="008E6A96"/>
    <w:rsid w:val="008F6078"/>
    <w:rsid w:val="008F6240"/>
    <w:rsid w:val="008F7B8F"/>
    <w:rsid w:val="0090357E"/>
    <w:rsid w:val="0090434A"/>
    <w:rsid w:val="009046A5"/>
    <w:rsid w:val="009050EA"/>
    <w:rsid w:val="00907C5F"/>
    <w:rsid w:val="00910BC9"/>
    <w:rsid w:val="00912562"/>
    <w:rsid w:val="00912590"/>
    <w:rsid w:val="00913B30"/>
    <w:rsid w:val="00913EB7"/>
    <w:rsid w:val="009142EA"/>
    <w:rsid w:val="00914A5C"/>
    <w:rsid w:val="00914ED9"/>
    <w:rsid w:val="00920F0E"/>
    <w:rsid w:val="00927A15"/>
    <w:rsid w:val="00934430"/>
    <w:rsid w:val="00934E3D"/>
    <w:rsid w:val="00935BE7"/>
    <w:rsid w:val="00935EC4"/>
    <w:rsid w:val="00951B82"/>
    <w:rsid w:val="00955701"/>
    <w:rsid w:val="0095694D"/>
    <w:rsid w:val="00957B8E"/>
    <w:rsid w:val="00967C6A"/>
    <w:rsid w:val="00970812"/>
    <w:rsid w:val="00973FE3"/>
    <w:rsid w:val="00975CBD"/>
    <w:rsid w:val="00976C18"/>
    <w:rsid w:val="009779CD"/>
    <w:rsid w:val="00981895"/>
    <w:rsid w:val="00982BA3"/>
    <w:rsid w:val="00982D69"/>
    <w:rsid w:val="00983DE9"/>
    <w:rsid w:val="009849AE"/>
    <w:rsid w:val="00985AD2"/>
    <w:rsid w:val="00985E20"/>
    <w:rsid w:val="009955E2"/>
    <w:rsid w:val="009A0AC3"/>
    <w:rsid w:val="009A2238"/>
    <w:rsid w:val="009A2310"/>
    <w:rsid w:val="009A2F22"/>
    <w:rsid w:val="009A3995"/>
    <w:rsid w:val="009A56BF"/>
    <w:rsid w:val="009B0AA4"/>
    <w:rsid w:val="009B1E17"/>
    <w:rsid w:val="009B2905"/>
    <w:rsid w:val="009C0305"/>
    <w:rsid w:val="009C4D17"/>
    <w:rsid w:val="009C53B6"/>
    <w:rsid w:val="009D227C"/>
    <w:rsid w:val="009D39AA"/>
    <w:rsid w:val="009D4E42"/>
    <w:rsid w:val="009D52E8"/>
    <w:rsid w:val="009D62E1"/>
    <w:rsid w:val="009D6B4F"/>
    <w:rsid w:val="009E0177"/>
    <w:rsid w:val="009E3603"/>
    <w:rsid w:val="009E4552"/>
    <w:rsid w:val="009E45D5"/>
    <w:rsid w:val="009E5F54"/>
    <w:rsid w:val="009E6070"/>
    <w:rsid w:val="009F78C0"/>
    <w:rsid w:val="009F7C88"/>
    <w:rsid w:val="00A01601"/>
    <w:rsid w:val="00A01B24"/>
    <w:rsid w:val="00A02C92"/>
    <w:rsid w:val="00A04DA1"/>
    <w:rsid w:val="00A11E3B"/>
    <w:rsid w:val="00A202B6"/>
    <w:rsid w:val="00A2136E"/>
    <w:rsid w:val="00A22DCD"/>
    <w:rsid w:val="00A24678"/>
    <w:rsid w:val="00A24757"/>
    <w:rsid w:val="00A27C9F"/>
    <w:rsid w:val="00A372F3"/>
    <w:rsid w:val="00A411B4"/>
    <w:rsid w:val="00A50560"/>
    <w:rsid w:val="00A51674"/>
    <w:rsid w:val="00A542E1"/>
    <w:rsid w:val="00A56801"/>
    <w:rsid w:val="00A63B06"/>
    <w:rsid w:val="00A70429"/>
    <w:rsid w:val="00A73A3A"/>
    <w:rsid w:val="00A77B87"/>
    <w:rsid w:val="00A811A4"/>
    <w:rsid w:val="00A84F4C"/>
    <w:rsid w:val="00A850AC"/>
    <w:rsid w:val="00A876DE"/>
    <w:rsid w:val="00A92C9D"/>
    <w:rsid w:val="00A93F44"/>
    <w:rsid w:val="00A96A57"/>
    <w:rsid w:val="00AB0C33"/>
    <w:rsid w:val="00AB4FCF"/>
    <w:rsid w:val="00AC2629"/>
    <w:rsid w:val="00AC5799"/>
    <w:rsid w:val="00AC5FEB"/>
    <w:rsid w:val="00AC6B97"/>
    <w:rsid w:val="00AC7EF2"/>
    <w:rsid w:val="00AD0398"/>
    <w:rsid w:val="00AD05EF"/>
    <w:rsid w:val="00AD156A"/>
    <w:rsid w:val="00AD3235"/>
    <w:rsid w:val="00AE0105"/>
    <w:rsid w:val="00AE0728"/>
    <w:rsid w:val="00AE4683"/>
    <w:rsid w:val="00AF05AD"/>
    <w:rsid w:val="00AF6A0A"/>
    <w:rsid w:val="00B13C62"/>
    <w:rsid w:val="00B15EFE"/>
    <w:rsid w:val="00B20784"/>
    <w:rsid w:val="00B21BBB"/>
    <w:rsid w:val="00B26691"/>
    <w:rsid w:val="00B27749"/>
    <w:rsid w:val="00B32263"/>
    <w:rsid w:val="00B32DB3"/>
    <w:rsid w:val="00B55036"/>
    <w:rsid w:val="00B57422"/>
    <w:rsid w:val="00B57873"/>
    <w:rsid w:val="00B60DEF"/>
    <w:rsid w:val="00B62EF5"/>
    <w:rsid w:val="00B63D42"/>
    <w:rsid w:val="00B668F3"/>
    <w:rsid w:val="00B6765A"/>
    <w:rsid w:val="00B72156"/>
    <w:rsid w:val="00B726DA"/>
    <w:rsid w:val="00B76817"/>
    <w:rsid w:val="00B771D9"/>
    <w:rsid w:val="00B77386"/>
    <w:rsid w:val="00B77D4B"/>
    <w:rsid w:val="00B80D6E"/>
    <w:rsid w:val="00B821DC"/>
    <w:rsid w:val="00B8300D"/>
    <w:rsid w:val="00B85973"/>
    <w:rsid w:val="00B85D10"/>
    <w:rsid w:val="00B87065"/>
    <w:rsid w:val="00B93DC1"/>
    <w:rsid w:val="00B9751A"/>
    <w:rsid w:val="00BA2163"/>
    <w:rsid w:val="00BA2DAF"/>
    <w:rsid w:val="00BA3E96"/>
    <w:rsid w:val="00BA3ECE"/>
    <w:rsid w:val="00BA52D6"/>
    <w:rsid w:val="00BA6722"/>
    <w:rsid w:val="00BA7F97"/>
    <w:rsid w:val="00BB023B"/>
    <w:rsid w:val="00BB2AEB"/>
    <w:rsid w:val="00BB42D0"/>
    <w:rsid w:val="00BC64A1"/>
    <w:rsid w:val="00BC6BDD"/>
    <w:rsid w:val="00BC6DD5"/>
    <w:rsid w:val="00BD275D"/>
    <w:rsid w:val="00BD5B6E"/>
    <w:rsid w:val="00BD6832"/>
    <w:rsid w:val="00BE19DC"/>
    <w:rsid w:val="00BE5783"/>
    <w:rsid w:val="00BF15A6"/>
    <w:rsid w:val="00BF7DE0"/>
    <w:rsid w:val="00C016BE"/>
    <w:rsid w:val="00C03340"/>
    <w:rsid w:val="00C0388D"/>
    <w:rsid w:val="00C13FA8"/>
    <w:rsid w:val="00C168D8"/>
    <w:rsid w:val="00C169C8"/>
    <w:rsid w:val="00C202B5"/>
    <w:rsid w:val="00C20D6C"/>
    <w:rsid w:val="00C230D8"/>
    <w:rsid w:val="00C2593B"/>
    <w:rsid w:val="00C354E9"/>
    <w:rsid w:val="00C4683D"/>
    <w:rsid w:val="00C475DA"/>
    <w:rsid w:val="00C47B3A"/>
    <w:rsid w:val="00C51605"/>
    <w:rsid w:val="00C52A61"/>
    <w:rsid w:val="00C5645B"/>
    <w:rsid w:val="00C568D9"/>
    <w:rsid w:val="00C664ED"/>
    <w:rsid w:val="00C707BE"/>
    <w:rsid w:val="00C744C7"/>
    <w:rsid w:val="00C7475F"/>
    <w:rsid w:val="00C747BE"/>
    <w:rsid w:val="00C74B4B"/>
    <w:rsid w:val="00C76D1A"/>
    <w:rsid w:val="00C8034E"/>
    <w:rsid w:val="00C83E38"/>
    <w:rsid w:val="00C8572B"/>
    <w:rsid w:val="00C94853"/>
    <w:rsid w:val="00C958C5"/>
    <w:rsid w:val="00CA1272"/>
    <w:rsid w:val="00CA7195"/>
    <w:rsid w:val="00CB080B"/>
    <w:rsid w:val="00CB0FDB"/>
    <w:rsid w:val="00CB25BB"/>
    <w:rsid w:val="00CB2FBC"/>
    <w:rsid w:val="00CC0CF9"/>
    <w:rsid w:val="00CC1804"/>
    <w:rsid w:val="00CC224D"/>
    <w:rsid w:val="00CC560D"/>
    <w:rsid w:val="00CC7409"/>
    <w:rsid w:val="00CC7ED7"/>
    <w:rsid w:val="00CD1F06"/>
    <w:rsid w:val="00CD4CE5"/>
    <w:rsid w:val="00CD6A84"/>
    <w:rsid w:val="00CE76CD"/>
    <w:rsid w:val="00CF2280"/>
    <w:rsid w:val="00CF2F8B"/>
    <w:rsid w:val="00CF4360"/>
    <w:rsid w:val="00CF50F4"/>
    <w:rsid w:val="00CF632C"/>
    <w:rsid w:val="00D00F7F"/>
    <w:rsid w:val="00D03580"/>
    <w:rsid w:val="00D07F7C"/>
    <w:rsid w:val="00D10BA3"/>
    <w:rsid w:val="00D13073"/>
    <w:rsid w:val="00D158B5"/>
    <w:rsid w:val="00D27F20"/>
    <w:rsid w:val="00D31776"/>
    <w:rsid w:val="00D328E7"/>
    <w:rsid w:val="00D34DA9"/>
    <w:rsid w:val="00D4070E"/>
    <w:rsid w:val="00D40785"/>
    <w:rsid w:val="00D420D4"/>
    <w:rsid w:val="00D462BA"/>
    <w:rsid w:val="00D50B6D"/>
    <w:rsid w:val="00D50C66"/>
    <w:rsid w:val="00D74290"/>
    <w:rsid w:val="00D748FB"/>
    <w:rsid w:val="00D761B1"/>
    <w:rsid w:val="00D76E17"/>
    <w:rsid w:val="00D81325"/>
    <w:rsid w:val="00D8242A"/>
    <w:rsid w:val="00D82A7D"/>
    <w:rsid w:val="00D83640"/>
    <w:rsid w:val="00D84C18"/>
    <w:rsid w:val="00D87A85"/>
    <w:rsid w:val="00D90311"/>
    <w:rsid w:val="00D919EC"/>
    <w:rsid w:val="00D91ABB"/>
    <w:rsid w:val="00D92B23"/>
    <w:rsid w:val="00D97C7C"/>
    <w:rsid w:val="00DA119C"/>
    <w:rsid w:val="00DA17A0"/>
    <w:rsid w:val="00DA1B05"/>
    <w:rsid w:val="00DA2A74"/>
    <w:rsid w:val="00DB0536"/>
    <w:rsid w:val="00DB2CD5"/>
    <w:rsid w:val="00DB3CA3"/>
    <w:rsid w:val="00DB4B65"/>
    <w:rsid w:val="00DB5D1D"/>
    <w:rsid w:val="00DB6537"/>
    <w:rsid w:val="00DC2072"/>
    <w:rsid w:val="00DC2A33"/>
    <w:rsid w:val="00DC5189"/>
    <w:rsid w:val="00DC526F"/>
    <w:rsid w:val="00DC6B2D"/>
    <w:rsid w:val="00DD4ABA"/>
    <w:rsid w:val="00DD4DA7"/>
    <w:rsid w:val="00DE2344"/>
    <w:rsid w:val="00DE392F"/>
    <w:rsid w:val="00DE6086"/>
    <w:rsid w:val="00DF251F"/>
    <w:rsid w:val="00DF310E"/>
    <w:rsid w:val="00DF61DA"/>
    <w:rsid w:val="00DF6F8B"/>
    <w:rsid w:val="00E00615"/>
    <w:rsid w:val="00E00DE3"/>
    <w:rsid w:val="00E04D7F"/>
    <w:rsid w:val="00E06076"/>
    <w:rsid w:val="00E10961"/>
    <w:rsid w:val="00E12560"/>
    <w:rsid w:val="00E2056E"/>
    <w:rsid w:val="00E23314"/>
    <w:rsid w:val="00E25C7E"/>
    <w:rsid w:val="00E36AA7"/>
    <w:rsid w:val="00E36B9B"/>
    <w:rsid w:val="00E422A5"/>
    <w:rsid w:val="00E42817"/>
    <w:rsid w:val="00E435C5"/>
    <w:rsid w:val="00E45BF6"/>
    <w:rsid w:val="00E45F07"/>
    <w:rsid w:val="00E47EA9"/>
    <w:rsid w:val="00E51124"/>
    <w:rsid w:val="00E51963"/>
    <w:rsid w:val="00E519A0"/>
    <w:rsid w:val="00E52F80"/>
    <w:rsid w:val="00E53DA9"/>
    <w:rsid w:val="00E54669"/>
    <w:rsid w:val="00E57279"/>
    <w:rsid w:val="00E64D42"/>
    <w:rsid w:val="00E66D4A"/>
    <w:rsid w:val="00E671A3"/>
    <w:rsid w:val="00E675D7"/>
    <w:rsid w:val="00E7728E"/>
    <w:rsid w:val="00E80314"/>
    <w:rsid w:val="00E840E2"/>
    <w:rsid w:val="00E85467"/>
    <w:rsid w:val="00E92B69"/>
    <w:rsid w:val="00E94A42"/>
    <w:rsid w:val="00EA1512"/>
    <w:rsid w:val="00EA4E18"/>
    <w:rsid w:val="00EA5E32"/>
    <w:rsid w:val="00EA6BB5"/>
    <w:rsid w:val="00EA7F55"/>
    <w:rsid w:val="00EB1BC3"/>
    <w:rsid w:val="00EB6BF7"/>
    <w:rsid w:val="00EC2F2E"/>
    <w:rsid w:val="00EC7FCB"/>
    <w:rsid w:val="00ED117B"/>
    <w:rsid w:val="00ED2E7E"/>
    <w:rsid w:val="00ED56BE"/>
    <w:rsid w:val="00ED7C44"/>
    <w:rsid w:val="00EE059A"/>
    <w:rsid w:val="00EF01E4"/>
    <w:rsid w:val="00EF1DBC"/>
    <w:rsid w:val="00EF438C"/>
    <w:rsid w:val="00EF479B"/>
    <w:rsid w:val="00F04C90"/>
    <w:rsid w:val="00F056F1"/>
    <w:rsid w:val="00F11730"/>
    <w:rsid w:val="00F11B0F"/>
    <w:rsid w:val="00F1214E"/>
    <w:rsid w:val="00F14226"/>
    <w:rsid w:val="00F14ABA"/>
    <w:rsid w:val="00F20191"/>
    <w:rsid w:val="00F21283"/>
    <w:rsid w:val="00F24300"/>
    <w:rsid w:val="00F252E8"/>
    <w:rsid w:val="00F30DEF"/>
    <w:rsid w:val="00F311BE"/>
    <w:rsid w:val="00F31A45"/>
    <w:rsid w:val="00F3247C"/>
    <w:rsid w:val="00F42380"/>
    <w:rsid w:val="00F426B6"/>
    <w:rsid w:val="00F45294"/>
    <w:rsid w:val="00F64368"/>
    <w:rsid w:val="00F7362F"/>
    <w:rsid w:val="00F74EB1"/>
    <w:rsid w:val="00F75BEC"/>
    <w:rsid w:val="00F7649C"/>
    <w:rsid w:val="00F85494"/>
    <w:rsid w:val="00F91E67"/>
    <w:rsid w:val="00F932B2"/>
    <w:rsid w:val="00F94D18"/>
    <w:rsid w:val="00F9725A"/>
    <w:rsid w:val="00F975F7"/>
    <w:rsid w:val="00FA3FF6"/>
    <w:rsid w:val="00FA5A49"/>
    <w:rsid w:val="00FB2618"/>
    <w:rsid w:val="00FC271B"/>
    <w:rsid w:val="00FD163D"/>
    <w:rsid w:val="00FD180E"/>
    <w:rsid w:val="00FD4873"/>
    <w:rsid w:val="00FD495B"/>
    <w:rsid w:val="00FD60B2"/>
    <w:rsid w:val="00FD68B1"/>
    <w:rsid w:val="00FE0206"/>
    <w:rsid w:val="00FE191D"/>
    <w:rsid w:val="00FE38D3"/>
    <w:rsid w:val="00FE7C57"/>
    <w:rsid w:val="00FF4D4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D00E08"/>
  <w15:docId w15:val="{5656E10F-4251-4981-AB9D-4E36DAE1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8D3"/>
    <w:pPr>
      <w:widowControl w:val="0"/>
      <w:spacing w:after="200" w:line="276" w:lineRule="auto"/>
    </w:pPr>
    <w:rPr>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D76411"/>
  </w:style>
  <w:style w:type="character" w:customStyle="1" w:styleId="PiedepginaCar">
    <w:name w:val="Pie de página Car"/>
    <w:basedOn w:val="Fuentedeprrafopredeter"/>
    <w:link w:val="Piedepgina"/>
    <w:uiPriority w:val="99"/>
    <w:qFormat/>
    <w:rsid w:val="00D76411"/>
  </w:style>
  <w:style w:type="character" w:customStyle="1" w:styleId="TextodegloboCar">
    <w:name w:val="Texto de globo Car"/>
    <w:basedOn w:val="Fuentedeprrafopredeter"/>
    <w:link w:val="Textodeglobo"/>
    <w:uiPriority w:val="99"/>
    <w:semiHidden/>
    <w:qFormat/>
    <w:rsid w:val="001A4153"/>
    <w:rPr>
      <w:rFonts w:ascii="Tahoma" w:hAnsi="Tahoma" w:cs="Tahoma"/>
      <w:sz w:val="16"/>
      <w:szCs w:val="16"/>
      <w:lang w:val="es-ES_tradnl"/>
    </w:rPr>
  </w:style>
  <w:style w:type="character" w:customStyle="1" w:styleId="TextoindependienteCar">
    <w:name w:val="Texto independiente Car"/>
    <w:basedOn w:val="Fuentedeprrafopredeter"/>
    <w:link w:val="Textoindependiente"/>
    <w:qFormat/>
    <w:rsid w:val="00DC4A86"/>
    <w:rPr>
      <w:rFonts w:ascii="Times New Roman" w:eastAsia="Times New Roman" w:hAnsi="Times New Roman" w:cs="Times New Roman"/>
      <w:color w:val="FF0000"/>
      <w:sz w:val="24"/>
      <w:szCs w:val="24"/>
      <w:lang w:val="es-ES" w:eastAsia="es-ES"/>
    </w:rPr>
  </w:style>
  <w:style w:type="character" w:customStyle="1" w:styleId="EnlacedeInternet">
    <w:name w:val="Enlace de Internet"/>
    <w:basedOn w:val="Fuentedeprrafopredeter"/>
    <w:uiPriority w:val="99"/>
    <w:unhideWhenUsed/>
    <w:rsid w:val="009F5896"/>
    <w:rPr>
      <w:color w:val="0000FF" w:themeColor="hyperlink"/>
      <w:u w:val="single"/>
    </w:rPr>
  </w:style>
  <w:style w:type="character" w:customStyle="1" w:styleId="EnlacedeInternetvisitado">
    <w:name w:val="Enlace de Internet visitado"/>
    <w:basedOn w:val="Fuentedeprrafopredeter"/>
    <w:uiPriority w:val="99"/>
    <w:semiHidden/>
    <w:unhideWhenUsed/>
    <w:rsid w:val="009F5896"/>
    <w:rPr>
      <w:color w:val="800080" w:themeColor="followedHyperlink"/>
      <w:u w:val="single"/>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rsid w:val="00DC4A86"/>
    <w:pPr>
      <w:widowControl/>
      <w:spacing w:after="0" w:line="240" w:lineRule="auto"/>
    </w:pPr>
    <w:rPr>
      <w:rFonts w:ascii="Times New Roman" w:eastAsia="Times New Roman" w:hAnsi="Times New Roman" w:cs="Times New Roman"/>
      <w:color w:val="FF0000"/>
      <w:sz w:val="24"/>
      <w:szCs w:val="24"/>
      <w:lang w:val="es-ES" w:eastAsia="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D76411"/>
    <w:pPr>
      <w:tabs>
        <w:tab w:val="center" w:pos="4252"/>
        <w:tab w:val="right" w:pos="8504"/>
      </w:tabs>
      <w:spacing w:after="0" w:line="240" w:lineRule="auto"/>
    </w:pPr>
  </w:style>
  <w:style w:type="paragraph" w:styleId="Piedepgina">
    <w:name w:val="footer"/>
    <w:basedOn w:val="Normal"/>
    <w:link w:val="PiedepginaCar"/>
    <w:uiPriority w:val="99"/>
    <w:unhideWhenUsed/>
    <w:rsid w:val="00D76411"/>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1A4153"/>
    <w:pPr>
      <w:spacing w:after="0" w:line="240" w:lineRule="auto"/>
    </w:pPr>
    <w:rPr>
      <w:rFonts w:ascii="Tahoma" w:hAnsi="Tahoma" w:cs="Tahoma"/>
      <w:sz w:val="16"/>
      <w:szCs w:val="16"/>
    </w:rPr>
  </w:style>
  <w:style w:type="paragraph" w:styleId="Prrafodelista">
    <w:name w:val="List Paragraph"/>
    <w:basedOn w:val="Normal"/>
    <w:link w:val="PrrafodelistaCar"/>
    <w:uiPriority w:val="1"/>
    <w:qFormat/>
    <w:rsid w:val="00546289"/>
    <w:pPr>
      <w:ind w:left="720"/>
      <w:contextualSpacing/>
    </w:pPr>
  </w:style>
  <w:style w:type="paragraph" w:styleId="NormalWeb">
    <w:name w:val="Normal (Web)"/>
    <w:basedOn w:val="Normal"/>
    <w:qFormat/>
    <w:rsid w:val="00DC4A86"/>
    <w:pPr>
      <w:widowControl/>
      <w:spacing w:beforeAutospacing="1"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qFormat/>
    <w:rsid w:val="005A1AF0"/>
    <w:rPr>
      <w:rFonts w:ascii="Calibri" w:eastAsia="Calibri" w:hAnsi="Calibri" w:cs="Calibri"/>
      <w:color w:val="000000"/>
      <w:sz w:val="24"/>
      <w:szCs w:val="24"/>
      <w:lang w:val="es-ES"/>
    </w:rPr>
  </w:style>
  <w:style w:type="paragraph" w:customStyle="1" w:styleId="Contenidodelmarco">
    <w:name w:val="Contenido del marco"/>
    <w:basedOn w:val="Normal"/>
    <w:qFormat/>
  </w:style>
  <w:style w:type="table" w:customStyle="1" w:styleId="Tablaconcuadrcula1">
    <w:name w:val="Tabla con cuadrícula1"/>
    <w:basedOn w:val="Tablanormal"/>
    <w:uiPriority w:val="59"/>
    <w:rsid w:val="00DC4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aliases w:val="AQU Taula amb quadrícula"/>
    <w:basedOn w:val="Tablanormal"/>
    <w:rsid w:val="00DC4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2">
    <w:name w:val="A12"/>
    <w:uiPriority w:val="99"/>
    <w:rsid w:val="00967C6A"/>
    <w:rPr>
      <w:rFonts w:cs="Open Sans"/>
      <w:i/>
      <w:iCs/>
      <w:color w:val="00818F"/>
      <w:sz w:val="18"/>
      <w:szCs w:val="18"/>
      <w:u w:val="single"/>
    </w:rPr>
  </w:style>
  <w:style w:type="character" w:styleId="Hipervnculo">
    <w:name w:val="Hyperlink"/>
    <w:basedOn w:val="Fuentedeprrafopredeter"/>
    <w:uiPriority w:val="99"/>
    <w:unhideWhenUsed/>
    <w:rsid w:val="003F22D6"/>
    <w:rPr>
      <w:color w:val="0000FF" w:themeColor="hyperlink"/>
      <w:u w:val="single"/>
    </w:rPr>
  </w:style>
  <w:style w:type="character" w:customStyle="1" w:styleId="Mencinsinresolver1">
    <w:name w:val="Mención sin resolver1"/>
    <w:basedOn w:val="Fuentedeprrafopredeter"/>
    <w:uiPriority w:val="99"/>
    <w:semiHidden/>
    <w:unhideWhenUsed/>
    <w:rsid w:val="003F22D6"/>
    <w:rPr>
      <w:color w:val="605E5C"/>
      <w:shd w:val="clear" w:color="auto" w:fill="E1DFDD"/>
    </w:rPr>
  </w:style>
  <w:style w:type="character" w:customStyle="1" w:styleId="Mencinsinresolver2">
    <w:name w:val="Mención sin resolver2"/>
    <w:basedOn w:val="Fuentedeprrafopredeter"/>
    <w:uiPriority w:val="99"/>
    <w:rsid w:val="00D13073"/>
    <w:rPr>
      <w:color w:val="605E5C"/>
      <w:shd w:val="clear" w:color="auto" w:fill="E1DFDD"/>
    </w:rPr>
  </w:style>
  <w:style w:type="character" w:styleId="Hipervnculovisitado">
    <w:name w:val="FollowedHyperlink"/>
    <w:basedOn w:val="Fuentedeprrafopredeter"/>
    <w:uiPriority w:val="99"/>
    <w:semiHidden/>
    <w:unhideWhenUsed/>
    <w:rsid w:val="00DE392F"/>
    <w:rPr>
      <w:color w:val="800080" w:themeColor="followedHyperlink"/>
      <w:u w:val="single"/>
    </w:rPr>
  </w:style>
  <w:style w:type="character" w:customStyle="1" w:styleId="Mencinsinresolver3">
    <w:name w:val="Mención sin resolver3"/>
    <w:basedOn w:val="Fuentedeprrafopredeter"/>
    <w:uiPriority w:val="99"/>
    <w:semiHidden/>
    <w:unhideWhenUsed/>
    <w:rsid w:val="000B449C"/>
    <w:rPr>
      <w:color w:val="605E5C"/>
      <w:shd w:val="clear" w:color="auto" w:fill="E1DFDD"/>
    </w:rPr>
  </w:style>
  <w:style w:type="character" w:customStyle="1" w:styleId="Mencinsinresolver4">
    <w:name w:val="Mención sin resolver4"/>
    <w:basedOn w:val="Fuentedeprrafopredeter"/>
    <w:uiPriority w:val="99"/>
    <w:semiHidden/>
    <w:unhideWhenUsed/>
    <w:rsid w:val="001D6435"/>
    <w:rPr>
      <w:color w:val="605E5C"/>
      <w:shd w:val="clear" w:color="auto" w:fill="E1DFDD"/>
    </w:rPr>
  </w:style>
  <w:style w:type="character" w:styleId="Refdecomentario">
    <w:name w:val="annotation reference"/>
    <w:basedOn w:val="Fuentedeprrafopredeter"/>
    <w:uiPriority w:val="99"/>
    <w:semiHidden/>
    <w:unhideWhenUsed/>
    <w:rsid w:val="00C94853"/>
    <w:rPr>
      <w:sz w:val="16"/>
      <w:szCs w:val="16"/>
    </w:rPr>
  </w:style>
  <w:style w:type="paragraph" w:styleId="Textocomentario">
    <w:name w:val="annotation text"/>
    <w:basedOn w:val="Normal"/>
    <w:link w:val="TextocomentarioCar"/>
    <w:uiPriority w:val="99"/>
    <w:unhideWhenUsed/>
    <w:rsid w:val="00C94853"/>
    <w:pPr>
      <w:spacing w:line="240" w:lineRule="auto"/>
    </w:pPr>
    <w:rPr>
      <w:sz w:val="20"/>
      <w:szCs w:val="20"/>
    </w:rPr>
  </w:style>
  <w:style w:type="character" w:customStyle="1" w:styleId="TextocomentarioCar">
    <w:name w:val="Texto comentario Car"/>
    <w:basedOn w:val="Fuentedeprrafopredeter"/>
    <w:link w:val="Textocomentario"/>
    <w:uiPriority w:val="99"/>
    <w:rsid w:val="00C94853"/>
    <w:rPr>
      <w:szCs w:val="20"/>
      <w:lang w:val="es-ES_tradnl"/>
    </w:rPr>
  </w:style>
  <w:style w:type="paragraph" w:styleId="Asuntodelcomentario">
    <w:name w:val="annotation subject"/>
    <w:basedOn w:val="Textocomentario"/>
    <w:next w:val="Textocomentario"/>
    <w:link w:val="AsuntodelcomentarioCar"/>
    <w:uiPriority w:val="99"/>
    <w:semiHidden/>
    <w:unhideWhenUsed/>
    <w:rsid w:val="00C94853"/>
    <w:rPr>
      <w:b/>
      <w:bCs/>
    </w:rPr>
  </w:style>
  <w:style w:type="character" w:customStyle="1" w:styleId="AsuntodelcomentarioCar">
    <w:name w:val="Asunto del comentario Car"/>
    <w:basedOn w:val="TextocomentarioCar"/>
    <w:link w:val="Asuntodelcomentario"/>
    <w:uiPriority w:val="99"/>
    <w:semiHidden/>
    <w:rsid w:val="00C94853"/>
    <w:rPr>
      <w:b/>
      <w:bCs/>
      <w:szCs w:val="20"/>
      <w:lang w:val="es-ES_tradnl"/>
    </w:rPr>
  </w:style>
  <w:style w:type="character" w:customStyle="1" w:styleId="Mencinsinresolver5">
    <w:name w:val="Mención sin resolver5"/>
    <w:basedOn w:val="Fuentedeprrafopredeter"/>
    <w:uiPriority w:val="99"/>
    <w:semiHidden/>
    <w:unhideWhenUsed/>
    <w:rsid w:val="0084744E"/>
    <w:rPr>
      <w:color w:val="605E5C"/>
      <w:shd w:val="clear" w:color="auto" w:fill="E1DFDD"/>
    </w:rPr>
  </w:style>
  <w:style w:type="paragraph" w:styleId="Textonotapie">
    <w:name w:val="footnote text"/>
    <w:basedOn w:val="Normal"/>
    <w:link w:val="TextonotapieCar"/>
    <w:uiPriority w:val="99"/>
    <w:semiHidden/>
    <w:unhideWhenUsed/>
    <w:rsid w:val="00896F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6F0D"/>
    <w:rPr>
      <w:szCs w:val="20"/>
      <w:lang w:val="es-ES_tradnl"/>
    </w:rPr>
  </w:style>
  <w:style w:type="character" w:styleId="Refdenotaalpie">
    <w:name w:val="footnote reference"/>
    <w:basedOn w:val="Fuentedeprrafopredeter"/>
    <w:uiPriority w:val="99"/>
    <w:semiHidden/>
    <w:unhideWhenUsed/>
    <w:rsid w:val="00896F0D"/>
    <w:rPr>
      <w:vertAlign w:val="superscript"/>
    </w:rPr>
  </w:style>
  <w:style w:type="character" w:customStyle="1" w:styleId="UnresolvedMention1">
    <w:name w:val="Unresolved Mention1"/>
    <w:basedOn w:val="Fuentedeprrafopredeter"/>
    <w:uiPriority w:val="99"/>
    <w:semiHidden/>
    <w:unhideWhenUsed/>
    <w:rsid w:val="00047D21"/>
    <w:rPr>
      <w:color w:val="605E5C"/>
      <w:shd w:val="clear" w:color="auto" w:fill="E1DFDD"/>
    </w:rPr>
  </w:style>
  <w:style w:type="character" w:customStyle="1" w:styleId="markedcontent">
    <w:name w:val="markedcontent"/>
    <w:basedOn w:val="Fuentedeprrafopredeter"/>
    <w:rsid w:val="00B55036"/>
  </w:style>
  <w:style w:type="character" w:customStyle="1" w:styleId="label">
    <w:name w:val="label"/>
    <w:basedOn w:val="Fuentedeprrafopredeter"/>
    <w:rsid w:val="00982D69"/>
  </w:style>
  <w:style w:type="paragraph" w:styleId="Textonotaalfinal">
    <w:name w:val="endnote text"/>
    <w:basedOn w:val="Normal"/>
    <w:link w:val="TextonotaalfinalCar"/>
    <w:uiPriority w:val="99"/>
    <w:semiHidden/>
    <w:unhideWhenUsed/>
    <w:rsid w:val="00DF6F8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F6F8B"/>
    <w:rPr>
      <w:szCs w:val="20"/>
      <w:lang w:val="es-ES_tradnl"/>
    </w:rPr>
  </w:style>
  <w:style w:type="character" w:styleId="Refdenotaalfinal">
    <w:name w:val="endnote reference"/>
    <w:basedOn w:val="Fuentedeprrafopredeter"/>
    <w:uiPriority w:val="99"/>
    <w:semiHidden/>
    <w:unhideWhenUsed/>
    <w:rsid w:val="00DF6F8B"/>
    <w:rPr>
      <w:vertAlign w:val="superscript"/>
    </w:rPr>
  </w:style>
  <w:style w:type="character" w:styleId="Textoennegrita">
    <w:name w:val="Strong"/>
    <w:basedOn w:val="Fuentedeprrafopredeter"/>
    <w:uiPriority w:val="22"/>
    <w:qFormat/>
    <w:rsid w:val="00332F01"/>
    <w:rPr>
      <w:b/>
      <w:bCs/>
    </w:rPr>
  </w:style>
  <w:style w:type="character" w:customStyle="1" w:styleId="Mencinsinresolver6">
    <w:name w:val="Mención sin resolver6"/>
    <w:basedOn w:val="Fuentedeprrafopredeter"/>
    <w:uiPriority w:val="99"/>
    <w:semiHidden/>
    <w:unhideWhenUsed/>
    <w:rsid w:val="00050AF9"/>
    <w:rPr>
      <w:color w:val="605E5C"/>
      <w:shd w:val="clear" w:color="auto" w:fill="E1DFDD"/>
    </w:rPr>
  </w:style>
  <w:style w:type="paragraph" w:styleId="Revisin">
    <w:name w:val="Revision"/>
    <w:hidden/>
    <w:uiPriority w:val="99"/>
    <w:semiHidden/>
    <w:rsid w:val="00F74EB1"/>
    <w:pPr>
      <w:suppressAutoHyphens w:val="0"/>
    </w:pPr>
    <w:rPr>
      <w:sz w:val="22"/>
      <w:lang w:val="es-ES_tradnl"/>
    </w:rPr>
  </w:style>
  <w:style w:type="paragraph" w:customStyle="1" w:styleId="encabezados">
    <w:name w:val="encabezados"/>
    <w:basedOn w:val="Prrafodelista"/>
    <w:link w:val="encabezadosCar"/>
    <w:qFormat/>
    <w:rsid w:val="009C0305"/>
    <w:pPr>
      <w:keepNext/>
      <w:numPr>
        <w:ilvl w:val="1"/>
        <w:numId w:val="22"/>
      </w:numPr>
      <w:spacing w:before="360" w:after="120" w:line="264" w:lineRule="auto"/>
      <w:ind w:right="-23"/>
      <w:contextualSpacing w:val="0"/>
      <w:jc w:val="both"/>
    </w:pPr>
    <w:rPr>
      <w:rFonts w:eastAsia="Times New Roman" w:cs="Times New Roman"/>
      <w:b/>
      <w:bCs/>
      <w:sz w:val="24"/>
      <w:szCs w:val="24"/>
    </w:rPr>
  </w:style>
  <w:style w:type="character" w:customStyle="1" w:styleId="PrrafodelistaCar">
    <w:name w:val="Párrafo de lista Car"/>
    <w:basedOn w:val="Fuentedeprrafopredeter"/>
    <w:link w:val="Prrafodelista"/>
    <w:uiPriority w:val="1"/>
    <w:rsid w:val="009C0305"/>
    <w:rPr>
      <w:sz w:val="22"/>
      <w:lang w:val="es-ES_tradnl"/>
    </w:rPr>
  </w:style>
  <w:style w:type="character" w:customStyle="1" w:styleId="encabezadosCar">
    <w:name w:val="encabezados Car"/>
    <w:basedOn w:val="PrrafodelistaCar"/>
    <w:link w:val="encabezados"/>
    <w:rsid w:val="009C0305"/>
    <w:rPr>
      <w:rFonts w:eastAsia="Times New Roman" w:cs="Times New Roman"/>
      <w:b/>
      <w:bCs/>
      <w:sz w:val="24"/>
      <w:szCs w:val="24"/>
      <w:lang w:val="es-ES_tradnl"/>
    </w:rPr>
  </w:style>
  <w:style w:type="character" w:styleId="Mencinsinresolver">
    <w:name w:val="Unresolved Mention"/>
    <w:basedOn w:val="Fuentedeprrafopredeter"/>
    <w:uiPriority w:val="99"/>
    <w:semiHidden/>
    <w:unhideWhenUsed/>
    <w:rsid w:val="006D6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732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ico.unizar.es/sites/academico.unizar.es/files/archivos/ofiplan/Normativa/guia_res_aprend.pdf" TargetMode="External"/><Relationship Id="rId18" Type="http://schemas.openxmlformats.org/officeDocument/2006/relationships/hyperlink" Target="https://zaguan.unizar.es/record/71079/files/Reglamento%20reconocimiento%20y%20transferencia%20de%20creditos.pdf" TargetMode="External"/><Relationship Id="rId26" Type="http://schemas.openxmlformats.org/officeDocument/2006/relationships/hyperlink" Target="https://inspecciongeneral.unizar.es/inspeccion/convivencia-universitaria-normativa-y-procedimientos?q=inspeccion/normativa-de-convivencia-universitaria" TargetMode="External"/><Relationship Id="rId39" Type="http://schemas.openxmlformats.org/officeDocument/2006/relationships/hyperlink" Target="https://inspecciongeneral.unizar.es/calidad-y-mejora/acreditacion-institucional" TargetMode="External"/><Relationship Id="rId21" Type="http://schemas.openxmlformats.org/officeDocument/2006/relationships/hyperlink" Target="http://academico.unizar.es/movilidad-0" TargetMode="External"/><Relationship Id="rId34" Type="http://schemas.openxmlformats.org/officeDocument/2006/relationships/hyperlink" Target="https://empleo.unizar.es/estudiantes/practicas-de-estudiante" TargetMode="External"/><Relationship Id="rId42" Type="http://schemas.openxmlformats.org/officeDocument/2006/relationships/hyperlink" Target="https://sicuz.unizar.es/correo-y-colaboracion/correo-electronico/correo-electronico-inicio"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cademico.unizar.es/acceso-admision-grado/inicio" TargetMode="External"/><Relationship Id="rId29" Type="http://schemas.openxmlformats.org/officeDocument/2006/relationships/hyperlink" Target="https://empleo.unizar.es/normativa" TargetMode="External"/><Relationship Id="rId11" Type="http://schemas.openxmlformats.org/officeDocument/2006/relationships/hyperlink" Target="https://academico.unizar.es/sites/academico.unizar.es/files/archivos/ofiplan/Normativa/20221214_directrices_grado.pdf" TargetMode="External"/><Relationship Id="rId24" Type="http://schemas.openxmlformats.org/officeDocument/2006/relationships/hyperlink" Target="http://ouad.unizar.es" TargetMode="External"/><Relationship Id="rId32" Type="http://schemas.openxmlformats.org/officeDocument/2006/relationships/hyperlink" Target="https://recursoshumanos.unizar.es/sites/recursoshumanos/files/archivos/pas/rpt_pas/rpt_2020/rpt2020_mod6_01-06-2023_web.pdf" TargetMode="External"/><Relationship Id="rId37" Type="http://schemas.openxmlformats.org/officeDocument/2006/relationships/hyperlink" Target="https://academico.unizar.es/sites/academico.unizar.es/files/archivos/ofiplan/Normativa/20221214_directrices_grado.pdf" TargetMode="External"/><Relationship Id="rId40" Type="http://schemas.openxmlformats.org/officeDocument/2006/relationships/hyperlink" Target="https://estudios.unizar.es/pdf/procedimientos/it002.pdf"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cademico.unizar.es/sites/academico.unizar.es/files/archivos/ofiplan/Normativa/ct_unizar.pdf" TargetMode="External"/><Relationship Id="rId23" Type="http://schemas.openxmlformats.org/officeDocument/2006/relationships/hyperlink" Target="https://zaguan.unizar.es/record/31611/files/Reglamento_situacion_materias_2015.pdf" TargetMode="External"/><Relationship Id="rId28" Type="http://schemas.openxmlformats.org/officeDocument/2006/relationships/hyperlink" Target="https://universa.unizar.es/sites/universa/files/archivos/Normativa/resolucion_rector_20_febrero_directrices_practicas_externas_unizar.pdf" TargetMode="External"/><Relationship Id="rId36" Type="http://schemas.openxmlformats.org/officeDocument/2006/relationships/hyperlink" Target="https://empleo.unizar.es/todo-para-empresas" TargetMode="External"/><Relationship Id="rId49" Type="http://schemas.openxmlformats.org/officeDocument/2006/relationships/footer" Target="footer3.xml"/><Relationship Id="rId10" Type="http://schemas.openxmlformats.org/officeDocument/2006/relationships/hyperlink" Target="https://www.boe.es/buscar/doc.php?id=BOE-A-2021-15781" TargetMode="External"/><Relationship Id="rId19" Type="http://schemas.openxmlformats.org/officeDocument/2006/relationships/hyperlink" Target="https://academico.unizar.es/grado-y-master/reconocimiento-y-transferencia-de-creditos/reconocimiento-y-transferencia-creditos" TargetMode="External"/><Relationship Id="rId31" Type="http://schemas.openxmlformats.org/officeDocument/2006/relationships/hyperlink" Target="https://estudios.unizar.es/estudio/lista-ramas?tipo_id=5" TargetMode="External"/><Relationship Id="rId44" Type="http://schemas.openxmlformats.org/officeDocument/2006/relationships/header" Target="header1.xml"/><Relationship Id="rId52"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academico.unizar.es/sites/academico.unizar.es/files/archivos/ofiplan/Normativa/20221214_directrices_grado.pdf" TargetMode="External"/><Relationship Id="rId14" Type="http://schemas.openxmlformats.org/officeDocument/2006/relationships/hyperlink" Target="https://academico.unizar.es/sites/academico.unizar.es/files/archivos/ofiplan/Normativa/ct_unizar.pdf" TargetMode="External"/><Relationship Id="rId22" Type="http://schemas.openxmlformats.org/officeDocument/2006/relationships/hyperlink" Target="https://academico.unizar.es/sites/academico.unizar.es/files/archivos/ofiplan/Normativa/materias_form_basica.pdf" TargetMode="External"/><Relationship Id="rId27" Type="http://schemas.openxmlformats.org/officeDocument/2006/relationships/hyperlink" Target="https://academico.unizar.es/sites/academico.unizar.es/files/archivos/ofiplan/Normativa/ct_unizar.pdf" TargetMode="External"/><Relationship Id="rId30" Type="http://schemas.openxmlformats.org/officeDocument/2006/relationships/hyperlink" Target="https://academico.unizar.es/grado-y-master/informacion-academica/trabajo-fin-de-grado-y-master" TargetMode="External"/><Relationship Id="rId35" Type="http://schemas.openxmlformats.org/officeDocument/2006/relationships/hyperlink" Target="https://empleo.unizar.es/todo-para-profesores" TargetMode="External"/><Relationship Id="rId43" Type="http://schemas.openxmlformats.org/officeDocument/2006/relationships/hyperlink" Target="https://add.unizar.es/add/campusvirtual/cursos-moodle-oficial-unizar" TargetMode="External"/><Relationship Id="rId48" Type="http://schemas.openxmlformats.org/officeDocument/2006/relationships/header" Target="header3.xml"/><Relationship Id="rId8" Type="http://schemas.openxmlformats.org/officeDocument/2006/relationships/hyperlink" Target="https://www.boe.es/buscar/doc.php?id=BOE-A-2021-15781"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cademico.unizar.es/sites/academico.unizar.es/files/archivos/ofiplan/Normativa/guia_res_aprend.pdf" TargetMode="External"/><Relationship Id="rId17" Type="http://schemas.openxmlformats.org/officeDocument/2006/relationships/hyperlink" Target="https://secregen.unizar.es/sites/secregen/files/2025-06/7.1_acuerdo_normativa_creditos.pdf" TargetMode="External"/><Relationship Id="rId25" Type="http://schemas.openxmlformats.org/officeDocument/2006/relationships/hyperlink" Target="https://zaguan.unizar.es/record/30538/files/Evaluacion%20del%20aprendizaje.pdf" TargetMode="External"/><Relationship Id="rId33" Type="http://schemas.openxmlformats.org/officeDocument/2006/relationships/hyperlink" Target="https://recursoshumanos.unizar.es/sites/recursoshumanos/files/archivos/pas/rpt_pas/rpt_2020/rpt2020_mod6_01-06-2023_web.pdf" TargetMode="External"/><Relationship Id="rId38" Type="http://schemas.openxmlformats.org/officeDocument/2006/relationships/hyperlink" Target="https://inspecciongeneral.unizar.es/calidad-y-mejora/calidad-de-las-titulaciones" TargetMode="External"/><Relationship Id="rId46" Type="http://schemas.openxmlformats.org/officeDocument/2006/relationships/footer" Target="footer1.xml"/><Relationship Id="rId20" Type="http://schemas.openxmlformats.org/officeDocument/2006/relationships/hyperlink" Target="https://academico.unizar.es/sites/academico.unizar.es/files/archivos/ofiplan/Normativa/convenio_rec_creditos.pdf" TargetMode="External"/><Relationship Id="rId41" Type="http://schemas.openxmlformats.org/officeDocument/2006/relationships/hyperlink" Target="https://estudios.unizar.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A841C-2539-4994-82BA-FA3AF3D6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6011</Words>
  <Characters>33062</Characters>
  <Application>Microsoft Office Word</Application>
  <DocSecurity>0</DocSecurity>
  <Lines>275</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141701998790724828107904</dc:creator>
  <cp:lastModifiedBy>tgonzalo</cp:lastModifiedBy>
  <cp:revision>17</cp:revision>
  <cp:lastPrinted>2023-10-03T09:19:00Z</cp:lastPrinted>
  <dcterms:created xsi:type="dcterms:W3CDTF">2024-07-29T11:55:00Z</dcterms:created>
  <dcterms:modified xsi:type="dcterms:W3CDTF">2025-07-08T07:57:00Z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Created">
    <vt:filetime>2014-09-03T00:00:00Z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2015-03-02T00:00:00Z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